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Arial" w:hAnsi="Arial" w:eastAsia="黑体"/>
          <w:b/>
          <w:bCs/>
          <w:sz w:val="32"/>
          <w:szCs w:val="32"/>
        </w:rPr>
      </w:pPr>
      <w:bookmarkStart w:id="0" w:name="_Toc417031366"/>
      <w:r>
        <w:rPr>
          <w:rFonts w:hint="eastAsia" w:ascii="宋体" w:hAnsi="宋体"/>
          <w:b/>
          <w:bCs/>
          <w:sz w:val="32"/>
          <w:szCs w:val="32"/>
        </w:rPr>
        <w:t>第一章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投标邀请（招标公告）</w:t>
      </w:r>
      <w:bookmarkEnd w:id="0"/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一、维护项目名称及内容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、项目名称：合肥市第二中学校园电教设备维护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、项目概算：4.5万元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4</w:t>
      </w:r>
      <w:r>
        <w:rPr>
          <w:rFonts w:hint="eastAsia" w:ascii="宋体" w:hAnsi="宋体"/>
          <w:sz w:val="24"/>
          <w:szCs w:val="18"/>
        </w:rPr>
        <w:t>、项目内容：合肥市第二中学校园电教设备维护。</w:t>
      </w:r>
      <w:r>
        <w:rPr>
          <w:rFonts w:hint="eastAsia" w:ascii="宋体" w:hAnsi="宋体"/>
          <w:sz w:val="24"/>
        </w:rPr>
        <w:t>详见附件一维护合同样本相关说明。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hint="eastAsia" w:ascii="宋体" w:hAns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、符合《政府采购法》第二十二条规定；</w:t>
      </w:r>
      <w:r>
        <w:rPr>
          <w:rFonts w:hint="eastAsia" w:ascii="宋体" w:hAnsi="宋体"/>
          <w:b/>
          <w:sz w:val="24"/>
          <w:szCs w:val="18"/>
        </w:rPr>
        <w:t>注册资金5</w:t>
      </w:r>
      <w:r>
        <w:rPr>
          <w:rFonts w:ascii="宋体" w:hAnsi="宋体"/>
          <w:b/>
          <w:sz w:val="24"/>
          <w:szCs w:val="18"/>
        </w:rPr>
        <w:t>00</w:t>
      </w:r>
      <w:r>
        <w:rPr>
          <w:rFonts w:hint="eastAsia" w:ascii="宋体" w:hAnsi="宋体"/>
          <w:b/>
          <w:sz w:val="24"/>
          <w:szCs w:val="18"/>
        </w:rPr>
        <w:t>万元以上；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2、</w:t>
      </w:r>
      <w:r>
        <w:rPr>
          <w:rFonts w:hint="eastAsia" w:ascii="宋体" w:hAnsi="宋体"/>
          <w:b/>
          <w:sz w:val="24"/>
          <w:szCs w:val="18"/>
        </w:rPr>
        <w:t>投标人参与过校园信息化类似项目政府采购活动并且无不良记录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、具有本地化售后服务能力；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、本项目不接受联合体投标。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三、开标时间及地点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、开标时间：</w:t>
      </w:r>
      <w:r>
        <w:rPr>
          <w:rFonts w:ascii="宋体" w:hAnsi="宋体"/>
          <w:sz w:val="24"/>
          <w:szCs w:val="18"/>
        </w:rPr>
        <w:t>2015</w:t>
      </w:r>
      <w:r>
        <w:rPr>
          <w:rFonts w:hint="eastAsia" w:ascii="宋体" w:hAnsi="宋体"/>
          <w:sz w:val="24"/>
          <w:szCs w:val="18"/>
        </w:rPr>
        <w:t>年8月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日星期</w:t>
      </w:r>
      <w:r>
        <w:rPr>
          <w:rFonts w:hint="eastAsia" w:ascii="宋体" w:hAnsi="宋体"/>
          <w:sz w:val="24"/>
          <w:szCs w:val="18"/>
          <w:lang w:eastAsia="zh-CN"/>
        </w:rPr>
        <w:t>一</w:t>
      </w:r>
      <w:bookmarkStart w:id="5" w:name="_GoBack"/>
      <w:bookmarkEnd w:id="5"/>
      <w:r>
        <w:rPr>
          <w:rFonts w:hint="eastAsia" w:ascii="宋体" w:hAnsi="宋体"/>
          <w:sz w:val="24"/>
          <w:szCs w:val="18"/>
        </w:rPr>
        <w:t>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、开标地点：合肥市第二中学行政楼会议室二楼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四、投标截止时间</w:t>
      </w:r>
    </w:p>
    <w:p>
      <w:pPr>
        <w:autoSpaceDE w:val="0"/>
        <w:autoSpaceDN w:val="0"/>
        <w:adjustRightInd w:val="0"/>
        <w:spacing w:line="360" w:lineRule="auto"/>
        <w:ind w:firstLine="676" w:firstLineChars="282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</w:rPr>
        <w:t>7年8月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日星期</w:t>
      </w:r>
      <w:r>
        <w:rPr>
          <w:rFonts w:hint="eastAsia" w:ascii="宋体" w:hAnsi="宋体"/>
          <w:sz w:val="24"/>
          <w:szCs w:val="18"/>
          <w:lang w:eastAsia="zh-CN"/>
        </w:rPr>
        <w:t>一</w:t>
      </w:r>
      <w:r>
        <w:rPr>
          <w:rFonts w:hint="eastAsia" w:ascii="宋体" w:hAnsi="宋体"/>
          <w:sz w:val="24"/>
          <w:szCs w:val="18"/>
        </w:rPr>
        <w:t>下午</w:t>
      </w:r>
      <w:r>
        <w:rPr>
          <w:rFonts w:ascii="宋体" w:hAnsi="宋体"/>
          <w:sz w:val="24"/>
          <w:szCs w:val="18"/>
        </w:rPr>
        <w:t>3</w:t>
      </w:r>
      <w:r>
        <w:rPr>
          <w:rFonts w:hint="eastAsia" w:ascii="宋体" w:hAnsi="宋体"/>
          <w:sz w:val="24"/>
          <w:szCs w:val="18"/>
        </w:rPr>
        <w:t>点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五、报名及招标文件发售办法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、报名时间：</w:t>
      </w:r>
      <w:r>
        <w:rPr>
          <w:rFonts w:ascii="宋体" w:hAnsi="宋体"/>
          <w:sz w:val="24"/>
          <w:szCs w:val="18"/>
        </w:rPr>
        <w:t>201</w:t>
      </w:r>
      <w:r>
        <w:rPr>
          <w:rFonts w:hint="eastAsia" w:ascii="宋体" w:hAnsi="宋体"/>
          <w:sz w:val="24"/>
          <w:szCs w:val="18"/>
        </w:rPr>
        <w:t>7年7月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28日</w:t>
      </w:r>
      <w:r>
        <w:rPr>
          <w:rFonts w:ascii="宋体" w:hAnsi="宋体"/>
          <w:sz w:val="24"/>
          <w:szCs w:val="18"/>
        </w:rPr>
        <w:t>9:00</w:t>
      </w:r>
      <w:r>
        <w:rPr>
          <w:rFonts w:hint="eastAsia" w:ascii="宋体" w:hAnsi="宋体"/>
          <w:sz w:val="24"/>
          <w:szCs w:val="18"/>
        </w:rPr>
        <w:t>至</w:t>
      </w:r>
      <w:r>
        <w:rPr>
          <w:rFonts w:ascii="宋体" w:hAnsi="宋体"/>
          <w:sz w:val="24"/>
          <w:szCs w:val="18"/>
        </w:rPr>
        <w:t>2015</w:t>
      </w:r>
      <w:r>
        <w:rPr>
          <w:rFonts w:hint="eastAsia" w:ascii="宋体" w:hAnsi="宋体"/>
          <w:sz w:val="24"/>
          <w:szCs w:val="18"/>
        </w:rPr>
        <w:t>年8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</w:rPr>
        <w:t>月</w:t>
      </w:r>
      <w:r>
        <w:rPr>
          <w:rFonts w:ascii="宋体" w:hAnsi="宋体"/>
          <w:sz w:val="24"/>
          <w:szCs w:val="18"/>
        </w:rPr>
        <w:t xml:space="preserve"> </w:t>
      </w:r>
      <w:r>
        <w:rPr>
          <w:rFonts w:hint="eastAsia" w:ascii="宋体" w:hAnsi="宋体"/>
          <w:sz w:val="24"/>
          <w:szCs w:val="18"/>
          <w:lang w:val="en-US" w:eastAsia="zh-CN"/>
        </w:rPr>
        <w:t>7</w:t>
      </w:r>
      <w:r>
        <w:rPr>
          <w:rFonts w:hint="eastAsia" w:ascii="宋体" w:hAnsi="宋体"/>
          <w:sz w:val="24"/>
          <w:szCs w:val="18"/>
        </w:rPr>
        <w:t>日</w:t>
      </w:r>
      <w:r>
        <w:rPr>
          <w:rFonts w:ascii="宋体" w:hAnsi="宋体"/>
          <w:sz w:val="24"/>
          <w:szCs w:val="18"/>
        </w:rPr>
        <w:t>1</w:t>
      </w:r>
      <w:r>
        <w:rPr>
          <w:rFonts w:hint="eastAsia" w:ascii="宋体" w:hAnsi="宋体"/>
          <w:sz w:val="24"/>
          <w:szCs w:val="18"/>
        </w:rPr>
        <w:t>5</w:t>
      </w:r>
      <w:r>
        <w:rPr>
          <w:rFonts w:ascii="宋体" w:hAnsi="宋体"/>
          <w:sz w:val="24"/>
          <w:szCs w:val="18"/>
        </w:rPr>
        <w:t>:00</w:t>
      </w:r>
      <w:r>
        <w:rPr>
          <w:rFonts w:hint="eastAsia" w:ascii="宋体" w:hAnsi="宋体"/>
          <w:sz w:val="24"/>
          <w:szCs w:val="18"/>
        </w:rPr>
        <w:t>止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ascii="宋体" w:hAnsi="宋体"/>
          <w:sz w:val="24"/>
          <w:szCs w:val="18"/>
        </w:rPr>
        <w:t>2</w:t>
      </w:r>
      <w:r>
        <w:rPr>
          <w:rFonts w:hint="eastAsia" w:ascii="宋体" w:hAnsi="宋体"/>
          <w:sz w:val="24"/>
          <w:szCs w:val="18"/>
        </w:rPr>
        <w:t>、报名方式：电话报名（逾期不受理）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六、联系方法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单位：合肥市第二中学信息中心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地址：合肥市黄山路与曙光路交叉口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 xml:space="preserve">联系人：魏老师 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>电话（传真）：</w:t>
      </w:r>
      <w:r>
        <w:rPr>
          <w:rFonts w:ascii="宋体" w:hAnsi="宋体"/>
          <w:bCs/>
          <w:sz w:val="24"/>
          <w:szCs w:val="18"/>
        </w:rPr>
        <w:t>0551-63618035</w:t>
      </w:r>
      <w:r>
        <w:rPr>
          <w:rFonts w:hint="eastAsia" w:ascii="宋体" w:hAnsi="宋体"/>
          <w:bCs/>
          <w:sz w:val="24"/>
          <w:szCs w:val="18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Cs/>
          <w:sz w:val="24"/>
          <w:szCs w:val="18"/>
        </w:rPr>
      </w:pPr>
      <w:r>
        <w:rPr>
          <w:rFonts w:hint="eastAsia" w:ascii="宋体" w:hAnsi="宋体"/>
          <w:bCs/>
          <w:sz w:val="24"/>
          <w:szCs w:val="18"/>
        </w:rPr>
        <w:t>时间：</w:t>
      </w:r>
      <w:r>
        <w:rPr>
          <w:rFonts w:ascii="宋体" w:hAnsi="宋体"/>
          <w:bCs/>
          <w:sz w:val="24"/>
          <w:szCs w:val="18"/>
        </w:rPr>
        <w:t>201</w:t>
      </w:r>
      <w:r>
        <w:rPr>
          <w:rFonts w:hint="eastAsia" w:ascii="宋体" w:hAnsi="宋体"/>
          <w:bCs/>
          <w:sz w:val="24"/>
          <w:szCs w:val="18"/>
        </w:rPr>
        <w:t>7年7月28日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b/>
          <w:bCs/>
          <w:sz w:val="24"/>
          <w:szCs w:val="18"/>
        </w:rPr>
      </w:pPr>
      <w:r>
        <w:rPr>
          <w:rFonts w:hint="eastAsia" w:ascii="宋体" w:hAnsi="宋体"/>
          <w:b/>
          <w:bCs/>
          <w:sz w:val="24"/>
          <w:szCs w:val="18"/>
        </w:rPr>
        <w:t>七、其他事项说明</w:t>
      </w:r>
    </w:p>
    <w:p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无</w:t>
      </w:r>
    </w:p>
    <w:p>
      <w:pPr>
        <w:autoSpaceDE w:val="0"/>
        <w:autoSpaceDN w:val="0"/>
        <w:adjustRightInd w:val="0"/>
        <w:spacing w:line="360" w:lineRule="auto"/>
        <w:ind w:firstLine="181" w:firstLineChars="75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八、其他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本投标邀请以招标公告形式在合肥市第二中学校园网站发布</w:t>
      </w:r>
    </w:p>
    <w:p>
      <w:pPr>
        <w:autoSpaceDE w:val="0"/>
        <w:autoSpaceDN w:val="0"/>
        <w:adjustRightInd w:val="0"/>
        <w:spacing w:line="360" w:lineRule="auto"/>
        <w:ind w:firstLine="180" w:firstLineChars="75"/>
        <w:jc w:val="left"/>
        <w:rPr>
          <w:rFonts w:ascii="宋体"/>
          <w:bCs/>
          <w:sz w:val="24"/>
        </w:rPr>
      </w:pPr>
    </w:p>
    <w:p>
      <w:pPr>
        <w:keepNext/>
        <w:keepLines/>
        <w:spacing w:before="260" w:after="260" w:line="500" w:lineRule="exact"/>
        <w:ind w:firstLine="628"/>
        <w:jc w:val="center"/>
        <w:outlineLvl w:val="1"/>
        <w:rPr>
          <w:rFonts w:ascii="宋体"/>
          <w:bCs/>
          <w:sz w:val="32"/>
          <w:szCs w:val="32"/>
        </w:rPr>
      </w:pPr>
      <w:bookmarkStart w:id="1" w:name="_Toc417031367"/>
      <w:r>
        <w:rPr>
          <w:rFonts w:hint="eastAsia" w:ascii="宋体" w:hAnsi="宋体"/>
          <w:b/>
          <w:bCs/>
          <w:sz w:val="32"/>
          <w:szCs w:val="32"/>
        </w:rPr>
        <w:t>第二章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投标人须知前附表</w:t>
      </w:r>
      <w:bookmarkEnd w:id="1"/>
    </w:p>
    <w:tbl>
      <w:tblPr>
        <w:tblStyle w:val="7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3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629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采购人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合肥市第二中学校园电教设备维护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6296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财政投资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□采购人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自筹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Wingdings"/>
                <w:kern w:val="0"/>
                <w:szCs w:val="21"/>
              </w:rPr>
              <w:sym w:font="Wingdings" w:char="F0FE"/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83" w:type="dxa"/>
          </w:tcPr>
          <w:p>
            <w:pPr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包别划分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ind w:left="841" w:hanging="841"/>
              <w:rPr>
                <w:rFonts w:ascii="宋体"/>
                <w:bCs/>
                <w:szCs w:val="21"/>
              </w:rPr>
            </w:pPr>
            <w:r>
              <w:rPr>
                <w:b/>
                <w:bCs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不分包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□分为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6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付款方式</w:t>
            </w:r>
          </w:p>
        </w:tc>
        <w:tc>
          <w:tcPr>
            <w:tcW w:w="6296" w:type="dxa"/>
          </w:tcPr>
          <w:p>
            <w:pPr>
              <w:spacing w:line="500" w:lineRule="exac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付款方式：每学期结算一次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7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联合体投标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允许</w:t>
            </w:r>
            <w:r>
              <w:rPr>
                <w:rFonts w:ascii="宋体" w:hAnsi="宋体"/>
                <w:szCs w:val="21"/>
                <w:lang w:val="zh-CN"/>
              </w:rPr>
              <w:t xml:space="preserve">  </w:t>
            </w:r>
            <w:r>
              <w:rPr>
                <w:b/>
                <w:bCs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投标有效期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开标后</w:t>
            </w:r>
            <w:r>
              <w:rPr>
                <w:rFonts w:ascii="宋体" w:hAnsi="宋体"/>
                <w:bCs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标书份数及要求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投标文件：密封提交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份投标文件。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ind w:left="841" w:hanging="84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投标时间及地点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投标截止时间：</w:t>
            </w:r>
            <w:r>
              <w:rPr>
                <w:rFonts w:hint="eastAsia" w:ascii="宋体" w:hAnsi="宋体"/>
                <w:szCs w:val="21"/>
                <w:lang w:val="zh-CN"/>
              </w:rPr>
              <w:t>同开标时间</w:t>
            </w:r>
          </w:p>
          <w:p>
            <w:pPr>
              <w:spacing w:line="500" w:lineRule="exac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标书递交地点：</w:t>
            </w:r>
            <w:r>
              <w:rPr>
                <w:rFonts w:hint="eastAsia" w:ascii="宋体" w:hAnsi="宋体"/>
                <w:szCs w:val="21"/>
                <w:lang w:val="zh-CN"/>
              </w:rPr>
              <w:t>同开标地点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有效最低价法，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6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评标标准（投标人须提供的文件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6296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、要求注册资金不低于5</w:t>
            </w:r>
            <w:r>
              <w:rPr>
                <w:rFonts w:ascii="宋体" w:hAnsi="宋体"/>
                <w:b/>
                <w:szCs w:val="21"/>
              </w:rPr>
              <w:t>00</w:t>
            </w:r>
            <w:r>
              <w:rPr>
                <w:rFonts w:hint="eastAsia" w:ascii="宋体" w:hAnsi="宋体"/>
                <w:b/>
                <w:szCs w:val="21"/>
              </w:rPr>
              <w:t>万人民币且本地注册成立（提供营业执照、税务登记证、组织机构代码证复印件或三证合一证书复印件）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2、投标人参与过校园信息化类似项目政府采购活动并且无不良记录（提供政府采购网查询信息证明截图）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、投标报价表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、要求必须响应校方的服务要求及服务内容（按照附件合同要求“每周一、二、四下午半天服务”）</w:t>
            </w:r>
          </w:p>
          <w:p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、投标授权书（自定格式盖章有效）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、投标人综合情况简介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7、提供企业通过ISO9001质量管理体系、ISO14001环境管理体系证书</w:t>
            </w: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8、投标人售后服务体系说明（参照合肥市政府采购要求）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所有投标文件必须加盖公章</w:t>
      </w:r>
    </w:p>
    <w:p>
      <w:pPr>
        <w:pStyle w:val="3"/>
      </w:pPr>
      <w:r>
        <w:rPr>
          <w:rFonts w:hint="eastAsia"/>
        </w:rPr>
        <w:t>第三章</w:t>
      </w:r>
      <w:r>
        <w:t xml:space="preserve"> </w:t>
      </w:r>
      <w:r>
        <w:rPr>
          <w:rFonts w:hint="eastAsia"/>
        </w:rPr>
        <w:t>附件一（维护合同）</w:t>
      </w:r>
    </w:p>
    <w:p>
      <w:pPr>
        <w:spacing w:line="360" w:lineRule="auto"/>
        <w:ind w:firstLine="105" w:firstLineChars="50"/>
        <w:jc w:val="center"/>
        <w:rPr>
          <w:b/>
          <w:szCs w:val="21"/>
        </w:rPr>
      </w:pPr>
      <w:bookmarkStart w:id="2" w:name="_Hlt516969057"/>
      <w:bookmarkEnd w:id="2"/>
      <w:bookmarkStart w:id="3" w:name="_Toc220232390"/>
      <w:bookmarkStart w:id="4" w:name="_Toc417031368"/>
      <w:r>
        <w:rPr>
          <w:rFonts w:hint="eastAsia"/>
          <w:b/>
          <w:szCs w:val="21"/>
        </w:rPr>
        <w:t>校园电教设备维护服务合同书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rFonts w:hint="eastAsia"/>
          <w:b/>
          <w:szCs w:val="21"/>
        </w:rPr>
        <w:t>合肥市第二中学</w:t>
      </w:r>
      <w:r>
        <w:rPr>
          <w:rFonts w:hint="eastAsia"/>
          <w:szCs w:val="21"/>
        </w:rPr>
        <w:t>（以下简称甲方）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（以下简称乙方）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>甲方有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台式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电脑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50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台，</w:t>
      </w:r>
      <w:r>
        <w:rPr>
          <w:rFonts w:hint="eastAsia"/>
          <w:szCs w:val="21"/>
          <w:u w:val="single"/>
        </w:rPr>
        <w:t>笔记本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电脑</w:t>
      </w:r>
      <w:r>
        <w:rPr>
          <w:szCs w:val="21"/>
          <w:u w:val="single"/>
        </w:rPr>
        <w:t xml:space="preserve"> 150 </w:t>
      </w:r>
      <w:r>
        <w:rPr>
          <w:rFonts w:hint="eastAsia"/>
          <w:szCs w:val="21"/>
        </w:rPr>
        <w:t>台，机房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</w:rPr>
        <w:t>个，网络中心机房</w:t>
      </w:r>
      <w:r>
        <w:rPr>
          <w:szCs w:val="21"/>
          <w:u w:val="single"/>
        </w:rPr>
        <w:t>1</w:t>
      </w:r>
      <w:r>
        <w:rPr>
          <w:rFonts w:hint="eastAsia"/>
          <w:szCs w:val="21"/>
        </w:rPr>
        <w:t>间、班级一体机42套、校园监控等。经双方协商，现甲方愿意将此电脑、监控和机房等交给乙方做维修保养服务，并达成如下维修服务条款：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一、合同期限：从</w:t>
      </w:r>
      <w:r>
        <w:rPr>
          <w:szCs w:val="21"/>
          <w:u w:val="single"/>
        </w:rPr>
        <w:t>__</w:t>
      </w:r>
      <w:r>
        <w:rPr>
          <w:rFonts w:hint="eastAsia"/>
          <w:szCs w:val="21"/>
        </w:rPr>
        <w:t>年</w:t>
      </w:r>
      <w:r>
        <w:rPr>
          <w:szCs w:val="21"/>
        </w:rPr>
        <w:t>_</w:t>
      </w:r>
      <w:r>
        <w:rPr>
          <w:rFonts w:hint="eastAsia"/>
          <w:szCs w:val="21"/>
        </w:rPr>
        <w:t>月</w:t>
      </w:r>
      <w:r>
        <w:rPr>
          <w:szCs w:val="21"/>
        </w:rPr>
        <w:t>_</w:t>
      </w:r>
      <w:r>
        <w:rPr>
          <w:szCs w:val="21"/>
          <w:u w:val="single"/>
        </w:rPr>
        <w:t>_</w:t>
      </w:r>
      <w:r>
        <w:rPr>
          <w:rFonts w:hint="eastAsia"/>
          <w:szCs w:val="21"/>
        </w:rPr>
        <w:t>日起至</w:t>
      </w:r>
      <w:r>
        <w:rPr>
          <w:szCs w:val="21"/>
        </w:rPr>
        <w:t>__</w:t>
      </w:r>
      <w:r>
        <w:rPr>
          <w:rFonts w:hint="eastAsia"/>
          <w:szCs w:val="21"/>
        </w:rPr>
        <w:t>年</w:t>
      </w:r>
      <w:r>
        <w:rPr>
          <w:szCs w:val="21"/>
        </w:rPr>
        <w:t>__</w:t>
      </w:r>
      <w:r>
        <w:rPr>
          <w:rFonts w:hint="eastAsia"/>
          <w:szCs w:val="21"/>
        </w:rPr>
        <w:t>月</w:t>
      </w:r>
      <w:r>
        <w:rPr>
          <w:szCs w:val="21"/>
        </w:rPr>
        <w:t>__</w:t>
      </w:r>
      <w:r>
        <w:rPr>
          <w:rFonts w:hint="eastAsia"/>
          <w:szCs w:val="21"/>
        </w:rPr>
        <w:t>日止，共</w:t>
      </w:r>
      <w:r>
        <w:rPr>
          <w:szCs w:val="21"/>
          <w:u w:val="single"/>
        </w:rPr>
        <w:t>10</w:t>
      </w:r>
      <w:r>
        <w:rPr>
          <w:rFonts w:hint="eastAsia"/>
          <w:szCs w:val="21"/>
        </w:rPr>
        <w:t>个月（扣除学校放寒暑假共</w:t>
      </w:r>
      <w:r>
        <w:rPr>
          <w:szCs w:val="21"/>
        </w:rPr>
        <w:t>2</w:t>
      </w:r>
      <w:r>
        <w:rPr>
          <w:rFonts w:hint="eastAsia"/>
          <w:szCs w:val="21"/>
        </w:rPr>
        <w:t>个月）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二、校园监控乙方只提供技术上的服务（注：若需室外作业，费用应与校方协商另算）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三、合同金额：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月，总计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元（大写：</w:t>
      </w:r>
      <w:r>
        <w:rPr>
          <w:rFonts w:hint="eastAsia"/>
          <w:szCs w:val="21"/>
          <w:u w:val="single"/>
        </w:rPr>
        <w:t>整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四、付款方式：本合同实行按学期结算的方式，每学期结算一次。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五、甲方可享受的权利（乙方的义务）：</w:t>
      </w:r>
    </w:p>
    <w:p>
      <w:pPr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在合同履行期间，乙方有义务为甲方解决所保修电脑的常用软件、硬件故障等设备问题解决（注：如需更换配件，配件费由甲方支付。特殊软件需校方提供资料），并有义务回答甲方在使用本电脑过程中提出的问题。</w:t>
      </w:r>
    </w:p>
    <w:p>
      <w:pPr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在合同履行期间，甲方可打电话向乙方请教有关使用所保修电脑的各种硬件问题。</w:t>
      </w:r>
    </w:p>
    <w:p>
      <w:pPr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在合同履行期间，当乙方接到甲方打来的维修服务电话后，如是紧急情况（例如：学校断网）应在</w:t>
      </w:r>
      <w:r>
        <w:rPr>
          <w:szCs w:val="21"/>
        </w:rPr>
        <w:t>2</w:t>
      </w:r>
      <w:r>
        <w:rPr>
          <w:rFonts w:hint="eastAsia"/>
          <w:szCs w:val="21"/>
        </w:rPr>
        <w:t>小时内响应服务；一个工作日内安排人员上门解决问题（按正规单位上班时间计算）。</w:t>
      </w:r>
    </w:p>
    <w:p>
      <w:pPr>
        <w:spacing w:line="360" w:lineRule="auto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对于甲方有故障的电脑、监控、打印机，如更换硬件（乙方应积极提供配件以及更新方案）、软件恢复及用户使用问题应当场解决。</w:t>
      </w:r>
    </w:p>
    <w:p>
      <w:pPr>
        <w:spacing w:line="360" w:lineRule="auto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对于没有维修备件可当场更换的设备，乙方承诺：保证在</w:t>
      </w:r>
      <w:r>
        <w:rPr>
          <w:szCs w:val="21"/>
        </w:rPr>
        <w:t>7</w:t>
      </w:r>
      <w:r>
        <w:rPr>
          <w:rFonts w:hint="eastAsia"/>
          <w:szCs w:val="21"/>
        </w:rPr>
        <w:t>天内修复。</w:t>
      </w:r>
    </w:p>
    <w:p>
      <w:pPr>
        <w:spacing w:line="360" w:lineRule="auto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在合同履行期间，如果甲方的电脑始终没有出现故障，但甲方要求乙方提供日常维护服务，乙方每</w:t>
      </w:r>
      <w:r>
        <w:rPr>
          <w:szCs w:val="21"/>
        </w:rPr>
        <w:t xml:space="preserve">  </w:t>
      </w:r>
      <w:r>
        <w:rPr>
          <w:szCs w:val="21"/>
          <w:u w:val="single"/>
        </w:rPr>
        <w:t>2_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个月应对甲方所保修的电脑做例行检查（维护）一次。</w:t>
      </w:r>
    </w:p>
    <w:p>
      <w:pPr>
        <w:spacing w:line="360" w:lineRule="auto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在合同履行期间，甲方电脑的数据安全由乙方提出预防方案，甲方应积极有效的履行责任和义务，人为删除、病毒破坏、硬件损伤造成的数据丢失，不在服务范围；但乙方有义务进行有效的数据恢复工作，数据恢复费用由乙方支付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8. </w:t>
      </w:r>
      <w:r>
        <w:rPr>
          <w:rFonts w:hint="eastAsia"/>
          <w:szCs w:val="21"/>
        </w:rPr>
        <w:t>在合同履行期间，任何一方提出解除合同，须向另一方提交解除合同意向书，并注明原因。</w:t>
      </w:r>
    </w:p>
    <w:p>
      <w:pPr>
        <w:spacing w:line="360" w:lineRule="auto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</w:rPr>
        <w:t>维护地点，合肥市第二中学（注：具体位置学校提供）</w:t>
      </w:r>
    </w:p>
    <w:p>
      <w:pPr>
        <w:spacing w:line="360" w:lineRule="auto"/>
        <w:rPr>
          <w:szCs w:val="21"/>
        </w:rPr>
      </w:pPr>
      <w:r>
        <w:rPr>
          <w:szCs w:val="21"/>
        </w:rPr>
        <w:t>10.</w:t>
      </w:r>
      <w:r>
        <w:rPr>
          <w:rFonts w:hint="eastAsia"/>
          <w:szCs w:val="21"/>
        </w:rPr>
        <w:t>维护方式，甲方和乙方协商，每个星期安排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个半天派人去学校定时维护。时间是每周</w:t>
      </w:r>
      <w:r>
        <w:rPr>
          <w:rFonts w:hint="eastAsia"/>
          <w:szCs w:val="21"/>
          <w:lang w:eastAsia="zh-CN"/>
        </w:rPr>
        <w:t>一、</w:t>
      </w:r>
      <w:r>
        <w:rPr>
          <w:rFonts w:hint="eastAsia"/>
          <w:szCs w:val="21"/>
        </w:rPr>
        <w:t>二、周四下午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  <w:r>
        <w:rPr>
          <w:szCs w:val="21"/>
        </w:rPr>
        <w:t>30——5</w:t>
      </w:r>
      <w:r>
        <w:rPr>
          <w:rFonts w:hint="eastAsia"/>
          <w:szCs w:val="21"/>
        </w:rPr>
        <w:t>：</w:t>
      </w:r>
      <w:r>
        <w:rPr>
          <w:szCs w:val="21"/>
        </w:rPr>
        <w:t>30</w:t>
      </w:r>
      <w:r>
        <w:rPr>
          <w:rFonts w:hint="eastAsia"/>
          <w:szCs w:val="21"/>
        </w:rPr>
        <w:t>（注：节假日例外），机房每学期定期维护一次。不定期维护根据学校需求。</w:t>
      </w:r>
      <w:bookmarkEnd w:id="3"/>
      <w:bookmarkEnd w:id="4"/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1B"/>
    <w:rsid w:val="000451F8"/>
    <w:rsid w:val="001D558D"/>
    <w:rsid w:val="002024D8"/>
    <w:rsid w:val="00234043"/>
    <w:rsid w:val="002661FC"/>
    <w:rsid w:val="003A169A"/>
    <w:rsid w:val="003A5D69"/>
    <w:rsid w:val="004F0556"/>
    <w:rsid w:val="005E0EB1"/>
    <w:rsid w:val="00642EF2"/>
    <w:rsid w:val="00754FDC"/>
    <w:rsid w:val="00791B4E"/>
    <w:rsid w:val="00852D74"/>
    <w:rsid w:val="00931E1B"/>
    <w:rsid w:val="00B525FD"/>
    <w:rsid w:val="00B92F29"/>
    <w:rsid w:val="00F94435"/>
    <w:rsid w:val="055C650D"/>
    <w:rsid w:val="0A9710C9"/>
    <w:rsid w:val="12864C34"/>
    <w:rsid w:val="16385B94"/>
    <w:rsid w:val="17CD778E"/>
    <w:rsid w:val="2D174D8E"/>
    <w:rsid w:val="3D281C50"/>
    <w:rsid w:val="583211CF"/>
    <w:rsid w:val="5F4252CB"/>
    <w:rsid w:val="643363C2"/>
    <w:rsid w:val="65C25581"/>
    <w:rsid w:val="6B335EE9"/>
    <w:rsid w:val="6F825BE1"/>
    <w:rsid w:val="72FF30F0"/>
    <w:rsid w:val="77B44BF3"/>
    <w:rsid w:val="7EB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Char"/>
    <w:basedOn w:val="6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1754</Characters>
  <Lines>14</Lines>
  <Paragraphs>4</Paragraphs>
  <ScaleCrop>false</ScaleCrop>
  <LinksUpToDate>false</LinksUpToDate>
  <CharactersWithSpaces>2057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2017-07-30T02:01:00Z</dcterms:created>
  <dc:creator>彭鹏</dc:creator>
  <cp:lastModifiedBy>Administrator</cp:lastModifiedBy>
  <dcterms:modified xsi:type="dcterms:W3CDTF">2017-08-01T01:49:33Z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