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ED782">
      <w:pPr>
        <w:spacing w:line="560" w:lineRule="exact"/>
        <w:rPr>
          <w:rFonts w:ascii="仿宋_GB2312" w:hAnsi="宋体" w:eastAsia="仿宋_GB2312"/>
          <w:bCs/>
          <w:color w:val="000000"/>
          <w:sz w:val="32"/>
          <w:szCs w:val="32"/>
        </w:rPr>
      </w:pPr>
      <w:bookmarkStart w:id="10" w:name="_GoBack"/>
      <w:bookmarkEnd w:id="10"/>
      <w:bookmarkStart w:id="0" w:name="OLE_LINK5"/>
      <w:bookmarkStart w:id="1" w:name="OLE_LINK21"/>
      <w:r>
        <w:rPr>
          <w:rFonts w:hint="eastAsia" w:ascii="仿宋_GB2312" w:hAnsi="宋体" w:eastAsia="仿宋_GB2312"/>
          <w:bCs/>
          <w:color w:val="000000"/>
          <w:sz w:val="32"/>
          <w:szCs w:val="32"/>
        </w:rPr>
        <w:t>附件一：</w:t>
      </w:r>
    </w:p>
    <w:p w14:paraId="02BC0275">
      <w:pPr>
        <w:spacing w:line="560" w:lineRule="exact"/>
        <w:jc w:val="center"/>
        <w:rPr>
          <w:rFonts w:ascii="仿宋_GB2312" w:hAnsi="宋体" w:eastAsia="仿宋_GB2312"/>
          <w:b/>
          <w:bCs/>
          <w:color w:val="000000"/>
          <w:sz w:val="32"/>
          <w:szCs w:val="32"/>
        </w:rPr>
      </w:pPr>
      <w:r>
        <w:rPr>
          <w:rFonts w:hint="eastAsia" w:ascii="仿宋_GB2312" w:hAnsi="宋体" w:eastAsia="仿宋_GB2312" w:cs="宋体"/>
          <w:b/>
          <w:bCs/>
          <w:color w:val="000000"/>
          <w:sz w:val="32"/>
          <w:szCs w:val="32"/>
        </w:rPr>
        <w:t>合肥市第二中学四楼教研室维修改造项目工程量清单</w:t>
      </w:r>
    </w:p>
    <w:p w14:paraId="2C3E92BB">
      <w:pPr>
        <w:spacing w:line="560" w:lineRule="exact"/>
        <w:ind w:firstLine="784" w:firstLineChars="245"/>
        <w:rPr>
          <w:rFonts w:ascii="仿宋_GB2312" w:hAnsi="仿宋" w:eastAsia="仿宋_GB2312"/>
          <w:color w:val="000000"/>
          <w:sz w:val="32"/>
          <w:szCs w:val="32"/>
        </w:rPr>
      </w:pPr>
    </w:p>
    <w:tbl>
      <w:tblPr>
        <w:tblStyle w:val="12"/>
        <w:tblW w:w="8522" w:type="dxa"/>
        <w:jc w:val="center"/>
        <w:tblLayout w:type="autofit"/>
        <w:tblCellMar>
          <w:top w:w="0" w:type="dxa"/>
          <w:left w:w="108" w:type="dxa"/>
          <w:bottom w:w="0" w:type="dxa"/>
          <w:right w:w="108" w:type="dxa"/>
        </w:tblCellMar>
      </w:tblPr>
      <w:tblGrid>
        <w:gridCol w:w="831"/>
        <w:gridCol w:w="2174"/>
        <w:gridCol w:w="831"/>
        <w:gridCol w:w="831"/>
        <w:gridCol w:w="3855"/>
      </w:tblGrid>
      <w:tr w14:paraId="19BBB651">
        <w:tblPrEx>
          <w:tblCellMar>
            <w:top w:w="0" w:type="dxa"/>
            <w:left w:w="108" w:type="dxa"/>
            <w:bottom w:w="0" w:type="dxa"/>
            <w:right w:w="108" w:type="dxa"/>
          </w:tblCellMar>
        </w:tblPrEx>
        <w:trPr>
          <w:trHeight w:val="0" w:hRule="atLeast"/>
          <w:tblHeader/>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6CD">
            <w:pPr>
              <w:widowControl/>
              <w:snapToGrid w:val="0"/>
              <w:ind w:left="0" w:leftChars="0" w:right="0" w:rightChars="0" w:firstLine="0" w:firstLineChars="0"/>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序号</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B82">
            <w:pPr>
              <w:widowControl/>
              <w:snapToGrid w:val="0"/>
              <w:ind w:left="0" w:leftChars="0" w:right="0" w:rightChars="0" w:firstLine="0" w:firstLineChars="0"/>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6865">
            <w:pPr>
              <w:widowControl/>
              <w:snapToGrid w:val="0"/>
              <w:ind w:left="0" w:leftChars="0" w:right="0" w:rightChars="0" w:firstLine="0" w:firstLineChars="0"/>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B76A">
            <w:pPr>
              <w:widowControl/>
              <w:snapToGrid w:val="0"/>
              <w:ind w:left="0" w:leftChars="0" w:right="0" w:rightChars="0" w:firstLine="0" w:firstLineChars="0"/>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单位</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85A5">
            <w:pPr>
              <w:widowControl/>
              <w:snapToGrid w:val="0"/>
              <w:ind w:left="0" w:leftChars="0" w:right="0" w:rightChars="0" w:firstLine="0" w:firstLineChars="0"/>
              <w:jc w:val="center"/>
              <w:textAlignment w:val="center"/>
              <w:rPr>
                <w:rFonts w:ascii="黑体" w:hAnsi="宋体" w:eastAsia="黑体" w:cs="黑体"/>
                <w:b/>
                <w:color w:val="000000"/>
                <w:sz w:val="22"/>
              </w:rPr>
            </w:pPr>
            <w:r>
              <w:rPr>
                <w:rFonts w:hint="eastAsia" w:ascii="黑体" w:hAnsi="宋体" w:eastAsia="黑体" w:cs="黑体"/>
                <w:b/>
                <w:color w:val="000000"/>
                <w:kern w:val="0"/>
                <w:sz w:val="22"/>
              </w:rPr>
              <w:t>工艺说明</w:t>
            </w:r>
          </w:p>
        </w:tc>
      </w:tr>
      <w:tr w14:paraId="79F4FFB8">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B754">
            <w:pPr>
              <w:widowControl/>
              <w:snapToGrid w:val="0"/>
              <w:ind w:left="0" w:leftChars="0" w:right="0" w:rightChars="0" w:firstLine="0" w:firstLineChars="0"/>
              <w:jc w:val="center"/>
              <w:textAlignment w:val="center"/>
              <w:rPr>
                <w:rFonts w:ascii="黑体" w:hAnsi="宋体" w:eastAsia="黑体" w:cs="黑体"/>
                <w:color w:val="000000"/>
                <w:sz w:val="22"/>
              </w:rPr>
            </w:pPr>
            <w:r>
              <w:rPr>
                <w:rFonts w:hint="eastAsia" w:ascii="黑体" w:hAnsi="宋体" w:eastAsia="黑体" w:cs="黑体"/>
                <w:color w:val="000000"/>
                <w:kern w:val="0"/>
                <w:sz w:val="22"/>
              </w:rPr>
              <w:t>一</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0823">
            <w:pPr>
              <w:widowControl/>
              <w:snapToGrid w:val="0"/>
              <w:ind w:left="0" w:leftChars="0" w:right="0" w:rightChars="0" w:firstLine="0" w:firstLineChars="0"/>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装修改造（教研室）</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7087">
            <w:pPr>
              <w:snapToGrid w:val="0"/>
              <w:ind w:left="0" w:leftChars="0" w:right="0" w:rightChars="0" w:firstLine="0" w:firstLineChars="0"/>
              <w:jc w:val="center"/>
              <w:rPr>
                <w:rFonts w:ascii="黑体" w:hAnsi="宋体" w:eastAsia="黑体" w:cs="黑体"/>
                <w:color w:val="000000"/>
                <w:sz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B637">
            <w:pPr>
              <w:snapToGrid w:val="0"/>
              <w:ind w:left="0" w:leftChars="0" w:right="0" w:rightChars="0" w:firstLine="0" w:firstLineChars="0"/>
              <w:jc w:val="center"/>
              <w:rPr>
                <w:rFonts w:ascii="黑体" w:hAnsi="宋体" w:eastAsia="黑体" w:cs="黑体"/>
                <w:color w:val="000000"/>
                <w:sz w:val="22"/>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B670">
            <w:pPr>
              <w:snapToGrid w:val="0"/>
              <w:ind w:left="0" w:leftChars="0" w:right="0" w:rightChars="0" w:firstLine="0" w:firstLineChars="0"/>
              <w:jc w:val="center"/>
              <w:rPr>
                <w:rFonts w:ascii="黑体" w:hAnsi="宋体" w:eastAsia="黑体" w:cs="黑体"/>
                <w:color w:val="000000"/>
                <w:sz w:val="22"/>
              </w:rPr>
            </w:pPr>
          </w:p>
        </w:tc>
      </w:tr>
      <w:tr w14:paraId="2D359404">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12019">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CDFE">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吊顶撤除</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BB652">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45</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384DE">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94113">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1、人工+辅材：包含人工及垃圾袋，所产生的垃圾外运。</w:t>
            </w:r>
          </w:p>
        </w:tc>
      </w:tr>
      <w:tr w14:paraId="441A4F39">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686C5">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2</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62EB">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原墙体墙面铲除</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6F0B3">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118</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7D94">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1E7F6">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1、人工+辅材：包含人工及垃圾袋，所产生的垃圾外运。</w:t>
            </w:r>
          </w:p>
        </w:tc>
      </w:tr>
      <w:tr w14:paraId="09B05F19">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37AE4">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3</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939AA">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门撤除</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D8EA1">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B3FD">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个</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79457">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1、人工+辅材：包含人工及垃圾袋，所产生的垃圾外运。</w:t>
            </w:r>
          </w:p>
        </w:tc>
      </w:tr>
      <w:tr w14:paraId="51CF047A">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2DB6B">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4</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F1097">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教研桌搬运</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CD701">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D980D">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D3EE5">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1、人工+辅材：包含人工及垃圾袋，所产生的垃圾外运。</w:t>
            </w:r>
          </w:p>
        </w:tc>
      </w:tr>
      <w:tr w14:paraId="3E64E369">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98507">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5</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1617A">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重新开门洞</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76C4">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D9567">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个</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BCDD8">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1、人工+辅材：包含人工及垃圾袋，所产生的垃圾外运。</w:t>
            </w:r>
          </w:p>
        </w:tc>
      </w:tr>
      <w:tr w14:paraId="6970C902">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7B55E">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6</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8DBC3">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墙体维修加固</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B6C53">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45</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771DF">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ED1C5">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1、人工+辅材：包含人工及垃圾袋，所产生的垃圾外运。</w:t>
            </w:r>
          </w:p>
        </w:tc>
      </w:tr>
      <w:tr w14:paraId="6F92EDB2">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05E0D">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7</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94AA2">
            <w:pPr>
              <w:widowControl/>
              <w:snapToGrid w:val="0"/>
              <w:ind w:left="0" w:leftChars="0" w:right="0" w:rightChars="0" w:firstLine="0" w:firstLineChars="0"/>
              <w:jc w:val="left"/>
              <w:textAlignment w:val="center"/>
              <w:rPr>
                <w:rFonts w:ascii="宋体" w:hAnsi="宋体" w:eastAsia="宋体" w:cs="黑体"/>
                <w:color w:val="000000"/>
                <w:sz w:val="22"/>
              </w:rPr>
            </w:pPr>
            <w:r>
              <w:rPr>
                <w:rStyle w:val="26"/>
                <w:rFonts w:hint="default" w:ascii="宋体" w:eastAsia="宋体"/>
              </w:rPr>
              <w:t>轻钢龙骨矿棉板吊顶</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67E48">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120</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DD559">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7B95B">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1.矿棉板吊顶600*600*15mm </w:t>
            </w:r>
          </w:p>
        </w:tc>
      </w:tr>
      <w:tr w14:paraId="26FF52FF">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AE35B">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8</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8F163">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led平板灯</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4304C">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18</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8293">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盏</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B825C">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1.成品定制，现场安装</w:t>
            </w:r>
          </w:p>
        </w:tc>
      </w:tr>
      <w:tr w14:paraId="46E6A81E">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AD40A">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9</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89A08">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对开门</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C1E58">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6C784">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樘</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3AAC">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1.成品定制，现场安装</w:t>
            </w:r>
          </w:p>
        </w:tc>
      </w:tr>
      <w:tr w14:paraId="5706FD2A">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7C6FF">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10</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1991">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强弱电布线</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16072">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120</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87F8F">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F060">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1.成品定制，现场安装</w:t>
            </w:r>
          </w:p>
        </w:tc>
      </w:tr>
      <w:tr w14:paraId="6560F3C6">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C90BE">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11</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09A26">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墙面乳胶漆饰面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2667">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70</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8027">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A8339">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1.原墙面打磨平整、滚涂底漆一遍、面漆两遍，包含基层腻子</w:t>
            </w:r>
          </w:p>
        </w:tc>
      </w:tr>
      <w:tr w14:paraId="5D41BF92">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A75C9">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12</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B457">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木制展柜</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6DED">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AA822">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214D">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1.厂家定制生产，现场安装</w:t>
            </w:r>
          </w:p>
        </w:tc>
      </w:tr>
      <w:tr w14:paraId="78FD0C36">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984F8">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13</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B271F">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木饰面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3C9A">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5624">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603D">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1.厂家定制生产，现场安装</w:t>
            </w:r>
          </w:p>
        </w:tc>
      </w:tr>
      <w:tr w14:paraId="2A1BDB00">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6C606">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14</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5554">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墙面护墙板</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3B7B">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75</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F717">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4E5A1">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1.厂家定制生产，现场安装</w:t>
            </w:r>
          </w:p>
        </w:tc>
      </w:tr>
      <w:tr w14:paraId="049C5ECD">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AFF66">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15</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3F4F4">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电子屏轻钢龙骨石膏板隔墙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A2FD">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AF4C">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70783">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1.厂家定制生产，现场安装 </w:t>
            </w:r>
          </w:p>
        </w:tc>
      </w:tr>
      <w:tr w14:paraId="4FAD79B7">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886D">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16</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9474E">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单开木制套装门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F68C">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3B9CF">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樘</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EFDF4">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1.成品定制，现场安装</w:t>
            </w:r>
          </w:p>
        </w:tc>
      </w:tr>
      <w:tr w14:paraId="60A94CDB">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D55E1">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17</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B9462">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pvc亚克力造型字（含广告画面）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40D">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90C35">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C8AC4">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1.厂家定制生产，现场安装</w:t>
            </w:r>
          </w:p>
        </w:tc>
      </w:tr>
      <w:tr w14:paraId="4D1DF49A">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F5E7">
            <w:pPr>
              <w:widowControl/>
              <w:snapToGrid w:val="0"/>
              <w:ind w:left="0" w:leftChars="0" w:right="0" w:rightChars="0" w:firstLine="0" w:firstLineChars="0"/>
              <w:jc w:val="center"/>
              <w:textAlignment w:val="center"/>
              <w:rPr>
                <w:rFonts w:ascii="黑体" w:hAnsi="宋体" w:eastAsia="黑体" w:cs="黑体"/>
                <w:color w:val="000000"/>
                <w:sz w:val="22"/>
              </w:rPr>
            </w:pPr>
            <w:r>
              <w:rPr>
                <w:rFonts w:hint="eastAsia" w:ascii="黑体" w:hAnsi="宋体" w:eastAsia="黑体" w:cs="黑体"/>
                <w:color w:val="000000"/>
                <w:kern w:val="0"/>
                <w:sz w:val="22"/>
              </w:rPr>
              <w:t>二</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3DD9">
            <w:pPr>
              <w:widowControl/>
              <w:snapToGrid w:val="0"/>
              <w:ind w:left="0" w:leftChars="0" w:right="0" w:rightChars="0" w:firstLine="0" w:firstLineChars="0"/>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rPr>
              <w:t>装修改造（接待室过道）</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AC8">
            <w:pPr>
              <w:snapToGrid w:val="0"/>
              <w:ind w:left="0" w:leftChars="0" w:right="0" w:rightChars="0" w:firstLine="0" w:firstLineChars="0"/>
              <w:jc w:val="center"/>
              <w:rPr>
                <w:rFonts w:ascii="黑体" w:hAnsi="宋体" w:eastAsia="黑体" w:cs="黑体"/>
                <w:color w:val="000000"/>
                <w:sz w:val="22"/>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C8D">
            <w:pPr>
              <w:snapToGrid w:val="0"/>
              <w:ind w:left="0" w:leftChars="0" w:right="0" w:rightChars="0" w:firstLine="0" w:firstLineChars="0"/>
              <w:jc w:val="center"/>
              <w:rPr>
                <w:rFonts w:ascii="黑体" w:hAnsi="宋体" w:eastAsia="黑体" w:cs="黑体"/>
                <w:color w:val="000000"/>
                <w:sz w:val="22"/>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B3B">
            <w:pPr>
              <w:snapToGrid w:val="0"/>
              <w:ind w:left="0" w:leftChars="0" w:right="0" w:rightChars="0" w:firstLine="0" w:firstLineChars="0"/>
              <w:jc w:val="center"/>
              <w:rPr>
                <w:rFonts w:ascii="黑体" w:hAnsi="宋体" w:eastAsia="黑体" w:cs="黑体"/>
                <w:color w:val="000000"/>
                <w:sz w:val="22"/>
              </w:rPr>
            </w:pPr>
          </w:p>
        </w:tc>
      </w:tr>
      <w:tr w14:paraId="2CA0C786">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38354">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CAEA">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原墙体墙面铲除</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6152F">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155</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211B">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75195">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1、人工+辅材：包含人工及垃圾袋，所产生的垃圾清运至物业指定地点。</w:t>
            </w:r>
          </w:p>
        </w:tc>
      </w:tr>
      <w:tr w14:paraId="7468C573">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0EEB5">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2</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1528B">
            <w:pPr>
              <w:widowControl/>
              <w:snapToGrid w:val="0"/>
              <w:ind w:left="0" w:leftChars="0" w:right="0" w:rightChars="0" w:firstLine="0" w:firstLineChars="0"/>
              <w:jc w:val="left"/>
              <w:textAlignment w:val="center"/>
              <w:rPr>
                <w:rFonts w:ascii="宋体" w:hAnsi="宋体" w:eastAsia="宋体" w:cs="黑体"/>
                <w:color w:val="000000"/>
                <w:sz w:val="22"/>
              </w:rPr>
            </w:pPr>
            <w:r>
              <w:rPr>
                <w:rStyle w:val="26"/>
                <w:rFonts w:hint="default" w:ascii="宋体" w:eastAsia="宋体"/>
              </w:rPr>
              <w:t>轻钢龙骨矿棉板吊顶</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5F24">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82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F0103">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6AB9C">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1.矿棉板吊顶</w:t>
            </w:r>
          </w:p>
        </w:tc>
      </w:tr>
      <w:tr w14:paraId="0CBA4A14">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A06DD">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3</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C06B5">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墙面乳胶漆饰面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E7E">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155</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64D5C">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C12DD">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1.原墙面打磨平整、滚涂底漆一遍、面漆两遍. 包含基层腻子</w:t>
            </w:r>
          </w:p>
        </w:tc>
      </w:tr>
      <w:tr w14:paraId="416AF1B3">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E908">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4</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A970">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led平板灯</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399D9">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13</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593F5">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盏</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5710B">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1.成品定制，现场安装</w:t>
            </w:r>
          </w:p>
        </w:tc>
      </w:tr>
      <w:tr w14:paraId="0842B073">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75B50">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5</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BF85F">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成品保护</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A1201">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82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6C755">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71C73">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1.成品定制，现场安装</w:t>
            </w:r>
            <w:r>
              <w:rPr>
                <w:rStyle w:val="27"/>
                <w:rFonts w:hint="default"/>
                <w:color w:val="auto"/>
              </w:rPr>
              <w:t>（</w:t>
            </w:r>
            <w:r>
              <w:rPr>
                <w:rStyle w:val="28"/>
                <w:rFonts w:hint="default"/>
                <w:color w:val="auto"/>
              </w:rPr>
              <w:t>瓷</w:t>
            </w:r>
            <w:r>
              <w:rPr>
                <w:rStyle w:val="28"/>
                <w:rFonts w:hint="default"/>
              </w:rPr>
              <w:t>砖地面，柜子等）</w:t>
            </w:r>
          </w:p>
        </w:tc>
      </w:tr>
      <w:tr w14:paraId="592D68EF">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57132">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6</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BEFCE">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保管道</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5327">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B3B20">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处</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885E8">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1.轻钢龙骨石膏板</w:t>
            </w:r>
          </w:p>
        </w:tc>
      </w:tr>
      <w:tr w14:paraId="61D58DCF">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80FC7">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7</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B9089">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桥架处石膏板吊顶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8DC5">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10801">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处</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D69FF">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1.轻钢龙骨石膏板</w:t>
            </w:r>
          </w:p>
        </w:tc>
      </w:tr>
      <w:tr w14:paraId="23385120">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F7A4E">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8</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3CD5">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密码锁具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A4E4">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07C69">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套</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6D8A">
            <w:pPr>
              <w:widowControl/>
              <w:snapToGrid w:val="0"/>
              <w:ind w:left="0" w:leftChars="0" w:right="0" w:rightChars="0" w:firstLine="0" w:firstLineChars="0"/>
              <w:jc w:val="left"/>
              <w:textAlignment w:val="center"/>
              <w:rPr>
                <w:rFonts w:ascii="宋体" w:hAnsi="宋体" w:eastAsia="宋体" w:cs="宋体"/>
                <w:color w:val="000000"/>
                <w:sz w:val="22"/>
              </w:rPr>
            </w:pPr>
            <w:r>
              <w:rPr>
                <w:rFonts w:hint="eastAsia" w:ascii="宋体" w:hAnsi="宋体" w:eastAsia="宋体" w:cs="宋体"/>
                <w:color w:val="000000"/>
                <w:kern w:val="0"/>
                <w:sz w:val="22"/>
              </w:rPr>
              <w:t>1.密码锁具一套，含安装</w:t>
            </w:r>
          </w:p>
        </w:tc>
      </w:tr>
      <w:tr w14:paraId="20E93D7B">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77E3">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9</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BD2CF">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垃圾清运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3CDD">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5CB37">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EECCE">
            <w:pPr>
              <w:snapToGrid w:val="0"/>
              <w:ind w:left="0" w:leftChars="0" w:right="0" w:rightChars="0" w:firstLine="0" w:firstLineChars="0"/>
              <w:jc w:val="left"/>
              <w:rPr>
                <w:rFonts w:ascii="宋体" w:hAnsi="宋体" w:eastAsia="宋体" w:cs="宋体"/>
                <w:color w:val="000000"/>
                <w:sz w:val="22"/>
              </w:rPr>
            </w:pPr>
          </w:p>
        </w:tc>
      </w:tr>
      <w:tr w14:paraId="03F899A3">
        <w:tblPrEx>
          <w:tblCellMar>
            <w:top w:w="0" w:type="dxa"/>
            <w:left w:w="108" w:type="dxa"/>
            <w:bottom w:w="0" w:type="dxa"/>
            <w:right w:w="108"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701C">
            <w:pPr>
              <w:widowControl/>
              <w:snapToGrid w:val="0"/>
              <w:ind w:left="0" w:leftChars="0" w:right="0" w:rightChars="0" w:firstLine="0" w:firstLineChars="0"/>
              <w:jc w:val="center"/>
              <w:textAlignment w:val="center"/>
              <w:rPr>
                <w:rFonts w:ascii="宋体" w:hAnsi="宋体" w:eastAsia="宋体" w:cs="黑体"/>
                <w:color w:val="000000"/>
                <w:sz w:val="22"/>
              </w:rPr>
            </w:pPr>
            <w:r>
              <w:rPr>
                <w:rFonts w:hint="eastAsia" w:ascii="宋体" w:hAnsi="宋体" w:eastAsia="宋体" w:cs="黑体"/>
                <w:color w:val="000000"/>
                <w:kern w:val="0"/>
                <w:sz w:val="22"/>
              </w:rPr>
              <w:t>10</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A766E">
            <w:pPr>
              <w:widowControl/>
              <w:snapToGrid w:val="0"/>
              <w:ind w:left="0" w:leftChars="0" w:right="0" w:rightChars="0" w:firstLine="0" w:firstLineChars="0"/>
              <w:jc w:val="left"/>
              <w:textAlignment w:val="center"/>
              <w:rPr>
                <w:rFonts w:ascii="宋体" w:hAnsi="宋体" w:eastAsia="宋体" w:cs="黑体"/>
                <w:color w:val="000000"/>
                <w:sz w:val="22"/>
              </w:rPr>
            </w:pPr>
            <w:r>
              <w:rPr>
                <w:rFonts w:hint="eastAsia" w:ascii="宋体" w:hAnsi="宋体" w:eastAsia="宋体" w:cs="黑体"/>
                <w:color w:val="000000"/>
                <w:kern w:val="0"/>
                <w:sz w:val="22"/>
              </w:rPr>
              <w:t>完工保洁</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F7F4">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4247A">
            <w:pPr>
              <w:widowControl/>
              <w:snapToGrid w:val="0"/>
              <w:ind w:left="0" w:leftChars="0" w:right="0" w:rightChars="0"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58BD1">
            <w:pPr>
              <w:snapToGrid w:val="0"/>
              <w:ind w:left="0" w:leftChars="0" w:right="0" w:rightChars="0" w:firstLine="0" w:firstLineChars="0"/>
              <w:jc w:val="left"/>
              <w:rPr>
                <w:rFonts w:ascii="宋体" w:hAnsi="宋体" w:eastAsia="宋体" w:cs="宋体"/>
                <w:color w:val="000000"/>
                <w:sz w:val="22"/>
              </w:rPr>
            </w:pPr>
          </w:p>
        </w:tc>
      </w:tr>
    </w:tbl>
    <w:p w14:paraId="74FB8447">
      <w:pPr>
        <w:spacing w:line="560" w:lineRule="exact"/>
        <w:ind w:firstLine="784" w:firstLineChars="245"/>
        <w:rPr>
          <w:rFonts w:ascii="仿宋_GB2312" w:hAnsi="仿宋" w:eastAsia="仿宋_GB2312"/>
          <w:color w:val="000000"/>
          <w:sz w:val="32"/>
          <w:szCs w:val="32"/>
        </w:rPr>
      </w:pPr>
    </w:p>
    <w:p w14:paraId="64C71FF5">
      <w:pPr>
        <w:spacing w:line="560" w:lineRule="exact"/>
        <w:rPr>
          <w:rFonts w:ascii="仿宋_GB2312" w:hAnsi="仿宋" w:eastAsia="仿宋_GB2312"/>
          <w:color w:val="000000"/>
          <w:sz w:val="32"/>
          <w:szCs w:val="32"/>
        </w:rPr>
      </w:pPr>
    </w:p>
    <w:p w14:paraId="37582542">
      <w:pPr>
        <w:spacing w:line="560" w:lineRule="exact"/>
        <w:rPr>
          <w:rFonts w:ascii="仿宋_GB2312" w:hAnsi="仿宋" w:eastAsia="仿宋_GB2312"/>
          <w:color w:val="000000"/>
          <w:sz w:val="32"/>
          <w:szCs w:val="32"/>
        </w:rPr>
      </w:pPr>
    </w:p>
    <w:p w14:paraId="3AC9EE09">
      <w:pPr>
        <w:rPr>
          <w:rFonts w:ascii="仿宋_GB2312" w:hAnsi="仿宋" w:eastAsia="仿宋_GB2312"/>
          <w:color w:val="000000"/>
          <w:sz w:val="32"/>
          <w:szCs w:val="32"/>
        </w:rPr>
      </w:pPr>
      <w:r>
        <w:rPr>
          <w:rFonts w:hint="eastAsia" w:ascii="仿宋_GB2312" w:hAnsi="仿宋" w:eastAsia="仿宋_GB2312"/>
          <w:color w:val="000000"/>
          <w:sz w:val="32"/>
          <w:szCs w:val="32"/>
        </w:rPr>
        <w:br w:type="page"/>
      </w:r>
    </w:p>
    <w:p w14:paraId="556E6471">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附件二：</w:t>
      </w:r>
    </w:p>
    <w:p w14:paraId="3FD8B6A1">
      <w:pPr>
        <w:pStyle w:val="3"/>
        <w:keepNext w:val="0"/>
        <w:keepLines w:val="0"/>
        <w:spacing w:before="0" w:after="0" w:line="560" w:lineRule="exact"/>
        <w:jc w:val="center"/>
        <w:rPr>
          <w:rFonts w:ascii="仿宋_GB2312" w:hAnsi="宋体" w:eastAsia="仿宋_GB2312"/>
          <w:bCs w:val="0"/>
          <w:color w:val="000000"/>
        </w:rPr>
      </w:pPr>
      <w:r>
        <w:rPr>
          <w:rFonts w:hint="eastAsia" w:ascii="仿宋_GB2312" w:hAnsi="宋体" w:eastAsia="仿宋_GB2312"/>
          <w:bCs w:val="0"/>
          <w:color w:val="000000"/>
        </w:rPr>
        <w:t>投标函</w:t>
      </w:r>
    </w:p>
    <w:p w14:paraId="2396D2E1">
      <w:pPr>
        <w:pStyle w:val="7"/>
        <w:spacing w:line="560" w:lineRule="exact"/>
        <w:rPr>
          <w:rFonts w:ascii="仿宋_GB2312" w:hAnsi="仿宋" w:eastAsia="仿宋_GB2312"/>
          <w:b w:val="0"/>
          <w:color w:val="000000"/>
          <w:sz w:val="32"/>
          <w:szCs w:val="32"/>
        </w:rPr>
      </w:pPr>
      <w:r>
        <w:rPr>
          <w:rFonts w:hint="eastAsia" w:ascii="仿宋_GB2312" w:hAnsi="仿宋" w:eastAsia="仿宋_GB2312"/>
          <w:b w:val="0"/>
          <w:color w:val="000000"/>
          <w:sz w:val="32"/>
          <w:szCs w:val="32"/>
        </w:rPr>
        <w:t>致：合肥市第二中学</w:t>
      </w:r>
    </w:p>
    <w:p w14:paraId="133FD412">
      <w:pPr>
        <w:adjustRightInd w:val="0"/>
        <w:snapToGrid w:val="0"/>
        <w:spacing w:beforeLines="20" w:afterLines="20"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根据贵方所发“合肥市第二中学四楼教研室维修改造项目</w:t>
      </w:r>
      <w:r>
        <w:rPr>
          <w:rFonts w:hint="eastAsia" w:ascii="仿宋_GB2312" w:hAnsi="宋体" w:eastAsia="仿宋_GB2312" w:cs="宋体"/>
          <w:color w:val="000000"/>
          <w:sz w:val="32"/>
          <w:szCs w:val="32"/>
        </w:rPr>
        <w:t>”</w:t>
      </w:r>
      <w:r>
        <w:rPr>
          <w:rFonts w:hint="eastAsia" w:ascii="仿宋_GB2312" w:hAnsi="仿宋" w:eastAsia="仿宋_GB2312"/>
          <w:color w:val="000000"/>
          <w:sz w:val="32"/>
          <w:szCs w:val="32"/>
        </w:rPr>
        <w:t>公开招标公告，提交投标文件正本壹份、副本贰份。</w:t>
      </w:r>
    </w:p>
    <w:p w14:paraId="2FADF3E0">
      <w:pPr>
        <w:spacing w:line="560" w:lineRule="exact"/>
        <w:ind w:firstLine="630"/>
        <w:rPr>
          <w:rFonts w:ascii="仿宋_GB2312" w:hAnsi="仿宋" w:eastAsia="仿宋_GB2312"/>
          <w:color w:val="000000"/>
          <w:sz w:val="32"/>
          <w:szCs w:val="32"/>
        </w:rPr>
      </w:pPr>
      <w:r>
        <w:rPr>
          <w:rFonts w:hint="eastAsia" w:ascii="仿宋_GB2312" w:hAnsi="仿宋" w:eastAsia="仿宋_GB2312"/>
          <w:color w:val="000000"/>
          <w:sz w:val="32"/>
          <w:szCs w:val="32"/>
        </w:rPr>
        <w:t>据此函，签字人兹宣布同意如下：</w:t>
      </w:r>
    </w:p>
    <w:p w14:paraId="51A72DA4">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1.按招标文件规定及报价承诺完成</w:t>
      </w:r>
      <w:r>
        <w:rPr>
          <w:rFonts w:hint="eastAsia" w:ascii="仿宋_GB2312" w:hAnsi="宋体" w:eastAsia="仿宋_GB2312" w:cs="宋体"/>
          <w:bCs/>
          <w:color w:val="000000"/>
          <w:sz w:val="32"/>
          <w:szCs w:val="32"/>
        </w:rPr>
        <w:t>合肥市第二中学四楼教研室维修改造</w:t>
      </w:r>
      <w:r>
        <w:rPr>
          <w:rFonts w:hint="eastAsia" w:ascii="仿宋_GB2312" w:hAnsi="仿宋" w:eastAsia="仿宋_GB2312"/>
          <w:color w:val="000000"/>
          <w:sz w:val="32"/>
          <w:szCs w:val="32"/>
        </w:rPr>
        <w:t>；</w:t>
      </w:r>
    </w:p>
    <w:p w14:paraId="31615968">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2.我们根据招标文件的规定，严格履行合同的责任和义务,并保证于校方要求的日期内完成合同内容；</w:t>
      </w:r>
    </w:p>
    <w:p w14:paraId="52D9BB2F">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3.我们已详细审核全部招标文件，包括招标文件附件、参考资料（如果有的话），我们知道必须放弃提出含糊不清或误解的问题的权利；</w:t>
      </w:r>
    </w:p>
    <w:p w14:paraId="3A8F8267">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4.我们同意从投标人须知规定的招标日期起遵循本投标书，并在投标人须知规定的招标有效期之前均具有约束力；</w:t>
      </w:r>
    </w:p>
    <w:p w14:paraId="509B377F">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5.同意按贵方要求在规定时间内向贵方提供与其投标有关的任何证据或补充资料，否则，我们的投标文件可被贵方拒绝；</w:t>
      </w:r>
    </w:p>
    <w:p w14:paraId="49121B4C">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6.我方（投标人）对投标文件中所提供资料、文件、证书及证件的真实性和有效性负责；</w:t>
      </w:r>
    </w:p>
    <w:p w14:paraId="48C8F4E5">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7.与本投标有关的通讯地址：</w:t>
      </w:r>
      <w:r>
        <w:rPr>
          <w:rFonts w:hint="eastAsia" w:ascii="仿宋_GB2312" w:hAnsi="仿宋" w:eastAsia="仿宋_GB2312"/>
          <w:color w:val="000000"/>
          <w:sz w:val="32"/>
          <w:szCs w:val="32"/>
          <w:u w:val="single"/>
        </w:rPr>
        <w:t xml:space="preserve">                       </w:t>
      </w:r>
    </w:p>
    <w:p w14:paraId="3C87EE23">
      <w:pPr>
        <w:spacing w:line="560" w:lineRule="exact"/>
        <w:ind w:firstLine="3520" w:firstLineChars="1100"/>
        <w:rPr>
          <w:rFonts w:ascii="仿宋_GB2312" w:hAnsi="仿宋" w:eastAsia="仿宋_GB2312"/>
          <w:color w:val="000000"/>
          <w:sz w:val="32"/>
          <w:szCs w:val="32"/>
          <w:u w:val="single"/>
        </w:rPr>
      </w:pPr>
      <w:r>
        <w:rPr>
          <w:rFonts w:hint="eastAsia" w:ascii="仿宋_GB2312" w:hAnsi="仿宋" w:eastAsia="仿宋_GB2312"/>
          <w:color w:val="000000"/>
          <w:sz w:val="32"/>
          <w:szCs w:val="32"/>
        </w:rPr>
        <w:t>电话：</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 </w:t>
      </w:r>
    </w:p>
    <w:p w14:paraId="3FA97DC0">
      <w:pPr>
        <w:spacing w:line="560" w:lineRule="exact"/>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法定代表人（签字）：</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（单位公章） </w:t>
      </w:r>
    </w:p>
    <w:p w14:paraId="5C471A20">
      <w:pPr>
        <w:spacing w:line="560" w:lineRule="exact"/>
      </w:pPr>
      <w:r>
        <w:rPr>
          <w:rFonts w:hint="eastAsia" w:ascii="仿宋_GB2312" w:hAnsi="仿宋" w:eastAsia="仿宋_GB2312"/>
          <w:color w:val="000000"/>
          <w:sz w:val="32"/>
          <w:szCs w:val="32"/>
        </w:rPr>
        <w:t xml:space="preserve">                      日期：         年    月    日</w:t>
      </w:r>
    </w:p>
    <w:p w14:paraId="12051ABE">
      <w:pPr>
        <w:spacing w:line="560" w:lineRule="exact"/>
        <w:rPr>
          <w:rFonts w:ascii="仿宋_GB2312" w:eastAsia="仿宋_GB2312"/>
          <w:sz w:val="32"/>
          <w:szCs w:val="32"/>
        </w:rPr>
      </w:pPr>
      <w:r>
        <w:rPr>
          <w:rFonts w:hint="eastAsia" w:ascii="仿宋_GB2312" w:eastAsia="仿宋_GB2312"/>
          <w:sz w:val="32"/>
          <w:szCs w:val="32"/>
        </w:rPr>
        <w:t>附件三：</w:t>
      </w:r>
    </w:p>
    <w:p w14:paraId="4DF8F503">
      <w:pPr>
        <w:spacing w:line="560" w:lineRule="exact"/>
        <w:jc w:val="center"/>
        <w:rPr>
          <w:rFonts w:ascii="仿宋_GB2312" w:eastAsia="仿宋_GB2312"/>
          <w:b/>
          <w:sz w:val="32"/>
          <w:szCs w:val="32"/>
        </w:rPr>
      </w:pPr>
      <w:r>
        <w:rPr>
          <w:rFonts w:hint="eastAsia" w:ascii="仿宋_GB2312" w:eastAsia="仿宋_GB2312"/>
          <w:b/>
          <w:sz w:val="32"/>
          <w:szCs w:val="32"/>
        </w:rPr>
        <w:t>投标函（报价）</w:t>
      </w:r>
    </w:p>
    <w:p w14:paraId="4CB9BFD6">
      <w:pPr>
        <w:spacing w:line="560" w:lineRule="exact"/>
        <w:rPr>
          <w:rFonts w:ascii="仿宋_GB2312" w:eastAsia="仿宋_GB2312"/>
          <w:sz w:val="32"/>
          <w:szCs w:val="32"/>
        </w:rPr>
      </w:pPr>
      <w:r>
        <w:rPr>
          <w:rFonts w:hint="eastAsia" w:ascii="仿宋_GB2312" w:eastAsia="仿宋_GB2312"/>
          <w:sz w:val="32"/>
          <w:szCs w:val="32"/>
        </w:rPr>
        <w:t>合肥市第二中学：</w:t>
      </w:r>
    </w:p>
    <w:p w14:paraId="706A0484">
      <w:pPr>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1．我方已仔细研究</w:t>
      </w:r>
      <w:r>
        <w:rPr>
          <w:rFonts w:hint="eastAsia" w:ascii="仿宋_GB2312" w:hAnsi="宋体" w:eastAsia="仿宋_GB2312" w:cs="宋体"/>
          <w:bCs/>
          <w:color w:val="000000"/>
          <w:kern w:val="0"/>
          <w:sz w:val="32"/>
          <w:szCs w:val="32"/>
        </w:rPr>
        <w:t>合肥市第二中学四楼教研室维修改造项目</w:t>
      </w:r>
      <w:r>
        <w:rPr>
          <w:rFonts w:hint="eastAsia" w:ascii="仿宋_GB2312" w:eastAsia="仿宋_GB2312"/>
          <w:sz w:val="32"/>
          <w:szCs w:val="32"/>
        </w:rPr>
        <w:t>招标文件，在考察工程现场后，愿意以总报价</w:t>
      </w:r>
      <w:r>
        <w:rPr>
          <w:rFonts w:hint="eastAsia" w:ascii="仿宋_GB2312" w:eastAsia="仿宋_GB2312"/>
          <w:sz w:val="32"/>
          <w:szCs w:val="32"/>
          <w:u w:val="single"/>
        </w:rPr>
        <w:t xml:space="preserve">            </w:t>
      </w:r>
    </w:p>
    <w:p w14:paraId="2FD4ADC4">
      <w:pPr>
        <w:spacing w:line="560" w:lineRule="exact"/>
        <w:rPr>
          <w:rFonts w:ascii="仿宋_GB2312" w:eastAsia="仿宋_GB2312"/>
          <w:sz w:val="32"/>
          <w:szCs w:val="32"/>
        </w:rPr>
      </w:pPr>
      <w:r>
        <w:rPr>
          <w:rFonts w:hint="eastAsia" w:ascii="仿宋_GB2312" w:eastAsia="仿宋_GB2312"/>
          <w:sz w:val="32"/>
          <w:szCs w:val="32"/>
        </w:rPr>
        <w:t>元（含税）投标，并承诺按本招标文件、合同条款的条件、承担四楼教研室维修改造。</w:t>
      </w:r>
    </w:p>
    <w:p w14:paraId="4AF8319F">
      <w:pPr>
        <w:spacing w:line="560" w:lineRule="exact"/>
        <w:ind w:firstLine="640" w:firstLineChars="200"/>
        <w:rPr>
          <w:rFonts w:ascii="仿宋_GB2312" w:eastAsia="仿宋_GB2312"/>
          <w:sz w:val="32"/>
          <w:szCs w:val="32"/>
        </w:rPr>
      </w:pPr>
      <w:r>
        <w:rPr>
          <w:rFonts w:hint="eastAsia" w:ascii="仿宋_GB2312" w:eastAsia="仿宋_GB2312"/>
          <w:sz w:val="32"/>
          <w:szCs w:val="32"/>
        </w:rPr>
        <w:t>2. 我方已按招标文件要求详细审核并确认全部招标文件及有关附件，充分理解投标价格不得低于企业个别成本有关规定。我方经成本核算，所填报的投标报价不低于企业个别成本。</w:t>
      </w:r>
    </w:p>
    <w:p w14:paraId="723D9620">
      <w:pPr>
        <w:spacing w:line="560" w:lineRule="exact"/>
        <w:ind w:firstLine="640" w:firstLineChars="200"/>
        <w:rPr>
          <w:rFonts w:ascii="仿宋_GB2312" w:eastAsia="仿宋_GB2312"/>
          <w:sz w:val="32"/>
          <w:szCs w:val="32"/>
        </w:rPr>
      </w:pPr>
    </w:p>
    <w:p w14:paraId="5AEBBE50">
      <w:pPr>
        <w:spacing w:line="560" w:lineRule="exact"/>
        <w:ind w:firstLine="640" w:firstLineChars="200"/>
        <w:rPr>
          <w:rFonts w:ascii="仿宋_GB2312" w:eastAsia="仿宋_GB2312"/>
          <w:sz w:val="32"/>
          <w:szCs w:val="32"/>
        </w:rPr>
      </w:pPr>
    </w:p>
    <w:p w14:paraId="1DB8DEDE">
      <w:pPr>
        <w:spacing w:line="560" w:lineRule="exact"/>
        <w:rPr>
          <w:rFonts w:ascii="仿宋_GB2312" w:eastAsia="仿宋_GB2312"/>
          <w:sz w:val="32"/>
          <w:szCs w:val="32"/>
          <w:u w:val="single"/>
        </w:rPr>
      </w:pPr>
      <w:r>
        <w:rPr>
          <w:rFonts w:hint="eastAsia" w:ascii="仿宋_GB2312" w:eastAsia="仿宋_GB2312"/>
          <w:sz w:val="32"/>
          <w:szCs w:val="32"/>
        </w:rPr>
        <w:t>投 标 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59C47B7A">
      <w:pPr>
        <w:spacing w:line="560" w:lineRule="exact"/>
        <w:rPr>
          <w:rFonts w:ascii="仿宋_GB2312" w:eastAsia="仿宋_GB2312"/>
          <w:sz w:val="32"/>
          <w:szCs w:val="32"/>
          <w:u w:val="single"/>
        </w:rPr>
      </w:pPr>
      <w:r>
        <w:rPr>
          <w:rFonts w:hint="eastAsia" w:ascii="仿宋_GB2312" w:eastAsia="仿宋_GB2312"/>
          <w:sz w:val="32"/>
          <w:szCs w:val="32"/>
        </w:rPr>
        <w:t>法定代表人或其委托代理人：</w:t>
      </w:r>
      <w:r>
        <w:rPr>
          <w:rFonts w:hint="eastAsia" w:ascii="仿宋_GB2312" w:eastAsia="仿宋_GB2312"/>
          <w:sz w:val="32"/>
          <w:szCs w:val="32"/>
          <w:u w:val="single"/>
        </w:rPr>
        <w:t xml:space="preserve">              </w:t>
      </w:r>
      <w:r>
        <w:rPr>
          <w:rFonts w:hint="eastAsia" w:ascii="仿宋_GB2312" w:eastAsia="仿宋_GB2312"/>
          <w:sz w:val="32"/>
          <w:szCs w:val="32"/>
        </w:rPr>
        <w:t>（签字或盖章）</w:t>
      </w:r>
    </w:p>
    <w:p w14:paraId="523AD1A0">
      <w:pPr>
        <w:spacing w:line="560" w:lineRule="exact"/>
        <w:rPr>
          <w:rFonts w:ascii="仿宋_GB2312" w:eastAsia="仿宋_GB2312"/>
          <w:sz w:val="32"/>
          <w:szCs w:val="32"/>
          <w:u w:val="single"/>
        </w:rPr>
      </w:pPr>
      <w:r>
        <w:rPr>
          <w:rFonts w:hint="eastAsia" w:ascii="仿宋_GB2312" w:eastAsia="仿宋_GB2312"/>
          <w:sz w:val="32"/>
          <w:szCs w:val="32"/>
        </w:rPr>
        <w:t>单位地址：</w:t>
      </w:r>
      <w:r>
        <w:rPr>
          <w:rFonts w:hint="eastAsia" w:ascii="仿宋_GB2312" w:eastAsia="仿宋_GB2312"/>
          <w:sz w:val="32"/>
          <w:szCs w:val="32"/>
          <w:u w:val="single"/>
        </w:rPr>
        <w:t xml:space="preserve">                                         </w:t>
      </w:r>
    </w:p>
    <w:p w14:paraId="04A325D2">
      <w:pPr>
        <w:spacing w:line="560" w:lineRule="exact"/>
        <w:rPr>
          <w:rFonts w:ascii="仿宋_GB2312" w:eastAsia="仿宋_GB2312"/>
          <w:sz w:val="32"/>
          <w:szCs w:val="32"/>
          <w:u w:val="single"/>
        </w:rPr>
      </w:pPr>
      <w:r>
        <w:rPr>
          <w:rFonts w:hint="eastAsia" w:ascii="仿宋_GB2312" w:eastAsia="仿宋_GB2312"/>
          <w:sz w:val="32"/>
          <w:szCs w:val="32"/>
        </w:rPr>
        <w:t>邮政编码：</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p>
    <w:p w14:paraId="699125F0">
      <w:pPr>
        <w:spacing w:line="560" w:lineRule="exac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6E827499">
      <w:pPr>
        <w:spacing w:line="560" w:lineRule="exact"/>
        <w:rPr>
          <w:rFonts w:ascii="仿宋_GB2312" w:eastAsia="仿宋_GB2312"/>
          <w:sz w:val="32"/>
          <w:szCs w:val="32"/>
        </w:rPr>
      </w:pPr>
    </w:p>
    <w:p w14:paraId="7CCED7E1">
      <w:pPr>
        <w:spacing w:line="560" w:lineRule="exact"/>
        <w:rPr>
          <w:rFonts w:ascii="仿宋_GB2312" w:eastAsia="仿宋_GB2312"/>
          <w:sz w:val="32"/>
          <w:szCs w:val="32"/>
        </w:rPr>
      </w:pPr>
    </w:p>
    <w:p w14:paraId="1A465477">
      <w:pPr>
        <w:spacing w:line="560" w:lineRule="exact"/>
        <w:rPr>
          <w:rFonts w:ascii="仿宋_GB2312" w:eastAsia="仿宋_GB2312"/>
          <w:sz w:val="32"/>
          <w:szCs w:val="32"/>
        </w:rPr>
      </w:pPr>
    </w:p>
    <w:p w14:paraId="77482DC3">
      <w:pPr>
        <w:spacing w:line="560" w:lineRule="exact"/>
        <w:rPr>
          <w:rFonts w:ascii="仿宋_GB2312" w:eastAsia="仿宋_GB2312"/>
          <w:sz w:val="32"/>
          <w:szCs w:val="32"/>
        </w:rPr>
      </w:pPr>
    </w:p>
    <w:p w14:paraId="6B1A6597">
      <w:pPr>
        <w:spacing w:line="560" w:lineRule="exact"/>
        <w:rPr>
          <w:rFonts w:ascii="仿宋_GB2312" w:eastAsia="仿宋_GB2312"/>
          <w:sz w:val="32"/>
          <w:szCs w:val="32"/>
        </w:rPr>
      </w:pPr>
    </w:p>
    <w:p w14:paraId="6840D760">
      <w:pPr>
        <w:spacing w:line="560" w:lineRule="exact"/>
        <w:rPr>
          <w:rFonts w:ascii="仿宋_GB2312" w:eastAsia="仿宋_GB2312"/>
          <w:sz w:val="32"/>
          <w:szCs w:val="32"/>
        </w:rPr>
      </w:pPr>
    </w:p>
    <w:p w14:paraId="69A069AF">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附件</w:t>
      </w:r>
      <w:bookmarkStart w:id="2" w:name="_Toc201655794"/>
      <w:r>
        <w:rPr>
          <w:rFonts w:hint="eastAsia" w:ascii="仿宋_GB2312" w:hAnsi="宋体" w:eastAsia="仿宋_GB2312"/>
          <w:color w:val="000000"/>
          <w:sz w:val="32"/>
          <w:szCs w:val="32"/>
        </w:rPr>
        <w:t>四：</w:t>
      </w:r>
    </w:p>
    <w:p w14:paraId="7662BB48">
      <w:pPr>
        <w:spacing w:line="56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投标承诺书</w:t>
      </w:r>
    </w:p>
    <w:p w14:paraId="3086AC36">
      <w:pPr>
        <w:jc w:val="center"/>
        <w:rPr>
          <w:rFonts w:ascii="仿宋_GB2312" w:hAnsi="宋体" w:eastAsia="仿宋_GB2312"/>
          <w:b/>
          <w:color w:val="000000"/>
          <w:sz w:val="32"/>
          <w:szCs w:val="32"/>
        </w:rPr>
      </w:pPr>
    </w:p>
    <w:tbl>
      <w:tblPr>
        <w:tblStyle w:val="12"/>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92"/>
      </w:tblGrid>
      <w:tr w14:paraId="5C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2835" w:type="dxa"/>
            <w:tcBorders>
              <w:top w:val="single" w:color="auto" w:sz="4" w:space="0"/>
              <w:left w:val="single" w:color="auto" w:sz="4" w:space="0"/>
              <w:bottom w:val="single" w:color="auto" w:sz="4" w:space="0"/>
              <w:right w:val="single" w:color="auto" w:sz="4" w:space="0"/>
            </w:tcBorders>
            <w:vAlign w:val="center"/>
          </w:tcPr>
          <w:p w14:paraId="466CB598">
            <w:pPr>
              <w:snapToGrid w:val="0"/>
              <w:spacing w:line="240" w:lineRule="atLeast"/>
              <w:jc w:val="center"/>
              <w:rPr>
                <w:rFonts w:ascii="仿宋_GB2312" w:hAnsi="宋体" w:eastAsia="仿宋_GB2312"/>
                <w:color w:val="000000"/>
                <w:sz w:val="32"/>
                <w:szCs w:val="32"/>
              </w:rPr>
            </w:pPr>
            <w:r>
              <w:rPr>
                <w:rFonts w:hint="eastAsia" w:ascii="仿宋_GB2312" w:hAnsi="宋体" w:eastAsia="仿宋_GB2312"/>
                <w:bCs/>
                <w:color w:val="000000"/>
                <w:sz w:val="32"/>
                <w:szCs w:val="32"/>
              </w:rPr>
              <w:t>质量要求</w:t>
            </w:r>
            <w:r>
              <w:rPr>
                <w:rFonts w:hint="eastAsia" w:ascii="仿宋_GB2312" w:hAnsi="宋体" w:eastAsia="仿宋_GB2312"/>
                <w:color w:val="000000"/>
                <w:sz w:val="32"/>
                <w:szCs w:val="32"/>
              </w:rPr>
              <w:t>是否响应招标文件</w:t>
            </w:r>
          </w:p>
          <w:p w14:paraId="66B6E5C8">
            <w:pPr>
              <w:snapToGrid w:val="0"/>
              <w:spacing w:line="240" w:lineRule="atLeast"/>
              <w:jc w:val="center"/>
              <w:rPr>
                <w:rFonts w:ascii="仿宋_GB2312" w:hAnsi="宋体" w:eastAsia="仿宋_GB2312"/>
                <w:bCs/>
                <w:color w:val="000000"/>
                <w:sz w:val="32"/>
                <w:szCs w:val="32"/>
              </w:rPr>
            </w:pPr>
            <w:r>
              <w:rPr>
                <w:rFonts w:hint="eastAsia" w:ascii="仿宋_GB2312" w:hAnsi="宋体" w:eastAsia="仿宋_GB2312"/>
                <w:color w:val="000000"/>
                <w:sz w:val="32"/>
                <w:szCs w:val="32"/>
              </w:rPr>
              <w:t>（请填写“响应”或者“不响应”）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14:paraId="31C36728">
            <w:pPr>
              <w:snapToGrid w:val="0"/>
              <w:spacing w:line="240" w:lineRule="atLeast"/>
              <w:jc w:val="center"/>
              <w:rPr>
                <w:rFonts w:ascii="仿宋_GB2312" w:hAnsi="宋体" w:eastAsia="仿宋_GB2312"/>
                <w:bCs/>
                <w:color w:val="000000"/>
                <w:sz w:val="32"/>
                <w:szCs w:val="32"/>
              </w:rPr>
            </w:pPr>
          </w:p>
        </w:tc>
      </w:tr>
      <w:tr w14:paraId="4E75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2835" w:type="dxa"/>
            <w:tcBorders>
              <w:top w:val="single" w:color="auto" w:sz="4" w:space="0"/>
              <w:left w:val="single" w:color="auto" w:sz="4" w:space="0"/>
              <w:bottom w:val="single" w:color="auto" w:sz="4" w:space="0"/>
              <w:right w:val="single" w:color="auto" w:sz="4" w:space="0"/>
            </w:tcBorders>
            <w:vAlign w:val="center"/>
          </w:tcPr>
          <w:p w14:paraId="00D124B6">
            <w:pPr>
              <w:snapToGrid w:val="0"/>
              <w:spacing w:line="240" w:lineRule="atLeast"/>
              <w:jc w:val="center"/>
              <w:rPr>
                <w:rFonts w:ascii="仿宋_GB2312" w:hAnsi="宋体" w:eastAsia="仿宋_GB2312"/>
                <w:color w:val="000000"/>
                <w:sz w:val="32"/>
                <w:szCs w:val="32"/>
              </w:rPr>
            </w:pPr>
            <w:r>
              <w:rPr>
                <w:rFonts w:hint="eastAsia" w:ascii="仿宋_GB2312" w:hAnsi="宋体" w:eastAsia="仿宋_GB2312"/>
                <w:bCs/>
                <w:color w:val="000000"/>
                <w:sz w:val="32"/>
                <w:szCs w:val="32"/>
              </w:rPr>
              <w:t>付款方式</w:t>
            </w:r>
            <w:r>
              <w:rPr>
                <w:rFonts w:hint="eastAsia" w:ascii="仿宋_GB2312" w:hAnsi="宋体" w:eastAsia="仿宋_GB2312"/>
                <w:color w:val="000000"/>
                <w:sz w:val="32"/>
                <w:szCs w:val="32"/>
              </w:rPr>
              <w:t>是否响应招标文件</w:t>
            </w:r>
          </w:p>
          <w:p w14:paraId="07E6E703">
            <w:pPr>
              <w:snapToGrid w:val="0"/>
              <w:spacing w:line="240" w:lineRule="atLeast"/>
              <w:jc w:val="center"/>
              <w:rPr>
                <w:rFonts w:ascii="仿宋_GB2312" w:hAnsi="宋体" w:eastAsia="仿宋_GB2312"/>
                <w:bCs/>
                <w:color w:val="000000"/>
                <w:sz w:val="32"/>
                <w:szCs w:val="32"/>
              </w:rPr>
            </w:pPr>
            <w:r>
              <w:rPr>
                <w:rFonts w:hint="eastAsia" w:ascii="仿宋_GB2312" w:hAnsi="宋体" w:eastAsia="仿宋_GB2312"/>
                <w:color w:val="000000"/>
                <w:sz w:val="32"/>
                <w:szCs w:val="32"/>
              </w:rPr>
              <w:t>（请填写“响应”或者“不响应”）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14:paraId="59AE54C0">
            <w:pPr>
              <w:snapToGrid w:val="0"/>
              <w:spacing w:line="240" w:lineRule="atLeast"/>
              <w:rPr>
                <w:rFonts w:ascii="仿宋_GB2312" w:hAnsi="宋体" w:eastAsia="仿宋_GB2312"/>
                <w:bCs/>
                <w:color w:val="000000"/>
                <w:sz w:val="32"/>
                <w:szCs w:val="32"/>
              </w:rPr>
            </w:pPr>
          </w:p>
        </w:tc>
      </w:tr>
      <w:tr w14:paraId="6964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4" w:hRule="atLeast"/>
        </w:trPr>
        <w:tc>
          <w:tcPr>
            <w:tcW w:w="2835" w:type="dxa"/>
            <w:tcBorders>
              <w:top w:val="single" w:color="auto" w:sz="4" w:space="0"/>
              <w:left w:val="single" w:color="auto" w:sz="4" w:space="0"/>
              <w:bottom w:val="single" w:color="auto" w:sz="4" w:space="0"/>
              <w:right w:val="single" w:color="auto" w:sz="4" w:space="0"/>
            </w:tcBorders>
            <w:vAlign w:val="center"/>
          </w:tcPr>
          <w:p w14:paraId="50F82931">
            <w:pPr>
              <w:snapToGrid w:val="0"/>
              <w:spacing w:line="240" w:lineRule="atLeast"/>
              <w:rPr>
                <w:rFonts w:ascii="仿宋_GB2312" w:hAnsi="宋体" w:eastAsia="仿宋_GB2312"/>
                <w:bCs/>
                <w:color w:val="000000"/>
                <w:sz w:val="32"/>
                <w:szCs w:val="32"/>
              </w:rPr>
            </w:pPr>
            <w:r>
              <w:rPr>
                <w:rFonts w:hint="eastAsia" w:ascii="仿宋_GB2312" w:hAnsi="宋体" w:eastAsia="仿宋_GB2312"/>
                <w:bCs/>
                <w:color w:val="000000"/>
                <w:sz w:val="32"/>
                <w:szCs w:val="32"/>
              </w:rPr>
              <w:t>其他优惠条件和服务承诺（如有则填写，没有填“无”）</w:t>
            </w:r>
          </w:p>
        </w:tc>
        <w:tc>
          <w:tcPr>
            <w:tcW w:w="5892" w:type="dxa"/>
            <w:tcBorders>
              <w:top w:val="single" w:color="auto" w:sz="4" w:space="0"/>
              <w:left w:val="single" w:color="auto" w:sz="4" w:space="0"/>
              <w:bottom w:val="single" w:color="auto" w:sz="4" w:space="0"/>
              <w:right w:val="single" w:color="auto" w:sz="4" w:space="0"/>
            </w:tcBorders>
            <w:vAlign w:val="center"/>
          </w:tcPr>
          <w:p w14:paraId="4B0F0B79">
            <w:pPr>
              <w:snapToGrid w:val="0"/>
              <w:spacing w:line="360" w:lineRule="auto"/>
              <w:rPr>
                <w:rFonts w:ascii="仿宋_GB2312" w:hAnsi="宋体" w:eastAsia="仿宋_GB2312"/>
                <w:bCs/>
                <w:color w:val="000000"/>
                <w:sz w:val="32"/>
                <w:szCs w:val="32"/>
                <w:u w:val="single"/>
              </w:rPr>
            </w:pPr>
          </w:p>
        </w:tc>
      </w:tr>
      <w:tr w14:paraId="38D3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8727" w:type="dxa"/>
            <w:gridSpan w:val="2"/>
            <w:tcBorders>
              <w:top w:val="single" w:color="auto" w:sz="4" w:space="0"/>
              <w:left w:val="single" w:color="auto" w:sz="4" w:space="0"/>
              <w:bottom w:val="single" w:color="auto" w:sz="4" w:space="0"/>
              <w:right w:val="single" w:color="auto" w:sz="4" w:space="0"/>
            </w:tcBorders>
          </w:tcPr>
          <w:p w14:paraId="5572F9A7">
            <w:pPr>
              <w:snapToGrid w:val="0"/>
              <w:spacing w:line="240" w:lineRule="atLeast"/>
              <w:rPr>
                <w:rFonts w:ascii="仿宋_GB2312" w:hAnsi="宋体" w:eastAsia="仿宋_GB2312"/>
                <w:bCs/>
                <w:color w:val="000000"/>
                <w:sz w:val="32"/>
                <w:szCs w:val="32"/>
              </w:rPr>
            </w:pPr>
            <w:r>
              <w:rPr>
                <w:rFonts w:hint="eastAsia" w:ascii="仿宋_GB2312" w:hAnsi="宋体" w:eastAsia="仿宋_GB2312"/>
                <w:bCs/>
                <w:color w:val="000000"/>
                <w:sz w:val="32"/>
                <w:szCs w:val="32"/>
              </w:rPr>
              <w:t>其他说明：</w:t>
            </w:r>
          </w:p>
        </w:tc>
      </w:tr>
      <w:bookmarkEnd w:id="2"/>
    </w:tbl>
    <w:p w14:paraId="14BDB8B3">
      <w:pPr>
        <w:snapToGrid w:val="0"/>
        <w:spacing w:line="240" w:lineRule="atLeast"/>
        <w:rPr>
          <w:rFonts w:ascii="仿宋_GB2312" w:hAnsi="宋体" w:eastAsia="仿宋_GB2312"/>
          <w:color w:val="000000"/>
          <w:sz w:val="32"/>
          <w:szCs w:val="32"/>
        </w:rPr>
      </w:pPr>
    </w:p>
    <w:p w14:paraId="7EEF6630">
      <w:pPr>
        <w:snapToGrid w:val="0"/>
        <w:spacing w:line="240" w:lineRule="atLeast"/>
        <w:ind w:right="1730"/>
        <w:jc w:val="right"/>
        <w:rPr>
          <w:rFonts w:ascii="仿宋_GB2312" w:hAnsi="宋体" w:eastAsia="仿宋_GB2312"/>
          <w:color w:val="000000"/>
          <w:sz w:val="32"/>
          <w:szCs w:val="32"/>
        </w:rPr>
      </w:pPr>
      <w:r>
        <w:rPr>
          <w:rFonts w:hint="eastAsia" w:ascii="仿宋_GB2312" w:hAnsi="宋体" w:eastAsia="仿宋_GB2312"/>
          <w:color w:val="000000"/>
          <w:sz w:val="32"/>
          <w:szCs w:val="32"/>
        </w:rPr>
        <w:t>投标单位（盖章）：</w:t>
      </w:r>
    </w:p>
    <w:p w14:paraId="50538000">
      <w:pPr>
        <w:snapToGrid w:val="0"/>
        <w:spacing w:line="240" w:lineRule="atLeast"/>
        <w:ind w:right="300"/>
        <w:jc w:val="right"/>
        <w:rPr>
          <w:rFonts w:ascii="仿宋_GB2312" w:hAnsi="宋体" w:eastAsia="仿宋_GB2312"/>
          <w:color w:val="000000"/>
          <w:sz w:val="32"/>
          <w:szCs w:val="32"/>
        </w:rPr>
      </w:pPr>
      <w:r>
        <w:rPr>
          <w:rFonts w:hint="eastAsia" w:ascii="仿宋_GB2312" w:hAnsi="宋体" w:eastAsia="仿宋_GB2312"/>
          <w:color w:val="000000"/>
          <w:sz w:val="32"/>
          <w:szCs w:val="32"/>
        </w:rPr>
        <w:t xml:space="preserve">                </w:t>
      </w:r>
    </w:p>
    <w:p w14:paraId="41D567DC">
      <w:pPr>
        <w:snapToGrid w:val="0"/>
        <w:spacing w:line="240" w:lineRule="atLeast"/>
        <w:ind w:right="1880"/>
        <w:jc w:val="right"/>
        <w:rPr>
          <w:rFonts w:ascii="仿宋_GB2312" w:hAnsi="宋体" w:eastAsia="仿宋_GB2312"/>
          <w:color w:val="000000"/>
          <w:sz w:val="32"/>
          <w:szCs w:val="32"/>
        </w:rPr>
      </w:pPr>
      <w:r>
        <w:rPr>
          <w:rFonts w:hint="eastAsia" w:ascii="仿宋_GB2312" w:hAnsi="宋体" w:eastAsia="仿宋_GB2312"/>
          <w:color w:val="000000"/>
          <w:sz w:val="32"/>
          <w:szCs w:val="32"/>
        </w:rPr>
        <w:t>法人代表人签字：</w:t>
      </w:r>
    </w:p>
    <w:p w14:paraId="38861AB4">
      <w:pPr>
        <w:snapToGrid w:val="0"/>
        <w:spacing w:line="240" w:lineRule="atLeast"/>
        <w:ind w:left="5550" w:right="640"/>
        <w:jc w:val="right"/>
        <w:rPr>
          <w:rFonts w:ascii="仿宋_GB2312" w:hAnsi="宋体" w:eastAsia="仿宋_GB2312"/>
          <w:color w:val="000000"/>
          <w:sz w:val="32"/>
          <w:szCs w:val="32"/>
        </w:rPr>
      </w:pPr>
    </w:p>
    <w:p w14:paraId="78D3B32F">
      <w:pPr>
        <w:rPr>
          <w:rFonts w:ascii="仿宋_GB2312" w:hAnsi="宋体" w:eastAsia="仿宋_GB2312"/>
          <w:color w:val="000000"/>
          <w:sz w:val="32"/>
          <w:szCs w:val="32"/>
        </w:rPr>
      </w:pPr>
      <w:r>
        <w:rPr>
          <w:rFonts w:hint="eastAsia" w:ascii="仿宋_GB2312" w:hAnsi="宋体" w:eastAsia="仿宋_GB2312"/>
          <w:color w:val="000000"/>
          <w:sz w:val="32"/>
          <w:szCs w:val="32"/>
        </w:rPr>
        <w:t xml:space="preserve">                                     年    月    日</w:t>
      </w:r>
    </w:p>
    <w:p w14:paraId="29EDBEB3">
      <w:pPr>
        <w:rPr>
          <w:rFonts w:ascii="仿宋_GB2312" w:hAnsi="宋体" w:eastAsia="仿宋_GB2312"/>
          <w:color w:val="000000"/>
          <w:sz w:val="32"/>
          <w:szCs w:val="32"/>
        </w:rPr>
      </w:pPr>
    </w:p>
    <w:p w14:paraId="0D5CBFB4">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附件五：</w:t>
      </w:r>
    </w:p>
    <w:p w14:paraId="530B0A4F">
      <w:pPr>
        <w:spacing w:line="56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无重大违法记录声明函、无不良信用记录声明函</w:t>
      </w:r>
    </w:p>
    <w:p w14:paraId="11003023">
      <w:pPr>
        <w:spacing w:line="560" w:lineRule="exact"/>
        <w:ind w:firstLine="640" w:firstLineChars="200"/>
        <w:rPr>
          <w:rFonts w:ascii="仿宋_GB2312" w:hAnsi="宋体" w:eastAsia="仿宋_GB2312"/>
          <w:color w:val="000000"/>
          <w:sz w:val="32"/>
          <w:szCs w:val="32"/>
        </w:rPr>
      </w:pPr>
    </w:p>
    <w:p w14:paraId="24ACF9AA">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w:t>
      </w:r>
    </w:p>
    <w:p w14:paraId="7B47B177">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许可证或者执照、较大数额罚款等行政处罚，且未在被禁止参加政府采购活动的处罚期限内。</w:t>
      </w:r>
    </w:p>
    <w:p w14:paraId="78EB4FFD">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2.本单位郑重声明，我单位无以下不良信用记录情形：</w:t>
      </w:r>
    </w:p>
    <w:p w14:paraId="5B950DD7">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（1）被人民法院列入失信被执行人；</w:t>
      </w:r>
    </w:p>
    <w:p w14:paraId="28AC644A">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（2）被税务部门列入重大税收违法案件当事人名单；</w:t>
      </w:r>
    </w:p>
    <w:p w14:paraId="313A06FF">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（3）被政府采购监管部门列入政府采购严重违法失信行为记录名单。</w:t>
      </w:r>
    </w:p>
    <w:p w14:paraId="77F67FA8">
      <w:pPr>
        <w:spacing w:line="560" w:lineRule="exact"/>
        <w:ind w:firstLine="640" w:firstLineChars="200"/>
        <w:rPr>
          <w:rFonts w:ascii="仿宋_GB2312" w:hAnsi="宋体" w:eastAsia="仿宋_GB2312"/>
          <w:color w:val="000000"/>
          <w:sz w:val="32"/>
          <w:szCs w:val="32"/>
        </w:rPr>
      </w:pPr>
    </w:p>
    <w:p w14:paraId="403586C2">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本单位对上述声明的真实性负责。如有虚假，将依法承担相应责任。</w:t>
      </w:r>
    </w:p>
    <w:p w14:paraId="7A46AD12">
      <w:pPr>
        <w:spacing w:line="560" w:lineRule="exact"/>
        <w:rPr>
          <w:rFonts w:ascii="仿宋_GB2312" w:hAnsi="宋体" w:eastAsia="仿宋_GB2312"/>
          <w:color w:val="000000"/>
          <w:sz w:val="32"/>
          <w:szCs w:val="32"/>
        </w:rPr>
      </w:pPr>
    </w:p>
    <w:p w14:paraId="78E81E1D">
      <w:pPr>
        <w:spacing w:line="560" w:lineRule="exact"/>
        <w:rPr>
          <w:rFonts w:ascii="仿宋_GB2312" w:hAnsi="宋体" w:eastAsia="仿宋_GB2312"/>
          <w:color w:val="000000"/>
          <w:sz w:val="32"/>
          <w:szCs w:val="32"/>
        </w:rPr>
      </w:pPr>
    </w:p>
    <w:p w14:paraId="72CB14B1">
      <w:pPr>
        <w:spacing w:line="560" w:lineRule="exact"/>
        <w:jc w:val="center"/>
        <w:rPr>
          <w:rFonts w:ascii="仿宋_GB2312" w:hAnsi="宋体" w:eastAsia="仿宋_GB2312"/>
          <w:color w:val="000000"/>
          <w:sz w:val="32"/>
          <w:szCs w:val="32"/>
          <w:u w:val="single"/>
        </w:rPr>
      </w:pPr>
      <w:r>
        <w:rPr>
          <w:rFonts w:hint="eastAsia" w:ascii="仿宋_GB2312" w:hAnsi="宋体" w:eastAsia="仿宋_GB2312"/>
          <w:color w:val="000000"/>
          <w:sz w:val="32"/>
          <w:szCs w:val="32"/>
        </w:rPr>
        <w:t>供应商签章：</w:t>
      </w:r>
      <w:r>
        <w:rPr>
          <w:rFonts w:hint="eastAsia" w:ascii="仿宋_GB2312" w:hAnsi="宋体" w:eastAsia="仿宋_GB2312"/>
          <w:color w:val="000000"/>
          <w:sz w:val="32"/>
          <w:szCs w:val="32"/>
          <w:u w:val="single"/>
        </w:rPr>
        <w:t xml:space="preserve">               </w:t>
      </w:r>
    </w:p>
    <w:p w14:paraId="543C6BB4">
      <w:pPr>
        <w:spacing w:line="560" w:lineRule="exact"/>
        <w:jc w:val="center"/>
        <w:rPr>
          <w:rFonts w:ascii="仿宋_GB2312" w:hAnsi="宋体" w:eastAsia="仿宋_GB2312"/>
          <w:color w:val="000000"/>
          <w:sz w:val="32"/>
          <w:szCs w:val="32"/>
          <w:u w:val="single"/>
        </w:rPr>
      </w:pPr>
      <w:r>
        <w:rPr>
          <w:rFonts w:hint="eastAsia" w:ascii="仿宋_GB2312" w:hAnsi="宋体" w:eastAsia="仿宋_GB2312"/>
          <w:color w:val="000000"/>
          <w:sz w:val="32"/>
          <w:szCs w:val="32"/>
        </w:rPr>
        <w:t xml:space="preserve">      日期：</w:t>
      </w:r>
      <w:r>
        <w:rPr>
          <w:rFonts w:hint="eastAsia" w:ascii="仿宋_GB2312" w:hAnsi="宋体" w:eastAsia="仿宋_GB2312"/>
          <w:color w:val="000000"/>
          <w:sz w:val="32"/>
          <w:szCs w:val="32"/>
          <w:u w:val="single"/>
        </w:rPr>
        <w:t xml:space="preserve">               </w:t>
      </w:r>
    </w:p>
    <w:p w14:paraId="701F76CD">
      <w:pPr>
        <w:spacing w:line="560" w:lineRule="exact"/>
        <w:rPr>
          <w:rFonts w:ascii="仿宋_GB2312" w:eastAsia="仿宋_GB2312"/>
          <w:kern w:val="0"/>
          <w:sz w:val="32"/>
          <w:szCs w:val="32"/>
        </w:rPr>
      </w:pPr>
    </w:p>
    <w:p w14:paraId="6E74BD47">
      <w:pPr>
        <w:spacing w:line="560" w:lineRule="exact"/>
        <w:rPr>
          <w:rFonts w:ascii="仿宋_GB2312" w:eastAsia="仿宋_GB2312"/>
          <w:kern w:val="0"/>
          <w:sz w:val="32"/>
          <w:szCs w:val="32"/>
        </w:rPr>
      </w:pPr>
    </w:p>
    <w:p w14:paraId="4F2F9601">
      <w:pPr>
        <w:spacing w:line="560" w:lineRule="exact"/>
        <w:rPr>
          <w:rFonts w:ascii="仿宋_GB2312" w:eastAsia="仿宋_GB2312"/>
          <w:kern w:val="0"/>
          <w:sz w:val="32"/>
          <w:szCs w:val="32"/>
        </w:rPr>
      </w:pPr>
    </w:p>
    <w:p w14:paraId="5DB531C1">
      <w:pPr>
        <w:spacing w:line="560" w:lineRule="exact"/>
        <w:rPr>
          <w:rFonts w:ascii="仿宋_GB2312" w:hAnsi="宋体" w:eastAsia="仿宋_GB2312"/>
          <w:color w:val="000000"/>
          <w:sz w:val="32"/>
          <w:szCs w:val="32"/>
        </w:rPr>
      </w:pPr>
      <w:r>
        <w:rPr>
          <w:rFonts w:hint="eastAsia" w:ascii="仿宋_GB2312" w:eastAsia="仿宋_GB2312"/>
          <w:kern w:val="0"/>
          <w:sz w:val="32"/>
          <w:szCs w:val="32"/>
        </w:rPr>
        <w:t>附件六：</w:t>
      </w:r>
    </w:p>
    <w:p w14:paraId="573175D3">
      <w:pPr>
        <w:spacing w:line="560" w:lineRule="exact"/>
        <w:jc w:val="center"/>
        <w:rPr>
          <w:rFonts w:ascii="仿宋_GB2312" w:eastAsia="仿宋_GB2312"/>
          <w:b/>
          <w:sz w:val="32"/>
          <w:szCs w:val="32"/>
        </w:rPr>
      </w:pPr>
      <w:r>
        <w:rPr>
          <w:rFonts w:hint="eastAsia" w:ascii="仿宋_GB2312" w:eastAsia="仿宋_GB2312"/>
          <w:b/>
          <w:sz w:val="32"/>
          <w:szCs w:val="32"/>
        </w:rPr>
        <w:t>法定代表人身份证明或授权委托书</w:t>
      </w:r>
    </w:p>
    <w:p w14:paraId="30A2C73D">
      <w:pPr>
        <w:spacing w:line="560" w:lineRule="exact"/>
        <w:jc w:val="center"/>
        <w:rPr>
          <w:rFonts w:ascii="仿宋_GB2312" w:eastAsia="仿宋_GB2312"/>
          <w:b/>
          <w:sz w:val="32"/>
          <w:szCs w:val="32"/>
        </w:rPr>
      </w:pPr>
    </w:p>
    <w:p w14:paraId="0B628566">
      <w:pPr>
        <w:spacing w:line="560" w:lineRule="exact"/>
        <w:jc w:val="center"/>
        <w:rPr>
          <w:rFonts w:ascii="仿宋_GB2312" w:eastAsia="仿宋_GB2312"/>
          <w:b/>
          <w:sz w:val="32"/>
          <w:szCs w:val="32"/>
        </w:rPr>
      </w:pPr>
      <w:r>
        <w:rPr>
          <w:rFonts w:hint="eastAsia" w:ascii="仿宋_GB2312" w:eastAsia="仿宋_GB2312"/>
          <w:b/>
          <w:sz w:val="32"/>
          <w:szCs w:val="32"/>
        </w:rPr>
        <w:t>法定代表人身份证明</w:t>
      </w:r>
    </w:p>
    <w:p w14:paraId="0A3139B2">
      <w:pPr>
        <w:spacing w:line="560" w:lineRule="exact"/>
        <w:rPr>
          <w:rFonts w:ascii="仿宋_GB2312" w:eastAsia="仿宋_GB2312"/>
          <w:sz w:val="32"/>
          <w:szCs w:val="32"/>
          <w:u w:val="single"/>
        </w:rPr>
      </w:pPr>
      <w:r>
        <w:rPr>
          <w:rFonts w:hint="eastAsia" w:ascii="仿宋_GB2312" w:eastAsia="仿宋_GB2312"/>
          <w:sz w:val="32"/>
          <w:szCs w:val="32"/>
        </w:rPr>
        <w:t>投 标 人：</w:t>
      </w:r>
      <w:r>
        <w:rPr>
          <w:rFonts w:hint="eastAsia" w:ascii="仿宋_GB2312" w:eastAsia="仿宋_GB2312"/>
          <w:sz w:val="32"/>
          <w:szCs w:val="32"/>
          <w:u w:val="single"/>
        </w:rPr>
        <w:t xml:space="preserve">                                         </w:t>
      </w:r>
    </w:p>
    <w:p w14:paraId="738706D7">
      <w:pPr>
        <w:spacing w:line="560" w:lineRule="exact"/>
        <w:rPr>
          <w:rFonts w:ascii="仿宋_GB2312" w:eastAsia="仿宋_GB2312"/>
          <w:sz w:val="32"/>
          <w:szCs w:val="32"/>
          <w:u w:val="single"/>
        </w:rPr>
      </w:pPr>
      <w:r>
        <w:rPr>
          <w:rFonts w:hint="eastAsia" w:ascii="仿宋_GB2312" w:eastAsia="仿宋_GB2312"/>
          <w:sz w:val="32"/>
          <w:szCs w:val="32"/>
        </w:rPr>
        <w:t>单位性质：</w:t>
      </w:r>
      <w:r>
        <w:rPr>
          <w:rFonts w:hint="eastAsia" w:ascii="仿宋_GB2312" w:eastAsia="仿宋_GB2312"/>
          <w:sz w:val="32"/>
          <w:szCs w:val="32"/>
          <w:u w:val="single"/>
        </w:rPr>
        <w:t xml:space="preserve">                                         </w:t>
      </w:r>
    </w:p>
    <w:p w14:paraId="705C2596">
      <w:pPr>
        <w:spacing w:line="560" w:lineRule="exact"/>
        <w:rPr>
          <w:rFonts w:ascii="仿宋_GB2312" w:eastAsia="仿宋_GB2312"/>
          <w:sz w:val="32"/>
          <w:szCs w:val="32"/>
          <w:u w:val="single"/>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026DDB81">
      <w:pPr>
        <w:spacing w:line="560" w:lineRule="exact"/>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7A7DB155">
      <w:pPr>
        <w:spacing w:line="560" w:lineRule="exact"/>
        <w:rPr>
          <w:rFonts w:ascii="仿宋_GB2312" w:eastAsia="仿宋_GB2312"/>
          <w:sz w:val="32"/>
          <w:szCs w:val="32"/>
          <w:u w:val="single"/>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44C5280E">
      <w:pPr>
        <w:spacing w:line="560" w:lineRule="exact"/>
        <w:rPr>
          <w:rFonts w:ascii="仿宋_GB2312" w:eastAsia="仿宋_GB2312"/>
          <w:sz w:val="32"/>
          <w:szCs w:val="32"/>
          <w:u w:val="single"/>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p>
    <w:p w14:paraId="16CF3F5B">
      <w:pPr>
        <w:spacing w:line="560" w:lineRule="exact"/>
        <w:rPr>
          <w:rFonts w:ascii="仿宋_GB2312" w:eastAsia="仿宋_GB2312"/>
          <w:sz w:val="32"/>
          <w:szCs w:val="32"/>
          <w:u w:val="single"/>
        </w:rPr>
      </w:pPr>
      <w:r>
        <w:rPr>
          <w:rFonts w:hint="eastAsia" w:ascii="仿宋_GB2312" w:eastAsia="仿宋_GB2312"/>
          <w:sz w:val="32"/>
          <w:szCs w:val="32"/>
        </w:rPr>
        <w:t>年龄：</w:t>
      </w:r>
      <w:r>
        <w:rPr>
          <w:rFonts w:hint="eastAsia" w:ascii="仿宋_GB2312" w:eastAsia="仿宋_GB2312"/>
          <w:sz w:val="32"/>
          <w:szCs w:val="32"/>
          <w:u w:val="single"/>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p>
    <w:p w14:paraId="599D81B9">
      <w:pPr>
        <w:spacing w:line="560" w:lineRule="exact"/>
        <w:rPr>
          <w:rFonts w:ascii="仿宋_GB2312" w:eastAsia="仿宋_GB2312"/>
          <w:sz w:val="32"/>
          <w:szCs w:val="32"/>
          <w:u w:val="single"/>
        </w:rPr>
      </w:pP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（投标人名称）的法定代表人。</w:t>
      </w:r>
    </w:p>
    <w:p w14:paraId="568019A3">
      <w:pPr>
        <w:spacing w:line="560" w:lineRule="exact"/>
        <w:rPr>
          <w:rFonts w:ascii="仿宋_GB2312" w:eastAsia="仿宋_GB2312"/>
          <w:sz w:val="32"/>
          <w:szCs w:val="32"/>
        </w:rPr>
      </w:pPr>
      <w:r>
        <w:rPr>
          <w:rFonts w:hint="eastAsia" w:ascii="仿宋_GB2312" w:eastAsia="仿宋_GB2312"/>
          <w:sz w:val="32"/>
          <w:szCs w:val="32"/>
        </w:rPr>
        <w:t>特此证明。</w:t>
      </w:r>
    </w:p>
    <w:p w14:paraId="79075AC6">
      <w:pPr>
        <w:spacing w:line="560" w:lineRule="exact"/>
        <w:rPr>
          <w:rFonts w:ascii="仿宋_GB2312" w:eastAsia="仿宋_GB2312"/>
          <w:sz w:val="32"/>
          <w:szCs w:val="32"/>
        </w:rPr>
      </w:pPr>
    </w:p>
    <w:p w14:paraId="7AEE3739">
      <w:pPr>
        <w:spacing w:line="560" w:lineRule="exact"/>
        <w:rPr>
          <w:rFonts w:ascii="仿宋_GB2312" w:eastAsia="仿宋_GB2312"/>
          <w:sz w:val="32"/>
          <w:szCs w:val="32"/>
        </w:rPr>
      </w:pPr>
    </w:p>
    <w:p w14:paraId="56445485">
      <w:pPr>
        <w:spacing w:line="560" w:lineRule="exact"/>
        <w:ind w:left="840" w:leftChars="400" w:firstLine="1600" w:firstLineChars="500"/>
        <w:rPr>
          <w:rFonts w:ascii="仿宋_GB2312" w:eastAsia="仿宋_GB2312"/>
          <w:sz w:val="32"/>
          <w:szCs w:val="32"/>
        </w:rPr>
      </w:pPr>
      <w:r>
        <w:rPr>
          <w:rFonts w:hint="eastAsia" w:ascii="仿宋_GB2312" w:eastAsia="仿宋_GB2312"/>
          <w:sz w:val="32"/>
          <w:szCs w:val="32"/>
        </w:rPr>
        <w:t>投标人：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7FBB13FA">
      <w:pPr>
        <w:spacing w:line="560" w:lineRule="exact"/>
        <w:ind w:left="840" w:leftChars="400" w:firstLine="3520" w:firstLineChars="1100"/>
        <w:rPr>
          <w:rFonts w:ascii="仿宋_GB2312" w:eastAsia="仿宋_GB2312"/>
          <w:sz w:val="32"/>
          <w:szCs w:val="32"/>
        </w:rPr>
      </w:pPr>
      <w:r>
        <w:rPr>
          <w:rFonts w:hint="eastAsia" w:ascii="仿宋_GB2312" w:eastAsia="仿宋_GB2312"/>
          <w:sz w:val="32"/>
          <w:szCs w:val="32"/>
        </w:rPr>
        <w:t>年       月        日</w:t>
      </w:r>
    </w:p>
    <w:p w14:paraId="7BE8BF9C">
      <w:pPr>
        <w:spacing w:line="560" w:lineRule="exact"/>
        <w:rPr>
          <w:rFonts w:ascii="仿宋_GB2312" w:eastAsia="仿宋_GB2312"/>
          <w:sz w:val="32"/>
          <w:szCs w:val="32"/>
        </w:rPr>
      </w:pPr>
    </w:p>
    <w:p w14:paraId="2D634C0A">
      <w:pPr>
        <w:spacing w:line="560" w:lineRule="exact"/>
        <w:rPr>
          <w:rFonts w:ascii="仿宋_GB2312" w:eastAsia="仿宋_GB2312"/>
          <w:sz w:val="32"/>
          <w:szCs w:val="32"/>
        </w:rPr>
      </w:pPr>
    </w:p>
    <w:p w14:paraId="33F6C489">
      <w:pPr>
        <w:spacing w:line="560" w:lineRule="exact"/>
        <w:rPr>
          <w:rFonts w:ascii="仿宋_GB2312" w:eastAsia="仿宋_GB2312"/>
          <w:sz w:val="32"/>
          <w:szCs w:val="32"/>
        </w:rPr>
      </w:pPr>
    </w:p>
    <w:p w14:paraId="02F19998">
      <w:pPr>
        <w:spacing w:line="560" w:lineRule="exact"/>
        <w:rPr>
          <w:rFonts w:ascii="仿宋_GB2312" w:eastAsia="仿宋_GB2312"/>
          <w:sz w:val="32"/>
          <w:szCs w:val="32"/>
        </w:rPr>
      </w:pPr>
    </w:p>
    <w:p w14:paraId="362C7204">
      <w:pPr>
        <w:spacing w:line="560" w:lineRule="exact"/>
        <w:rPr>
          <w:rFonts w:ascii="仿宋_GB2312" w:eastAsia="仿宋_GB2312"/>
          <w:sz w:val="32"/>
          <w:szCs w:val="32"/>
        </w:rPr>
      </w:pPr>
    </w:p>
    <w:p w14:paraId="448A2AF4">
      <w:pPr>
        <w:spacing w:line="560" w:lineRule="exact"/>
        <w:rPr>
          <w:rFonts w:ascii="仿宋_GB2312" w:eastAsia="仿宋_GB2312"/>
          <w:sz w:val="32"/>
          <w:szCs w:val="32"/>
        </w:rPr>
      </w:pPr>
    </w:p>
    <w:p w14:paraId="0C4B5C37">
      <w:pPr>
        <w:spacing w:line="560" w:lineRule="exact"/>
        <w:rPr>
          <w:rFonts w:ascii="仿宋_GB2312" w:eastAsia="仿宋_GB2312"/>
          <w:sz w:val="32"/>
          <w:szCs w:val="32"/>
        </w:rPr>
      </w:pPr>
    </w:p>
    <w:p w14:paraId="64215706">
      <w:pPr>
        <w:spacing w:line="560" w:lineRule="exact"/>
        <w:jc w:val="center"/>
        <w:rPr>
          <w:rFonts w:ascii="仿宋_GB2312" w:eastAsia="仿宋_GB2312"/>
          <w:b/>
          <w:sz w:val="32"/>
          <w:szCs w:val="32"/>
        </w:rPr>
      </w:pPr>
      <w:r>
        <w:rPr>
          <w:rFonts w:hint="eastAsia" w:ascii="仿宋_GB2312" w:eastAsia="仿宋_GB2312"/>
          <w:b/>
          <w:sz w:val="32"/>
          <w:szCs w:val="32"/>
        </w:rPr>
        <w:t>授权委托书</w:t>
      </w:r>
    </w:p>
    <w:p w14:paraId="28821A43">
      <w:pPr>
        <w:spacing w:line="560" w:lineRule="exact"/>
        <w:ind w:firstLine="640" w:firstLineChars="200"/>
        <w:rPr>
          <w:rFonts w:ascii="仿宋_GB2312" w:eastAsia="仿宋_GB2312"/>
          <w:sz w:val="32"/>
          <w:szCs w:val="32"/>
        </w:rPr>
      </w:pPr>
    </w:p>
    <w:p w14:paraId="462A74EA">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rPr>
        <w:t>（姓名）系</w:t>
      </w:r>
      <w:r>
        <w:rPr>
          <w:rFonts w:hint="eastAsia" w:ascii="仿宋_GB2312" w:eastAsia="仿宋_GB2312"/>
          <w:sz w:val="32"/>
          <w:szCs w:val="32"/>
          <w:u w:val="single"/>
        </w:rPr>
        <w:t xml:space="preserve">              </w:t>
      </w:r>
      <w:r>
        <w:rPr>
          <w:rFonts w:hint="eastAsia" w:ascii="仿宋_GB2312" w:eastAsia="仿宋_GB2312"/>
          <w:sz w:val="32"/>
          <w:szCs w:val="32"/>
        </w:rPr>
        <w:t>（投标人名称）的法定代表人，现委托</w:t>
      </w:r>
      <w:r>
        <w:rPr>
          <w:rFonts w:hint="eastAsia" w:ascii="仿宋_GB2312" w:eastAsia="仿宋_GB2312"/>
          <w:sz w:val="32"/>
          <w:szCs w:val="32"/>
          <w:u w:val="single"/>
        </w:rPr>
        <w:t xml:space="preserve">              </w:t>
      </w:r>
      <w:r>
        <w:rPr>
          <w:rFonts w:hint="eastAsia" w:ascii="仿宋_GB2312" w:eastAsia="仿宋_GB2312"/>
          <w:sz w:val="32"/>
          <w:szCs w:val="32"/>
        </w:rPr>
        <w:t>（姓名）为我方代理人。代理人根据授权，以我方名义签署、澄清、说明、补正、递交、撤回、修改</w:t>
      </w:r>
      <w:r>
        <w:rPr>
          <w:rFonts w:hint="eastAsia" w:ascii="仿宋_GB2312" w:hAnsi="宋体" w:eastAsia="仿宋_GB2312" w:cs="宋体"/>
          <w:bCs/>
          <w:color w:val="000000"/>
          <w:kern w:val="0"/>
          <w:sz w:val="32"/>
          <w:szCs w:val="32"/>
        </w:rPr>
        <w:t>合肥市第二中学四楼教研室维修改造项目</w:t>
      </w:r>
      <w:r>
        <w:rPr>
          <w:rFonts w:hint="eastAsia" w:ascii="仿宋_GB2312" w:eastAsia="仿宋_GB2312"/>
          <w:sz w:val="32"/>
          <w:szCs w:val="32"/>
        </w:rPr>
        <w:t>投标文件、签订合同和处理有关事宜，其法律后果由我方承担。</w:t>
      </w:r>
    </w:p>
    <w:p w14:paraId="1FBC0FA1">
      <w:pPr>
        <w:spacing w:line="560" w:lineRule="exact"/>
        <w:ind w:firstLine="640" w:firstLineChars="200"/>
        <w:rPr>
          <w:rFonts w:ascii="仿宋_GB2312" w:eastAsia="仿宋_GB2312"/>
          <w:sz w:val="32"/>
          <w:szCs w:val="32"/>
        </w:rPr>
      </w:pPr>
      <w:r>
        <w:rPr>
          <w:rFonts w:hint="eastAsia" w:ascii="仿宋_GB2312" w:eastAsia="仿宋_GB2312"/>
          <w:sz w:val="32"/>
          <w:szCs w:val="32"/>
        </w:rPr>
        <w:t>委托期限：自本委托书签署之日起至投标有效期期满。</w:t>
      </w:r>
    </w:p>
    <w:p w14:paraId="522A9124">
      <w:pPr>
        <w:spacing w:line="560" w:lineRule="exact"/>
        <w:ind w:firstLine="640" w:firstLineChars="200"/>
        <w:rPr>
          <w:rFonts w:ascii="仿宋_GB2312" w:eastAsia="仿宋_GB2312"/>
          <w:sz w:val="32"/>
          <w:szCs w:val="32"/>
        </w:rPr>
      </w:pPr>
      <w:r>
        <w:rPr>
          <w:rFonts w:hint="eastAsia" w:ascii="仿宋_GB2312" w:eastAsia="仿宋_GB2312"/>
          <w:sz w:val="32"/>
          <w:szCs w:val="32"/>
        </w:rPr>
        <w:t>代理人无转委托权。</w:t>
      </w:r>
    </w:p>
    <w:p w14:paraId="09770DD9">
      <w:pPr>
        <w:spacing w:line="560" w:lineRule="exact"/>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7DB21E96">
      <w:pPr>
        <w:spacing w:line="560" w:lineRule="exact"/>
        <w:rPr>
          <w:rFonts w:ascii="仿宋_GB2312" w:eastAsia="仿宋_GB2312"/>
          <w:sz w:val="32"/>
          <w:szCs w:val="32"/>
        </w:rPr>
      </w:pPr>
    </w:p>
    <w:p w14:paraId="47C15362">
      <w:pPr>
        <w:spacing w:line="560" w:lineRule="exact"/>
        <w:rPr>
          <w:rFonts w:ascii="仿宋_GB2312" w:eastAsia="仿宋_GB2312"/>
          <w:sz w:val="32"/>
          <w:szCs w:val="32"/>
        </w:rPr>
      </w:pPr>
    </w:p>
    <w:p w14:paraId="4852FB11">
      <w:pPr>
        <w:spacing w:line="560" w:lineRule="exact"/>
        <w:ind w:firstLine="1920" w:firstLineChars="600"/>
        <w:rPr>
          <w:rFonts w:ascii="仿宋_GB2312" w:eastAsia="仿宋_GB2312"/>
          <w:sz w:val="32"/>
          <w:szCs w:val="32"/>
          <w:u w:val="single"/>
        </w:rPr>
      </w:pPr>
      <w:r>
        <w:rPr>
          <w:rFonts w:hint="eastAsia" w:ascii="仿宋_GB2312" w:eastAsia="仿宋_GB2312"/>
          <w:sz w:val="32"/>
          <w:szCs w:val="32"/>
        </w:rPr>
        <w:t>投标人：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5EFF9614">
      <w:pPr>
        <w:spacing w:line="560" w:lineRule="exact"/>
        <w:ind w:firstLine="1920" w:firstLineChars="6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（签字或盖章）</w:t>
      </w:r>
    </w:p>
    <w:p w14:paraId="4828D8FF">
      <w:pPr>
        <w:spacing w:line="560" w:lineRule="exact"/>
        <w:ind w:firstLine="1920" w:firstLineChars="600"/>
        <w:rPr>
          <w:rFonts w:ascii="仿宋_GB2312" w:eastAsia="仿宋_GB2312"/>
          <w:sz w:val="32"/>
          <w:szCs w:val="32"/>
          <w:u w:val="single"/>
        </w:rPr>
      </w:pPr>
      <w:r>
        <w:rPr>
          <w:rFonts w:hint="eastAsia" w:ascii="仿宋_GB2312" w:eastAsia="仿宋_GB2312"/>
          <w:sz w:val="32"/>
          <w:szCs w:val="32"/>
        </w:rPr>
        <w:t>身份证号码（代理人）：</w:t>
      </w:r>
      <w:r>
        <w:rPr>
          <w:rFonts w:hint="eastAsia" w:ascii="仿宋_GB2312" w:eastAsia="仿宋_GB2312"/>
          <w:sz w:val="32"/>
          <w:szCs w:val="32"/>
          <w:u w:val="single"/>
        </w:rPr>
        <w:t xml:space="preserve">                   </w:t>
      </w:r>
    </w:p>
    <w:p w14:paraId="41732585">
      <w:pPr>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14:paraId="0F13A2B8">
      <w:pPr>
        <w:spacing w:line="560" w:lineRule="exact"/>
        <w:rPr>
          <w:rFonts w:ascii="仿宋_GB2312" w:eastAsia="仿宋_GB2312"/>
          <w:sz w:val="32"/>
          <w:szCs w:val="32"/>
        </w:rPr>
      </w:pPr>
      <w:r>
        <w:rPr>
          <w:rFonts w:hint="eastAsia" w:ascii="仿宋_GB2312" w:eastAsia="仿宋_GB2312"/>
          <w:sz w:val="32"/>
          <w:szCs w:val="32"/>
        </w:rPr>
        <w:t>注：</w:t>
      </w:r>
    </w:p>
    <w:p w14:paraId="47C869E8">
      <w:pPr>
        <w:spacing w:line="560" w:lineRule="exact"/>
        <w:ind w:firstLine="640" w:firstLineChars="200"/>
        <w:rPr>
          <w:rFonts w:ascii="仿宋_GB2312" w:eastAsia="仿宋_GB2312"/>
          <w:sz w:val="32"/>
          <w:szCs w:val="32"/>
        </w:rPr>
      </w:pPr>
      <w:r>
        <w:rPr>
          <w:rFonts w:hint="eastAsia" w:ascii="仿宋_GB2312" w:eastAsia="仿宋_GB2312"/>
          <w:sz w:val="32"/>
          <w:szCs w:val="32"/>
        </w:rPr>
        <w:t>法定代表人参加投标活动并签署文件的不需要授权委托书，只需提供法定代表人身份证明；非法定代表人参加投标活动及签署文件的除提供法定代表人身份证明外还须提供授权委托书。</w:t>
      </w:r>
    </w:p>
    <w:p w14:paraId="1E7750FB">
      <w:pPr>
        <w:spacing w:line="560" w:lineRule="exact"/>
        <w:ind w:firstLine="640" w:firstLineChars="200"/>
        <w:rPr>
          <w:rFonts w:ascii="仿宋_GB2312" w:eastAsia="仿宋_GB2312"/>
          <w:sz w:val="32"/>
          <w:szCs w:val="32"/>
        </w:rPr>
      </w:pPr>
    </w:p>
    <w:p w14:paraId="61C1C0A8">
      <w:pPr>
        <w:spacing w:line="560" w:lineRule="exact"/>
        <w:ind w:firstLine="640" w:firstLineChars="200"/>
        <w:rPr>
          <w:rFonts w:ascii="仿宋_GB2312" w:eastAsia="仿宋_GB2312"/>
          <w:sz w:val="32"/>
          <w:szCs w:val="32"/>
        </w:rPr>
      </w:pPr>
    </w:p>
    <w:p w14:paraId="054F9603">
      <w:pPr>
        <w:spacing w:line="560" w:lineRule="exact"/>
        <w:rPr>
          <w:rFonts w:ascii="仿宋_GB2312" w:eastAsia="仿宋_GB2312"/>
          <w:sz w:val="32"/>
          <w:szCs w:val="32"/>
        </w:rPr>
      </w:pPr>
      <w:r>
        <w:rPr>
          <w:rFonts w:hint="eastAsia" w:ascii="仿宋_GB2312" w:eastAsia="仿宋_GB2312"/>
          <w:sz w:val="32"/>
          <w:szCs w:val="32"/>
        </w:rPr>
        <w:t>附件七：</w:t>
      </w:r>
    </w:p>
    <w:bookmarkEnd w:id="0"/>
    <w:bookmarkEnd w:id="1"/>
    <w:p w14:paraId="5E5275C6">
      <w:pPr>
        <w:spacing w:line="420" w:lineRule="exact"/>
        <w:rPr>
          <w:rFonts w:ascii="宋体" w:hAnsi="宋体" w:eastAsia="宋体" w:cs="宋体"/>
          <w:sz w:val="32"/>
          <w:lang w:eastAsia="zh-CN"/>
        </w:rPr>
      </w:pPr>
      <w:bookmarkStart w:id="3" w:name="_bookmark9"/>
      <w:bookmarkEnd w:id="3"/>
      <w:r>
        <w:rPr>
          <w:rFonts w:hint="eastAsia" w:ascii="宋体" w:hAnsi="宋体" w:eastAsia="宋体" w:cs="宋体"/>
          <w:sz w:val="32"/>
          <w:lang w:eastAsia="zh-CN"/>
        </w:rPr>
        <w:t>GF—2017—0201</w:t>
      </w:r>
    </w:p>
    <w:p w14:paraId="1E410981">
      <w:pPr>
        <w:spacing w:line="420" w:lineRule="exact"/>
        <w:jc w:val="center"/>
        <w:rPr>
          <w:rFonts w:ascii="宋体" w:hAnsi="宋体" w:eastAsia="宋体" w:cs="宋体"/>
          <w:sz w:val="28"/>
          <w:lang w:eastAsia="zh-CN"/>
        </w:rPr>
      </w:pPr>
    </w:p>
    <w:p w14:paraId="1936CBD4">
      <w:pPr>
        <w:spacing w:line="420" w:lineRule="exact"/>
        <w:jc w:val="center"/>
        <w:rPr>
          <w:rFonts w:ascii="宋体" w:hAnsi="宋体" w:eastAsia="宋体" w:cs="宋体"/>
          <w:sz w:val="28"/>
          <w:lang w:eastAsia="zh-CN"/>
        </w:rPr>
      </w:pPr>
    </w:p>
    <w:p w14:paraId="56755981">
      <w:pPr>
        <w:spacing w:line="420" w:lineRule="exact"/>
        <w:jc w:val="center"/>
        <w:rPr>
          <w:rFonts w:ascii="宋体" w:hAnsi="宋体" w:eastAsia="宋体" w:cs="宋体"/>
          <w:sz w:val="30"/>
          <w:lang w:eastAsia="zh-CN"/>
        </w:rPr>
      </w:pPr>
    </w:p>
    <w:p w14:paraId="6C6FE10C">
      <w:pPr>
        <w:spacing w:line="420" w:lineRule="exact"/>
        <w:jc w:val="center"/>
        <w:rPr>
          <w:rFonts w:ascii="宋体" w:hAnsi="宋体" w:eastAsia="宋体" w:cs="宋体"/>
          <w:sz w:val="30"/>
          <w:lang w:eastAsia="zh-CN"/>
        </w:rPr>
      </w:pPr>
    </w:p>
    <w:p w14:paraId="493FE397">
      <w:pPr>
        <w:spacing w:line="420" w:lineRule="exact"/>
        <w:jc w:val="center"/>
        <w:rPr>
          <w:rFonts w:ascii="宋体" w:hAnsi="宋体" w:eastAsia="宋体" w:cs="宋体"/>
          <w:sz w:val="30"/>
          <w:lang w:eastAsia="zh-CN"/>
        </w:rPr>
      </w:pPr>
    </w:p>
    <w:p w14:paraId="7C5C209C">
      <w:pPr>
        <w:spacing w:line="420" w:lineRule="exact"/>
        <w:jc w:val="center"/>
        <w:rPr>
          <w:rFonts w:ascii="宋体" w:hAnsi="宋体" w:eastAsia="宋体" w:cs="宋体"/>
          <w:b/>
          <w:bCs/>
          <w:sz w:val="44"/>
          <w:lang w:eastAsia="zh-CN"/>
        </w:rPr>
      </w:pPr>
      <w:r>
        <w:rPr>
          <w:rFonts w:hint="eastAsia" w:ascii="宋体" w:hAnsi="宋体" w:eastAsia="宋体" w:cs="宋体"/>
          <w:b/>
          <w:bCs/>
          <w:sz w:val="44"/>
          <w:lang w:eastAsia="zh-CN"/>
        </w:rPr>
        <w:t>建设工程施工合同</w:t>
      </w:r>
    </w:p>
    <w:p w14:paraId="37B71570">
      <w:pPr>
        <w:spacing w:line="420" w:lineRule="exact"/>
        <w:jc w:val="center"/>
        <w:rPr>
          <w:rFonts w:ascii="宋体" w:hAnsi="宋体" w:eastAsia="宋体" w:cs="宋体"/>
          <w:b/>
          <w:bCs/>
          <w:sz w:val="44"/>
          <w:lang w:eastAsia="zh-CN"/>
        </w:rPr>
      </w:pPr>
    </w:p>
    <w:p w14:paraId="498B2CD2">
      <w:pPr>
        <w:spacing w:line="420" w:lineRule="exact"/>
        <w:jc w:val="center"/>
        <w:rPr>
          <w:rFonts w:ascii="宋体" w:hAnsi="宋体" w:eastAsia="宋体" w:cs="宋体"/>
          <w:b/>
          <w:bCs/>
          <w:sz w:val="44"/>
          <w:lang w:eastAsia="zh-CN"/>
        </w:rPr>
      </w:pPr>
    </w:p>
    <w:p w14:paraId="3EE25B14">
      <w:pPr>
        <w:spacing w:line="420" w:lineRule="exact"/>
        <w:jc w:val="center"/>
        <w:rPr>
          <w:rFonts w:ascii="宋体" w:hAnsi="宋体" w:eastAsia="宋体" w:cs="宋体"/>
          <w:sz w:val="30"/>
          <w:lang w:eastAsia="zh-CN"/>
        </w:rPr>
      </w:pPr>
    </w:p>
    <w:p w14:paraId="4BA2ED49">
      <w:pPr>
        <w:spacing w:line="420" w:lineRule="exact"/>
        <w:jc w:val="both"/>
        <w:rPr>
          <w:rFonts w:ascii="宋体" w:hAnsi="宋体" w:eastAsia="宋体" w:cs="宋体"/>
          <w:sz w:val="30"/>
          <w:lang w:eastAsia="zh-CN"/>
        </w:rPr>
      </w:pPr>
    </w:p>
    <w:p w14:paraId="3F81A154">
      <w:pPr>
        <w:spacing w:line="420" w:lineRule="exact"/>
        <w:jc w:val="center"/>
        <w:rPr>
          <w:rFonts w:ascii="宋体" w:hAnsi="宋体" w:eastAsia="宋体" w:cs="宋体"/>
          <w:sz w:val="30"/>
          <w:lang w:eastAsia="zh-CN"/>
        </w:rPr>
      </w:pPr>
    </w:p>
    <w:p w14:paraId="72B75CEC">
      <w:pPr>
        <w:spacing w:line="420" w:lineRule="exact"/>
        <w:jc w:val="both"/>
        <w:rPr>
          <w:rFonts w:ascii="宋体" w:hAnsi="宋体" w:eastAsia="宋体" w:cs="宋体"/>
          <w:sz w:val="30"/>
          <w:lang w:eastAsia="zh-CN"/>
        </w:rPr>
      </w:pPr>
    </w:p>
    <w:p w14:paraId="5B326FEC">
      <w:pPr>
        <w:spacing w:line="420" w:lineRule="exact"/>
        <w:jc w:val="center"/>
        <w:rPr>
          <w:rFonts w:ascii="宋体" w:hAnsi="宋体" w:eastAsia="宋体" w:cs="宋体"/>
          <w:sz w:val="30"/>
          <w:lang w:eastAsia="zh-CN"/>
        </w:rPr>
      </w:pPr>
    </w:p>
    <w:p w14:paraId="135751DB">
      <w:pPr>
        <w:pStyle w:val="10"/>
        <w:spacing w:before="0" w:beforeAutospacing="0" w:after="0" w:afterAutospacing="0" w:line="336" w:lineRule="auto"/>
        <w:ind w:firstLine="600"/>
        <w:jc w:val="center"/>
        <w:rPr>
          <w:rFonts w:ascii="宋体" w:hAnsi="宋体" w:eastAsia="宋体" w:cs="宋体"/>
          <w:b/>
          <w:bCs/>
          <w:color w:val="FF0000"/>
          <w:sz w:val="32"/>
          <w:szCs w:val="32"/>
          <w:u w:val="single"/>
          <w:shd w:val="clear" w:color="auto" w:fill="FFFFFF"/>
        </w:rPr>
      </w:pPr>
      <w:r>
        <w:rPr>
          <w:rFonts w:hint="eastAsia" w:ascii="宋体" w:hAnsi="宋体" w:eastAsia="宋体" w:cs="宋体"/>
          <w:b/>
          <w:bCs/>
          <w:sz w:val="32"/>
          <w:szCs w:val="24"/>
        </w:rPr>
        <w:t>工程名称：</w:t>
      </w:r>
      <w:r>
        <w:rPr>
          <w:rFonts w:hint="eastAsia" w:ascii="仿宋_GB2312" w:hAnsi="微软雅黑" w:eastAsia="仿宋_GB2312" w:cs="宋体"/>
          <w:sz w:val="32"/>
          <w:szCs w:val="32"/>
        </w:rPr>
        <w:t>合肥市第二中学四楼教研室维修改造</w:t>
      </w:r>
    </w:p>
    <w:p w14:paraId="1022A492">
      <w:pPr>
        <w:spacing w:line="420" w:lineRule="exact"/>
        <w:jc w:val="center"/>
        <w:rPr>
          <w:rFonts w:ascii="宋体" w:hAnsi="宋体" w:eastAsia="宋体" w:cs="宋体"/>
          <w:sz w:val="30"/>
          <w:lang w:eastAsia="zh-CN"/>
        </w:rPr>
      </w:pPr>
    </w:p>
    <w:p w14:paraId="63AA2974">
      <w:pPr>
        <w:pStyle w:val="11"/>
        <w:ind w:left="0" w:leftChars="0" w:firstLine="0" w:firstLineChars="0"/>
        <w:rPr>
          <w:rFonts w:ascii="宋体" w:hAnsi="宋体" w:eastAsia="宋体" w:cs="宋体"/>
          <w:lang w:eastAsia="zh-CN"/>
        </w:rPr>
      </w:pPr>
    </w:p>
    <w:p w14:paraId="296B0ADF">
      <w:pPr>
        <w:pStyle w:val="11"/>
        <w:rPr>
          <w:rFonts w:ascii="宋体" w:hAnsi="宋体" w:eastAsia="宋体" w:cs="宋体"/>
          <w:lang w:eastAsia="zh-CN"/>
        </w:rPr>
      </w:pPr>
    </w:p>
    <w:p w14:paraId="44EEC60F">
      <w:pPr>
        <w:pStyle w:val="11"/>
        <w:rPr>
          <w:rFonts w:ascii="宋体" w:hAnsi="宋体" w:eastAsia="宋体" w:cs="宋体"/>
          <w:lang w:eastAsia="zh-CN"/>
        </w:rPr>
      </w:pPr>
    </w:p>
    <w:p w14:paraId="31E57F5A">
      <w:pPr>
        <w:pStyle w:val="11"/>
        <w:rPr>
          <w:rFonts w:ascii="宋体" w:hAnsi="宋体" w:eastAsia="宋体" w:cs="宋体"/>
          <w:lang w:eastAsia="zh-CN"/>
        </w:rPr>
      </w:pPr>
    </w:p>
    <w:p w14:paraId="663A41BB">
      <w:pPr>
        <w:jc w:val="center"/>
        <w:rPr>
          <w:rFonts w:ascii="宋体" w:hAnsi="宋体" w:eastAsia="宋体" w:cs="宋体"/>
          <w:bCs/>
          <w:sz w:val="32"/>
          <w:lang w:eastAsia="zh-CN"/>
        </w:rPr>
      </w:pPr>
      <w:r>
        <w:rPr>
          <w:rFonts w:hint="eastAsia" w:ascii="宋体" w:hAnsi="宋体" w:eastAsia="宋体" w:cs="宋体"/>
          <w:bCs/>
          <w:sz w:val="32"/>
          <w:lang w:eastAsia="zh-CN"/>
        </w:rPr>
        <w:t>中华人民共和国建设部</w:t>
      </w:r>
    </w:p>
    <w:p w14:paraId="76CCB2C8">
      <w:pPr>
        <w:jc w:val="center"/>
        <w:rPr>
          <w:rFonts w:ascii="宋体" w:hAnsi="宋体" w:eastAsia="宋体" w:cs="宋体"/>
          <w:bCs/>
          <w:sz w:val="32"/>
          <w:lang w:eastAsia="zh-CN"/>
        </w:rPr>
      </w:pPr>
      <w:r>
        <w:rPr>
          <w:rFonts w:hint="eastAsia" w:ascii="宋体" w:hAnsi="宋体" w:eastAsia="宋体" w:cs="宋体"/>
          <w:bCs/>
          <w:sz w:val="32"/>
          <w:lang w:eastAsia="zh-CN"/>
        </w:rPr>
        <w:t>国家工商行政管理总局</w:t>
      </w:r>
    </w:p>
    <w:p w14:paraId="585A91F5">
      <w:pPr>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br w:type="page"/>
      </w:r>
    </w:p>
    <w:p w14:paraId="13FD4BD9">
      <w:pPr>
        <w:spacing w:before="307" w:line="210" w:lineRule="auto"/>
        <w:ind w:left="3093"/>
        <w:outlineLvl w:val="1"/>
        <w:rPr>
          <w:rFonts w:ascii="宋体" w:hAnsi="宋体" w:eastAsia="宋体" w:cs="宋体"/>
          <w:sz w:val="32"/>
          <w:szCs w:val="32"/>
          <w:lang w:eastAsia="zh-CN"/>
        </w:rPr>
      </w:pPr>
      <w:r>
        <w:rPr>
          <w:rFonts w:hint="eastAsia" w:ascii="宋体" w:hAnsi="宋体" w:eastAsia="宋体" w:cs="宋体"/>
          <w:b/>
          <w:bCs/>
          <w:spacing w:val="-2"/>
          <w:sz w:val="32"/>
          <w:szCs w:val="32"/>
          <w:lang w:eastAsia="zh-CN"/>
        </w:rPr>
        <w:t>第一节</w:t>
      </w:r>
      <w:r>
        <w:rPr>
          <w:rFonts w:hint="eastAsia" w:ascii="宋体" w:hAnsi="宋体" w:eastAsia="宋体" w:cs="宋体"/>
          <w:b/>
          <w:bCs/>
          <w:spacing w:val="16"/>
          <w:w w:val="101"/>
          <w:sz w:val="32"/>
          <w:szCs w:val="32"/>
          <w:lang w:eastAsia="zh-CN"/>
        </w:rPr>
        <w:t xml:space="preserve">   </w:t>
      </w:r>
      <w:r>
        <w:rPr>
          <w:rFonts w:hint="eastAsia" w:ascii="宋体" w:hAnsi="宋体" w:eastAsia="宋体" w:cs="宋体"/>
          <w:b/>
          <w:bCs/>
          <w:spacing w:val="-2"/>
          <w:sz w:val="32"/>
          <w:szCs w:val="32"/>
          <w:lang w:eastAsia="zh-CN"/>
        </w:rPr>
        <w:t>合同协议书</w:t>
      </w:r>
    </w:p>
    <w:p w14:paraId="16C9AA8E">
      <w:pPr>
        <w:pStyle w:val="4"/>
        <w:spacing w:before="264" w:line="312" w:lineRule="auto"/>
        <w:ind w:left="27"/>
        <w:rPr>
          <w:lang w:eastAsia="zh-CN"/>
        </w:rPr>
      </w:pPr>
      <w:r>
        <w:rPr>
          <w:rFonts w:hint="eastAsia"/>
          <w:b/>
          <w:bCs/>
          <w:spacing w:val="-4"/>
          <w:lang w:eastAsia="zh-CN"/>
        </w:rPr>
        <w:t>发包人（全称</w:t>
      </w:r>
      <w:r>
        <w:rPr>
          <w:rFonts w:hint="eastAsia"/>
          <w:b/>
          <w:bCs/>
          <w:spacing w:val="-2"/>
          <w:lang w:eastAsia="zh-CN"/>
        </w:rPr>
        <w:t>）：</w:t>
      </w:r>
      <w:r>
        <w:rPr>
          <w:rFonts w:hint="eastAsia"/>
          <w:u w:val="single"/>
          <w:lang w:eastAsia="zh-CN"/>
        </w:rPr>
        <w:t xml:space="preserve">   合肥市第二中学    </w:t>
      </w:r>
    </w:p>
    <w:p w14:paraId="30943480">
      <w:pPr>
        <w:pStyle w:val="4"/>
        <w:spacing w:before="182" w:line="312" w:lineRule="auto"/>
        <w:ind w:left="23"/>
        <w:rPr>
          <w:lang w:eastAsia="zh-CN"/>
        </w:rPr>
      </w:pPr>
      <w:r>
        <w:rPr>
          <w:rFonts w:hint="eastAsia"/>
          <w:b/>
          <w:bCs/>
          <w:spacing w:val="-4"/>
          <w:lang w:eastAsia="zh-CN"/>
        </w:rPr>
        <w:t>承包人（全称</w:t>
      </w:r>
      <w:r>
        <w:rPr>
          <w:rFonts w:hint="eastAsia"/>
          <w:b/>
          <w:bCs/>
          <w:lang w:eastAsia="zh-CN"/>
        </w:rPr>
        <w:t>）：</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p>
    <w:p w14:paraId="2487CBD7">
      <w:pPr>
        <w:pStyle w:val="4"/>
        <w:spacing w:before="222" w:line="312" w:lineRule="auto"/>
        <w:ind w:left="10" w:firstLine="384" w:firstLineChars="178"/>
        <w:rPr>
          <w:spacing w:val="3"/>
          <w:lang w:eastAsia="zh-CN"/>
        </w:rPr>
      </w:pPr>
      <w:r>
        <w:rPr>
          <w:rFonts w:hint="eastAsia"/>
          <w:spacing w:val="3"/>
          <w:lang w:eastAsia="zh-CN"/>
        </w:rPr>
        <w:t>根据《中华人民共和国民法典》《中华人民共和国建筑法》及有关法律规定，遵循平等、自愿、公平和诚实信用的原则，双方就</w:t>
      </w:r>
      <w:r>
        <w:rPr>
          <w:rFonts w:hint="eastAsia"/>
          <w:spacing w:val="3"/>
          <w:u w:val="single"/>
          <w:lang w:eastAsia="zh-CN"/>
        </w:rPr>
        <w:t xml:space="preserve">  合肥市第二中学四楼教研室维修改造   </w:t>
      </w:r>
      <w:r>
        <w:rPr>
          <w:rFonts w:hint="eastAsia"/>
          <w:spacing w:val="3"/>
          <w:lang w:eastAsia="zh-CN"/>
        </w:rPr>
        <w:t>工程施工及有关事项协商 一致，共同达成如下协议：</w:t>
      </w:r>
    </w:p>
    <w:p w14:paraId="3D185454">
      <w:pPr>
        <w:pStyle w:val="4"/>
        <w:spacing w:before="1" w:line="312" w:lineRule="auto"/>
        <w:ind w:left="445"/>
        <w:rPr>
          <w:lang w:eastAsia="zh-CN"/>
        </w:rPr>
      </w:pPr>
      <w:r>
        <w:rPr>
          <w:rFonts w:hint="eastAsia"/>
          <w:b/>
          <w:bCs/>
          <w:spacing w:val="6"/>
          <w:lang w:eastAsia="zh-CN"/>
        </w:rPr>
        <w:t>一、工程概况</w:t>
      </w:r>
    </w:p>
    <w:p w14:paraId="4A361ACF">
      <w:pPr>
        <w:pStyle w:val="4"/>
        <w:spacing w:before="222" w:line="312" w:lineRule="auto"/>
        <w:ind w:left="450"/>
        <w:rPr>
          <w:lang w:eastAsia="zh-CN"/>
        </w:rPr>
      </w:pPr>
      <w:r>
        <w:rPr>
          <w:rFonts w:hint="eastAsia"/>
          <w:spacing w:val="3"/>
          <w:lang w:eastAsia="zh-CN"/>
        </w:rPr>
        <w:t>1. 工程名称</w:t>
      </w:r>
      <w:r>
        <w:rPr>
          <w:rFonts w:hint="eastAsia"/>
          <w:color w:val="auto"/>
          <w:spacing w:val="3"/>
          <w:lang w:eastAsia="zh-CN"/>
        </w:rPr>
        <w:t>：</w:t>
      </w:r>
      <w:r>
        <w:rPr>
          <w:rFonts w:hint="eastAsia"/>
          <w:color w:val="auto"/>
          <w:spacing w:val="3"/>
          <w:u w:val="single"/>
          <w:lang w:eastAsia="zh-CN"/>
        </w:rPr>
        <w:t>合肥市第二中学四楼教研室维修改造</w:t>
      </w:r>
      <w:r>
        <w:rPr>
          <w:rFonts w:hint="eastAsia"/>
          <w:color w:val="auto"/>
          <w:spacing w:val="2"/>
          <w:u w:val="single"/>
          <w:lang w:eastAsia="zh-CN"/>
        </w:rPr>
        <w:t xml:space="preserve"> </w:t>
      </w:r>
      <w:r>
        <w:rPr>
          <w:rFonts w:hint="eastAsia"/>
          <w:spacing w:val="2"/>
          <w:lang w:eastAsia="zh-CN"/>
        </w:rPr>
        <w:t>。</w:t>
      </w:r>
    </w:p>
    <w:p w14:paraId="48F497BF">
      <w:pPr>
        <w:pStyle w:val="4"/>
        <w:spacing w:before="221" w:line="312" w:lineRule="auto"/>
        <w:ind w:left="437"/>
        <w:rPr>
          <w:lang w:eastAsia="zh-CN"/>
        </w:rPr>
      </w:pPr>
      <w:r>
        <w:rPr>
          <w:rFonts w:hint="eastAsia"/>
          <w:spacing w:val="5"/>
          <w:lang w:eastAsia="zh-CN"/>
        </w:rPr>
        <w:t>2. 工程地点：</w:t>
      </w:r>
      <w:r>
        <w:rPr>
          <w:rFonts w:hint="eastAsia"/>
          <w:spacing w:val="2"/>
          <w:u w:val="single"/>
          <w:lang w:eastAsia="zh-CN"/>
        </w:rPr>
        <w:t xml:space="preserve">             安徽省合肥市              </w:t>
      </w:r>
      <w:r>
        <w:rPr>
          <w:rFonts w:hint="eastAsia"/>
          <w:spacing w:val="5"/>
          <w:lang w:eastAsia="zh-CN"/>
        </w:rPr>
        <w:t>。</w:t>
      </w:r>
    </w:p>
    <w:p w14:paraId="43096B1B">
      <w:pPr>
        <w:pStyle w:val="4"/>
        <w:spacing w:before="221" w:line="312" w:lineRule="auto"/>
        <w:ind w:left="439"/>
        <w:rPr>
          <w:lang w:eastAsia="zh-CN"/>
        </w:rPr>
      </w:pPr>
      <w:r>
        <w:rPr>
          <w:rFonts w:hint="eastAsia"/>
          <w:spacing w:val="6"/>
          <w:lang w:eastAsia="zh-CN"/>
        </w:rPr>
        <w:t>3. 工程立项批准文号：</w:t>
      </w:r>
      <w:r>
        <w:rPr>
          <w:rFonts w:hint="eastAsia"/>
          <w:spacing w:val="2"/>
          <w:u w:val="single"/>
          <w:lang w:eastAsia="zh-CN"/>
        </w:rPr>
        <w:t xml:space="preserve">                          </w:t>
      </w:r>
      <w:r>
        <w:rPr>
          <w:rFonts w:hint="eastAsia"/>
          <w:spacing w:val="1"/>
          <w:u w:val="single"/>
          <w:lang w:eastAsia="zh-CN"/>
        </w:rPr>
        <w:t xml:space="preserve">     </w:t>
      </w:r>
      <w:r>
        <w:rPr>
          <w:rFonts w:hint="eastAsia"/>
          <w:spacing w:val="6"/>
          <w:lang w:eastAsia="zh-CN"/>
        </w:rPr>
        <w:t>。</w:t>
      </w:r>
    </w:p>
    <w:p w14:paraId="0DA4EB15">
      <w:pPr>
        <w:pStyle w:val="4"/>
        <w:spacing w:before="220" w:line="312" w:lineRule="auto"/>
        <w:ind w:left="434"/>
        <w:rPr>
          <w:lang w:eastAsia="zh-CN"/>
        </w:rPr>
      </w:pPr>
      <w:r>
        <w:rPr>
          <w:rFonts w:hint="eastAsia"/>
          <w:spacing w:val="4"/>
          <w:lang w:eastAsia="zh-CN"/>
        </w:rPr>
        <w:t>4.</w:t>
      </w:r>
      <w:r>
        <w:rPr>
          <w:rFonts w:hint="eastAsia"/>
          <w:spacing w:val="22"/>
          <w:lang w:eastAsia="zh-CN"/>
        </w:rPr>
        <w:t xml:space="preserve"> </w:t>
      </w:r>
      <w:r>
        <w:rPr>
          <w:rFonts w:hint="eastAsia"/>
          <w:spacing w:val="4"/>
          <w:lang w:eastAsia="zh-CN"/>
        </w:rPr>
        <w:t>资金来源：</w:t>
      </w:r>
      <w:r>
        <w:rPr>
          <w:rFonts w:hint="eastAsia"/>
          <w:spacing w:val="2"/>
          <w:u w:val="single"/>
          <w:lang w:eastAsia="zh-CN"/>
        </w:rPr>
        <w:t xml:space="preserve">            公用</w:t>
      </w:r>
      <w:r>
        <w:rPr>
          <w:rFonts w:hint="eastAsia"/>
          <w:spacing w:val="2"/>
          <w:u w:val="single"/>
          <w:lang w:val="en-US" w:eastAsia="zh-CN"/>
        </w:rPr>
        <w:t>经费</w:t>
      </w:r>
      <w:r>
        <w:rPr>
          <w:rFonts w:hint="eastAsia"/>
          <w:spacing w:val="2"/>
          <w:u w:val="single"/>
          <w:lang w:eastAsia="zh-CN"/>
        </w:rPr>
        <w:t xml:space="preserve">                   </w:t>
      </w:r>
      <w:r>
        <w:rPr>
          <w:rFonts w:hint="eastAsia"/>
          <w:spacing w:val="4"/>
          <w:lang w:eastAsia="zh-CN"/>
        </w:rPr>
        <w:t>。</w:t>
      </w:r>
    </w:p>
    <w:p w14:paraId="1F49AE0F">
      <w:pPr>
        <w:pStyle w:val="4"/>
        <w:spacing w:before="221" w:line="312" w:lineRule="auto"/>
        <w:ind w:left="19" w:firstLine="367" w:firstLineChars="167"/>
        <w:rPr>
          <w:lang w:eastAsia="zh-CN"/>
        </w:rPr>
      </w:pPr>
      <w:r>
        <w:rPr>
          <w:rFonts w:hint="eastAsia"/>
          <w:spacing w:val="5"/>
          <w:lang w:eastAsia="zh-CN"/>
        </w:rPr>
        <w:t>5. 工程内容：</w:t>
      </w:r>
      <w:r>
        <w:rPr>
          <w:rFonts w:hint="eastAsia"/>
          <w:color w:val="auto"/>
          <w:spacing w:val="2"/>
          <w:highlight w:val="none"/>
          <w:u w:val="single"/>
          <w:lang w:eastAsia="zh-CN"/>
        </w:rPr>
        <w:t xml:space="preserve"> 施工单位需对教研室墙体进行拆除、修缮加固，墙体粉刷，吊顶拆除重做，旧教研室物品、桌椅搬运等。施工项目及工程量详见附件工程量清单描述。</w:t>
      </w:r>
    </w:p>
    <w:p w14:paraId="25AF090E">
      <w:pPr>
        <w:pStyle w:val="4"/>
        <w:spacing w:before="221" w:line="312" w:lineRule="auto"/>
        <w:ind w:left="435"/>
        <w:rPr>
          <w:spacing w:val="7"/>
          <w:lang w:eastAsia="zh-CN"/>
        </w:rPr>
      </w:pPr>
      <w:r>
        <w:rPr>
          <w:rFonts w:hint="eastAsia"/>
          <w:spacing w:val="7"/>
          <w:lang w:eastAsia="zh-CN"/>
        </w:rPr>
        <w:t>附件：工程量清单</w:t>
      </w:r>
    </w:p>
    <w:tbl>
      <w:tblPr>
        <w:tblStyle w:val="12"/>
        <w:tblW w:w="9401" w:type="dxa"/>
        <w:jc w:val="center"/>
        <w:tblLayout w:type="autofit"/>
        <w:tblCellMar>
          <w:top w:w="0" w:type="dxa"/>
          <w:left w:w="108" w:type="dxa"/>
          <w:bottom w:w="0" w:type="dxa"/>
          <w:right w:w="108" w:type="dxa"/>
        </w:tblCellMar>
      </w:tblPr>
      <w:tblGrid>
        <w:gridCol w:w="533"/>
        <w:gridCol w:w="1853"/>
        <w:gridCol w:w="822"/>
        <w:gridCol w:w="822"/>
        <w:gridCol w:w="822"/>
        <w:gridCol w:w="822"/>
        <w:gridCol w:w="3727"/>
      </w:tblGrid>
      <w:tr w14:paraId="79366412">
        <w:tblPrEx>
          <w:tblCellMar>
            <w:top w:w="0" w:type="dxa"/>
            <w:left w:w="108" w:type="dxa"/>
            <w:bottom w:w="0" w:type="dxa"/>
            <w:right w:w="108" w:type="dxa"/>
          </w:tblCellMar>
        </w:tblPrEx>
        <w:trPr>
          <w:tblHeade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6DE">
            <w:pPr>
              <w:jc w:val="center"/>
              <w:textAlignment w:val="center"/>
              <w:rPr>
                <w:rFonts w:ascii="黑体" w:hAnsi="宋体" w:eastAsia="黑体" w:cs="黑体"/>
                <w:b/>
                <w:sz w:val="22"/>
                <w:szCs w:val="22"/>
              </w:rPr>
            </w:pPr>
            <w:r>
              <w:rPr>
                <w:rFonts w:hint="eastAsia" w:ascii="黑体" w:hAnsi="宋体" w:eastAsia="黑体" w:cs="黑体"/>
                <w:b/>
                <w:sz w:val="22"/>
                <w:szCs w:val="22"/>
                <w:lang w:eastAsia="zh-CN"/>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10C">
            <w:pPr>
              <w:jc w:val="center"/>
              <w:textAlignment w:val="center"/>
              <w:rPr>
                <w:rFonts w:ascii="黑体" w:hAnsi="宋体" w:eastAsia="黑体" w:cs="黑体"/>
                <w:b/>
                <w:sz w:val="22"/>
                <w:szCs w:val="22"/>
              </w:rPr>
            </w:pPr>
            <w:r>
              <w:rPr>
                <w:rFonts w:hint="eastAsia" w:ascii="黑体" w:hAnsi="宋体" w:eastAsia="黑体" w:cs="黑体"/>
                <w:b/>
                <w:sz w:val="22"/>
                <w:szCs w:val="22"/>
                <w:lang w:eastAsia="zh-CN"/>
              </w:rPr>
              <w:t>名称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57E">
            <w:pPr>
              <w:jc w:val="center"/>
              <w:textAlignment w:val="center"/>
              <w:rPr>
                <w:rFonts w:ascii="黑体" w:hAnsi="宋体" w:eastAsia="黑体" w:cs="黑体"/>
                <w:b/>
                <w:sz w:val="22"/>
                <w:szCs w:val="22"/>
              </w:rPr>
            </w:pPr>
            <w:r>
              <w:rPr>
                <w:rFonts w:hint="eastAsia" w:ascii="黑体" w:hAnsi="宋体" w:eastAsia="黑体" w:cs="黑体"/>
                <w:b/>
                <w:sz w:val="22"/>
                <w:szCs w:val="22"/>
                <w:lang w:eastAsia="zh-CN"/>
              </w:rPr>
              <w:t>数量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1B6D">
            <w:pPr>
              <w:jc w:val="center"/>
              <w:textAlignment w:val="center"/>
              <w:rPr>
                <w:rFonts w:ascii="黑体" w:hAnsi="宋体" w:eastAsia="黑体" w:cs="黑体"/>
                <w:b/>
                <w:sz w:val="22"/>
                <w:szCs w:val="22"/>
              </w:rPr>
            </w:pPr>
            <w:r>
              <w:rPr>
                <w:rFonts w:hint="eastAsia" w:ascii="黑体" w:hAnsi="宋体" w:eastAsia="黑体" w:cs="黑体"/>
                <w:b/>
                <w:sz w:val="22"/>
                <w:szCs w:val="22"/>
                <w:lang w:eastAsia="zh-CN"/>
              </w:rPr>
              <w:t>单位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45E5">
            <w:pPr>
              <w:jc w:val="center"/>
              <w:textAlignment w:val="center"/>
              <w:rPr>
                <w:rFonts w:ascii="黑体" w:hAnsi="宋体" w:eastAsia="黑体" w:cs="黑体"/>
                <w:b/>
                <w:sz w:val="22"/>
                <w:szCs w:val="22"/>
              </w:rPr>
            </w:pPr>
            <w:r>
              <w:rPr>
                <w:rFonts w:hint="eastAsia" w:ascii="黑体" w:hAnsi="宋体" w:eastAsia="黑体" w:cs="黑体"/>
                <w:b/>
                <w:sz w:val="22"/>
                <w:szCs w:val="22"/>
                <w:lang w:eastAsia="zh-CN"/>
              </w:rPr>
              <w:t>单价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D215">
            <w:pPr>
              <w:jc w:val="center"/>
              <w:textAlignment w:val="center"/>
              <w:rPr>
                <w:rFonts w:ascii="黑体" w:hAnsi="宋体" w:eastAsia="黑体" w:cs="黑体"/>
                <w:b/>
                <w:sz w:val="22"/>
                <w:szCs w:val="22"/>
              </w:rPr>
            </w:pPr>
            <w:r>
              <w:rPr>
                <w:rFonts w:hint="eastAsia" w:ascii="黑体" w:hAnsi="宋体" w:eastAsia="黑体" w:cs="黑体"/>
                <w:b/>
                <w:sz w:val="22"/>
                <w:szCs w:val="22"/>
                <w:lang w:eastAsia="zh-CN"/>
              </w:rPr>
              <w:t>合计</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C5D4">
            <w:pPr>
              <w:jc w:val="center"/>
              <w:textAlignment w:val="center"/>
              <w:rPr>
                <w:rFonts w:ascii="黑体" w:hAnsi="宋体" w:eastAsia="黑体" w:cs="黑体"/>
                <w:b/>
                <w:sz w:val="22"/>
                <w:szCs w:val="22"/>
              </w:rPr>
            </w:pPr>
            <w:r>
              <w:rPr>
                <w:rFonts w:hint="eastAsia" w:ascii="黑体" w:hAnsi="宋体" w:eastAsia="黑体" w:cs="黑体"/>
                <w:b/>
                <w:sz w:val="22"/>
                <w:szCs w:val="22"/>
                <w:lang w:eastAsia="zh-CN"/>
              </w:rPr>
              <w:t>工艺说明</w:t>
            </w:r>
          </w:p>
        </w:tc>
      </w:tr>
      <w:tr w14:paraId="6FF90F68">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2A17">
            <w:pPr>
              <w:jc w:val="center"/>
              <w:textAlignment w:val="center"/>
              <w:rPr>
                <w:rFonts w:ascii="黑体" w:hAnsi="宋体" w:eastAsia="黑体" w:cs="黑体"/>
                <w:sz w:val="22"/>
                <w:szCs w:val="22"/>
              </w:rPr>
            </w:pPr>
            <w:r>
              <w:rPr>
                <w:rFonts w:hint="eastAsia" w:ascii="黑体" w:hAnsi="宋体" w:eastAsia="黑体" w:cs="黑体"/>
                <w:sz w:val="22"/>
                <w:szCs w:val="22"/>
                <w:lang w:eastAsia="zh-CN"/>
              </w:rPr>
              <w:t>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6854">
            <w:pPr>
              <w:jc w:val="center"/>
              <w:textAlignment w:val="center"/>
              <w:rPr>
                <w:rFonts w:ascii="黑体" w:hAnsi="宋体" w:eastAsia="黑体" w:cs="黑体"/>
                <w:b/>
                <w:bCs/>
                <w:sz w:val="22"/>
                <w:szCs w:val="22"/>
              </w:rPr>
            </w:pPr>
            <w:r>
              <w:rPr>
                <w:rFonts w:hint="eastAsia" w:ascii="黑体" w:hAnsi="宋体" w:eastAsia="黑体" w:cs="黑体"/>
                <w:b/>
                <w:bCs/>
                <w:sz w:val="22"/>
                <w:szCs w:val="22"/>
                <w:lang w:eastAsia="zh-CN"/>
              </w:rPr>
              <w:t>装修改造（会议室）</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4858">
            <w:pPr>
              <w:jc w:val="center"/>
              <w:rPr>
                <w:rFonts w:ascii="黑体" w:hAnsi="宋体" w:eastAsia="黑体" w:cs="黑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128">
            <w:pPr>
              <w:jc w:val="center"/>
              <w:rPr>
                <w:rFonts w:ascii="黑体" w:hAnsi="宋体" w:eastAsia="黑体" w:cs="黑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5F03">
            <w:pPr>
              <w:jc w:val="center"/>
              <w:rPr>
                <w:rFonts w:ascii="黑体" w:hAnsi="宋体" w:eastAsia="黑体" w:cs="黑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4269">
            <w:pPr>
              <w:jc w:val="center"/>
              <w:rPr>
                <w:rFonts w:ascii="黑体" w:hAnsi="宋体" w:eastAsia="黑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89F8">
            <w:pPr>
              <w:jc w:val="center"/>
              <w:rPr>
                <w:rFonts w:ascii="黑体" w:hAnsi="宋体" w:eastAsia="黑体" w:cs="黑体"/>
                <w:color w:val="auto"/>
                <w:sz w:val="22"/>
                <w:szCs w:val="22"/>
              </w:rPr>
            </w:pPr>
          </w:p>
        </w:tc>
      </w:tr>
      <w:tr w14:paraId="16B09023">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2D7AA">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27EF">
            <w:pPr>
              <w:textAlignment w:val="center"/>
              <w:rPr>
                <w:rFonts w:ascii="宋体" w:hAnsi="宋体" w:eastAsia="宋体" w:cs="黑体"/>
                <w:sz w:val="22"/>
                <w:szCs w:val="22"/>
              </w:rPr>
            </w:pPr>
            <w:r>
              <w:rPr>
                <w:rFonts w:hint="eastAsia" w:ascii="宋体" w:hAnsi="宋体" w:eastAsia="宋体" w:cs="黑体"/>
                <w:sz w:val="22"/>
                <w:szCs w:val="22"/>
                <w:lang w:eastAsia="zh-CN"/>
              </w:rPr>
              <w:t>吊顶撤除</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14A2C">
            <w:pPr>
              <w:jc w:val="center"/>
              <w:textAlignment w:val="center"/>
              <w:rPr>
                <w:rFonts w:ascii="宋体" w:hAnsi="宋体" w:eastAsia="宋体" w:cs="黑体"/>
                <w:sz w:val="22"/>
                <w:szCs w:val="22"/>
              </w:rPr>
            </w:pPr>
            <w:r>
              <w:rPr>
                <w:rFonts w:hint="eastAsia" w:ascii="宋体" w:hAnsi="宋体" w:eastAsia="宋体" w:cs="黑体"/>
                <w:sz w:val="22"/>
                <w:szCs w:val="22"/>
                <w:lang w:eastAsia="zh-CN"/>
              </w:rPr>
              <w:t>45</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7CE5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563">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57FC3">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7573">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1、人工+辅材：包含人工及垃圾袋，所产生的垃圾外运。</w:t>
            </w:r>
          </w:p>
        </w:tc>
      </w:tr>
      <w:tr w14:paraId="72EE9C43">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137B">
            <w:pPr>
              <w:jc w:val="center"/>
              <w:textAlignment w:val="center"/>
              <w:rPr>
                <w:rFonts w:ascii="宋体" w:hAnsi="宋体" w:eastAsia="宋体" w:cs="黑体"/>
                <w:sz w:val="22"/>
                <w:szCs w:val="22"/>
              </w:rPr>
            </w:pPr>
            <w:r>
              <w:rPr>
                <w:rFonts w:hint="eastAsia" w:ascii="宋体" w:hAnsi="宋体" w:eastAsia="宋体" w:cs="黑体"/>
                <w:sz w:val="22"/>
                <w:szCs w:val="22"/>
                <w:lang w:eastAsia="zh-CN"/>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460FC">
            <w:pPr>
              <w:textAlignment w:val="center"/>
              <w:rPr>
                <w:rFonts w:ascii="宋体" w:hAnsi="宋体" w:eastAsia="宋体" w:cs="黑体"/>
                <w:sz w:val="22"/>
                <w:szCs w:val="22"/>
              </w:rPr>
            </w:pPr>
            <w:r>
              <w:rPr>
                <w:rFonts w:hint="eastAsia" w:ascii="宋体" w:hAnsi="宋体" w:eastAsia="宋体" w:cs="黑体"/>
                <w:sz w:val="22"/>
                <w:szCs w:val="22"/>
                <w:lang w:eastAsia="zh-CN"/>
              </w:rPr>
              <w:t>原墙体墙面铲除</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F35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118</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06F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CC4">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F7A26">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05A68">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1、人工+辅材：包含人工及垃圾袋，所产生的垃圾外运。</w:t>
            </w:r>
          </w:p>
        </w:tc>
      </w:tr>
      <w:tr w14:paraId="1984E4DF">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9D3A">
            <w:pPr>
              <w:jc w:val="center"/>
              <w:textAlignment w:val="center"/>
              <w:rPr>
                <w:rFonts w:ascii="宋体" w:hAnsi="宋体" w:eastAsia="宋体" w:cs="黑体"/>
                <w:sz w:val="22"/>
                <w:szCs w:val="22"/>
              </w:rPr>
            </w:pPr>
            <w:r>
              <w:rPr>
                <w:rFonts w:hint="eastAsia" w:ascii="宋体" w:hAnsi="宋体" w:eastAsia="宋体" w:cs="黑体"/>
                <w:sz w:val="22"/>
                <w:szCs w:val="22"/>
                <w:lang w:eastAsia="zh-CN"/>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482F1">
            <w:pPr>
              <w:textAlignment w:val="center"/>
              <w:rPr>
                <w:rFonts w:ascii="宋体" w:hAnsi="宋体" w:eastAsia="宋体" w:cs="黑体"/>
                <w:sz w:val="22"/>
                <w:szCs w:val="22"/>
              </w:rPr>
            </w:pPr>
            <w:r>
              <w:rPr>
                <w:rFonts w:hint="eastAsia" w:ascii="宋体" w:hAnsi="宋体" w:eastAsia="宋体" w:cs="黑体"/>
                <w:sz w:val="22"/>
                <w:szCs w:val="22"/>
                <w:lang w:eastAsia="zh-CN"/>
              </w:rPr>
              <w:t>门撤除</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82009">
            <w:pPr>
              <w:jc w:val="center"/>
              <w:textAlignment w:val="center"/>
              <w:rPr>
                <w:rFonts w:ascii="宋体" w:hAnsi="宋体" w:eastAsia="宋体" w:cs="黑体"/>
                <w:sz w:val="22"/>
                <w:szCs w:val="22"/>
              </w:rPr>
            </w:pPr>
            <w:r>
              <w:rPr>
                <w:rFonts w:hint="eastAsia" w:ascii="宋体" w:hAnsi="宋体" w:eastAsia="宋体" w:cs="黑体"/>
                <w:sz w:val="22"/>
                <w:szCs w:val="22"/>
                <w:lang w:eastAsia="zh-CN"/>
              </w:rPr>
              <w:t>2</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FE03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811A">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9BCE6">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2B797">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1、人工+辅材：包含人工及垃圾袋，所产生的垃圾外运。</w:t>
            </w:r>
          </w:p>
        </w:tc>
      </w:tr>
      <w:tr w14:paraId="23E9A126">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0B8E1">
            <w:pPr>
              <w:jc w:val="center"/>
              <w:textAlignment w:val="center"/>
              <w:rPr>
                <w:rFonts w:ascii="宋体" w:hAnsi="宋体" w:eastAsia="宋体" w:cs="黑体"/>
                <w:sz w:val="22"/>
                <w:szCs w:val="22"/>
              </w:rPr>
            </w:pPr>
            <w:r>
              <w:rPr>
                <w:rFonts w:hint="eastAsia" w:ascii="宋体" w:hAnsi="宋体" w:eastAsia="宋体" w:cs="黑体"/>
                <w:sz w:val="22"/>
                <w:szCs w:val="22"/>
                <w:lang w:eastAsia="zh-CN"/>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7B3B">
            <w:pPr>
              <w:textAlignment w:val="center"/>
              <w:rPr>
                <w:rFonts w:ascii="宋体" w:hAnsi="宋体" w:eastAsia="宋体" w:cs="黑体"/>
                <w:sz w:val="22"/>
                <w:szCs w:val="22"/>
              </w:rPr>
            </w:pPr>
            <w:r>
              <w:rPr>
                <w:rFonts w:hint="eastAsia" w:ascii="宋体" w:hAnsi="宋体" w:eastAsia="宋体" w:cs="黑体"/>
                <w:sz w:val="22"/>
                <w:szCs w:val="22"/>
                <w:lang w:eastAsia="zh-CN"/>
              </w:rPr>
              <w:t>会议桌搬运</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70AEC">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98CD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D017">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1E4CD">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D5550">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1、人工+辅材：包含人工及垃圾袋，所产生的垃圾外运。</w:t>
            </w:r>
          </w:p>
        </w:tc>
      </w:tr>
      <w:tr w14:paraId="317F9320">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E8B73">
            <w:pPr>
              <w:jc w:val="center"/>
              <w:textAlignment w:val="center"/>
              <w:rPr>
                <w:rFonts w:ascii="宋体" w:hAnsi="宋体" w:eastAsia="宋体" w:cs="黑体"/>
                <w:sz w:val="22"/>
                <w:szCs w:val="22"/>
              </w:rPr>
            </w:pPr>
            <w:r>
              <w:rPr>
                <w:rFonts w:hint="eastAsia" w:ascii="宋体" w:hAnsi="宋体" w:eastAsia="宋体" w:cs="黑体"/>
                <w:sz w:val="22"/>
                <w:szCs w:val="22"/>
                <w:lang w:eastAsia="zh-CN"/>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4BB10">
            <w:pPr>
              <w:textAlignment w:val="center"/>
              <w:rPr>
                <w:rFonts w:ascii="宋体" w:hAnsi="宋体" w:eastAsia="宋体" w:cs="黑体"/>
                <w:sz w:val="22"/>
                <w:szCs w:val="22"/>
              </w:rPr>
            </w:pPr>
            <w:r>
              <w:rPr>
                <w:rFonts w:hint="eastAsia" w:ascii="宋体" w:hAnsi="宋体" w:eastAsia="宋体" w:cs="黑体"/>
                <w:sz w:val="22"/>
                <w:szCs w:val="22"/>
                <w:lang w:eastAsia="zh-CN"/>
              </w:rPr>
              <w:t>重新开门洞</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AFC3">
            <w:pPr>
              <w:jc w:val="center"/>
              <w:textAlignment w:val="center"/>
              <w:rPr>
                <w:rFonts w:ascii="宋体" w:hAnsi="宋体" w:eastAsia="宋体" w:cs="黑体"/>
                <w:sz w:val="22"/>
                <w:szCs w:val="22"/>
              </w:rPr>
            </w:pPr>
            <w:r>
              <w:rPr>
                <w:rFonts w:hint="eastAsia" w:ascii="宋体" w:hAnsi="宋体" w:eastAsia="宋体" w:cs="黑体"/>
                <w:sz w:val="22"/>
                <w:szCs w:val="22"/>
                <w:lang w:eastAsia="zh-CN"/>
              </w:rPr>
              <w:t>2</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EB59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FC37">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5A242">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2D007">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1、人工+辅材：包含人工及垃圾袋，所产生的垃圾外运。</w:t>
            </w:r>
          </w:p>
        </w:tc>
      </w:tr>
      <w:tr w14:paraId="4F7304A9">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8ABE">
            <w:pPr>
              <w:jc w:val="center"/>
              <w:textAlignment w:val="center"/>
              <w:rPr>
                <w:rFonts w:ascii="宋体" w:hAnsi="宋体" w:eastAsia="宋体" w:cs="黑体"/>
                <w:sz w:val="22"/>
                <w:szCs w:val="22"/>
              </w:rPr>
            </w:pPr>
            <w:r>
              <w:rPr>
                <w:rFonts w:hint="eastAsia" w:ascii="宋体" w:hAnsi="宋体" w:eastAsia="宋体" w:cs="黑体"/>
                <w:sz w:val="22"/>
                <w:szCs w:val="22"/>
                <w:lang w:eastAsia="zh-CN"/>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80996">
            <w:pPr>
              <w:textAlignment w:val="center"/>
              <w:rPr>
                <w:rFonts w:ascii="宋体" w:hAnsi="宋体" w:eastAsia="宋体" w:cs="黑体"/>
                <w:sz w:val="22"/>
                <w:szCs w:val="22"/>
              </w:rPr>
            </w:pPr>
            <w:r>
              <w:rPr>
                <w:rFonts w:hint="eastAsia" w:ascii="宋体" w:hAnsi="宋体" w:eastAsia="宋体" w:cs="黑体"/>
                <w:sz w:val="22"/>
                <w:szCs w:val="22"/>
                <w:lang w:eastAsia="zh-CN"/>
              </w:rPr>
              <w:t>墙体维修加固</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0A9A">
            <w:pPr>
              <w:jc w:val="center"/>
              <w:textAlignment w:val="center"/>
              <w:rPr>
                <w:rFonts w:ascii="宋体" w:hAnsi="宋体" w:eastAsia="宋体" w:cs="黑体"/>
                <w:sz w:val="22"/>
                <w:szCs w:val="22"/>
              </w:rPr>
            </w:pPr>
            <w:r>
              <w:rPr>
                <w:rFonts w:hint="eastAsia" w:ascii="宋体" w:hAnsi="宋体" w:eastAsia="宋体" w:cs="黑体"/>
                <w:sz w:val="22"/>
                <w:szCs w:val="22"/>
                <w:lang w:eastAsia="zh-CN"/>
              </w:rPr>
              <w:t>45</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FCD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89B4">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5B830">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F889D">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1、人工+辅材：包含人工及垃圾袋，所产生的垃圾外运。</w:t>
            </w:r>
          </w:p>
        </w:tc>
      </w:tr>
      <w:tr w14:paraId="33C5ECCA">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254B6">
            <w:pPr>
              <w:jc w:val="center"/>
              <w:textAlignment w:val="center"/>
              <w:rPr>
                <w:rFonts w:ascii="宋体" w:hAnsi="宋体" w:eastAsia="宋体" w:cs="黑体"/>
                <w:sz w:val="22"/>
                <w:szCs w:val="22"/>
              </w:rPr>
            </w:pPr>
            <w:r>
              <w:rPr>
                <w:rFonts w:hint="eastAsia" w:ascii="宋体" w:hAnsi="宋体" w:eastAsia="宋体" w:cs="黑体"/>
                <w:sz w:val="22"/>
                <w:szCs w:val="22"/>
                <w:lang w:eastAsia="zh-CN"/>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DF304">
            <w:pPr>
              <w:textAlignment w:val="center"/>
              <w:rPr>
                <w:rFonts w:ascii="宋体" w:hAnsi="宋体" w:eastAsia="宋体" w:cs="黑体"/>
                <w:sz w:val="22"/>
                <w:szCs w:val="22"/>
              </w:rPr>
            </w:pPr>
            <w:r>
              <w:rPr>
                <w:rStyle w:val="26"/>
                <w:rFonts w:hint="default" w:ascii="宋体" w:eastAsia="宋体"/>
                <w:lang w:eastAsia="zh-CN"/>
              </w:rPr>
              <w:t>轻钢龙骨矿棉板吊顶</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40F24">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120</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2C5D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7F94">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934C0">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F7CF">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 xml:space="preserve">1.矿棉板吊顶600*600*15mm </w:t>
            </w:r>
          </w:p>
        </w:tc>
      </w:tr>
      <w:tr w14:paraId="3CCF41C4">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235B">
            <w:pPr>
              <w:jc w:val="center"/>
              <w:textAlignment w:val="center"/>
              <w:rPr>
                <w:rFonts w:ascii="宋体" w:hAnsi="宋体" w:eastAsia="宋体" w:cs="黑体"/>
                <w:sz w:val="22"/>
                <w:szCs w:val="22"/>
              </w:rPr>
            </w:pPr>
            <w:r>
              <w:rPr>
                <w:rFonts w:hint="eastAsia" w:ascii="宋体" w:hAnsi="宋体" w:eastAsia="宋体" w:cs="黑体"/>
                <w:sz w:val="22"/>
                <w:szCs w:val="22"/>
                <w:lang w:eastAsia="zh-CN"/>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CFCA0">
            <w:pPr>
              <w:textAlignment w:val="center"/>
              <w:rPr>
                <w:rFonts w:ascii="宋体" w:hAnsi="宋体" w:eastAsia="宋体" w:cs="黑体"/>
                <w:sz w:val="22"/>
                <w:szCs w:val="22"/>
              </w:rPr>
            </w:pPr>
            <w:r>
              <w:rPr>
                <w:rFonts w:hint="eastAsia" w:ascii="宋体" w:hAnsi="宋体" w:eastAsia="宋体" w:cs="黑体"/>
                <w:sz w:val="22"/>
                <w:szCs w:val="22"/>
                <w:lang w:eastAsia="zh-CN"/>
              </w:rPr>
              <w:t>led平板灯</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51A20">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18</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FF49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75C1">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C0953">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2FE6E">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1.成品定制，现场安装</w:t>
            </w:r>
          </w:p>
        </w:tc>
      </w:tr>
      <w:tr w14:paraId="393754AA">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F3B6">
            <w:pPr>
              <w:jc w:val="center"/>
              <w:textAlignment w:val="center"/>
              <w:rPr>
                <w:rFonts w:ascii="宋体" w:hAnsi="宋体" w:eastAsia="宋体" w:cs="黑体"/>
                <w:sz w:val="22"/>
                <w:szCs w:val="22"/>
              </w:rPr>
            </w:pPr>
            <w:r>
              <w:rPr>
                <w:rFonts w:hint="eastAsia" w:ascii="宋体" w:hAnsi="宋体" w:eastAsia="宋体" w:cs="黑体"/>
                <w:sz w:val="22"/>
                <w:szCs w:val="22"/>
                <w:lang w:eastAsia="zh-CN"/>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11073">
            <w:pPr>
              <w:textAlignment w:val="center"/>
              <w:rPr>
                <w:rFonts w:ascii="宋体" w:hAnsi="宋体" w:eastAsia="宋体" w:cs="黑体"/>
                <w:sz w:val="22"/>
                <w:szCs w:val="22"/>
              </w:rPr>
            </w:pPr>
            <w:r>
              <w:rPr>
                <w:rFonts w:hint="eastAsia" w:ascii="宋体" w:hAnsi="宋体" w:eastAsia="宋体" w:cs="黑体"/>
                <w:sz w:val="22"/>
                <w:szCs w:val="22"/>
                <w:lang w:eastAsia="zh-CN"/>
              </w:rPr>
              <w:t>对开门</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26F3A">
            <w:pPr>
              <w:jc w:val="center"/>
              <w:textAlignment w:val="center"/>
              <w:rPr>
                <w:rFonts w:ascii="宋体" w:hAnsi="宋体" w:eastAsia="宋体" w:cs="黑体"/>
                <w:sz w:val="22"/>
                <w:szCs w:val="22"/>
              </w:rPr>
            </w:pPr>
            <w:r>
              <w:rPr>
                <w:rFonts w:hint="eastAsia" w:ascii="宋体" w:hAnsi="宋体" w:eastAsia="宋体" w:cs="黑体"/>
                <w:sz w:val="22"/>
                <w:szCs w:val="22"/>
                <w:lang w:eastAsia="zh-CN"/>
              </w:rPr>
              <w:t>2</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B8EC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樘</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FA1E">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180D">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39746">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1.成品定制，现场安装</w:t>
            </w:r>
          </w:p>
        </w:tc>
      </w:tr>
      <w:tr w14:paraId="63B20582">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598E7">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5FD66">
            <w:pPr>
              <w:textAlignment w:val="center"/>
              <w:rPr>
                <w:rFonts w:ascii="宋体" w:hAnsi="宋体" w:eastAsia="宋体" w:cs="黑体"/>
                <w:sz w:val="22"/>
                <w:szCs w:val="22"/>
              </w:rPr>
            </w:pPr>
            <w:r>
              <w:rPr>
                <w:rFonts w:hint="eastAsia" w:ascii="宋体" w:hAnsi="宋体" w:eastAsia="宋体" w:cs="黑体"/>
                <w:sz w:val="22"/>
                <w:szCs w:val="22"/>
                <w:lang w:eastAsia="zh-CN"/>
              </w:rPr>
              <w:t>强弱电布线</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1A99E">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120</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991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6DA4">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3BEE">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874C9">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 xml:space="preserve">1.成品定制，现场安装 </w:t>
            </w:r>
          </w:p>
        </w:tc>
      </w:tr>
      <w:tr w14:paraId="393763A3">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D24DF">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50A05">
            <w:pPr>
              <w:textAlignment w:val="center"/>
              <w:rPr>
                <w:rFonts w:ascii="宋体" w:hAnsi="宋体" w:eastAsia="宋体" w:cs="黑体"/>
                <w:sz w:val="22"/>
                <w:szCs w:val="22"/>
              </w:rPr>
            </w:pPr>
            <w:r>
              <w:rPr>
                <w:rFonts w:hint="eastAsia" w:ascii="宋体" w:hAnsi="宋体" w:eastAsia="宋体" w:cs="黑体"/>
                <w:sz w:val="22"/>
                <w:szCs w:val="22"/>
                <w:lang w:eastAsia="zh-CN"/>
              </w:rPr>
              <w:t>墙面乳胶漆饰面</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721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70</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65B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884">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663F9">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9459">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1.原墙面打磨平整、滚涂底漆一遍、面漆两遍，包含基层腻子</w:t>
            </w:r>
          </w:p>
        </w:tc>
      </w:tr>
      <w:tr w14:paraId="3C0345A7">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BA91">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44B8">
            <w:pPr>
              <w:textAlignment w:val="center"/>
              <w:rPr>
                <w:rFonts w:ascii="宋体" w:hAnsi="宋体" w:eastAsia="宋体" w:cs="宋体"/>
                <w:sz w:val="22"/>
                <w:szCs w:val="22"/>
              </w:rPr>
            </w:pPr>
            <w:r>
              <w:rPr>
                <w:rFonts w:hint="eastAsia" w:ascii="宋体" w:hAnsi="宋体" w:eastAsia="宋体" w:cs="宋体"/>
                <w:sz w:val="22"/>
                <w:szCs w:val="22"/>
                <w:lang w:eastAsia="zh-CN"/>
              </w:rPr>
              <w:t>木制展柜</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E62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01F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0F32">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1E248">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B4DDA">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1.厂家定制生产，现场安装</w:t>
            </w:r>
          </w:p>
        </w:tc>
      </w:tr>
      <w:tr w14:paraId="0089467F">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8CC5">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13</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7DC8">
            <w:pPr>
              <w:textAlignment w:val="center"/>
              <w:rPr>
                <w:rFonts w:ascii="宋体" w:hAnsi="宋体" w:eastAsia="宋体" w:cs="宋体"/>
                <w:sz w:val="22"/>
                <w:szCs w:val="22"/>
              </w:rPr>
            </w:pPr>
            <w:r>
              <w:rPr>
                <w:rFonts w:hint="eastAsia" w:ascii="宋体" w:hAnsi="宋体" w:eastAsia="宋体" w:cs="宋体"/>
                <w:sz w:val="22"/>
                <w:szCs w:val="22"/>
                <w:lang w:eastAsia="zh-CN"/>
              </w:rPr>
              <w:t>木饰面</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0AC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330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5E09">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CA3B">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A15B0">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1.厂家定制生产，现场安装</w:t>
            </w:r>
          </w:p>
        </w:tc>
      </w:tr>
      <w:tr w14:paraId="3435DCC5">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04CFF">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14</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AD23">
            <w:pPr>
              <w:textAlignment w:val="center"/>
              <w:rPr>
                <w:rFonts w:ascii="宋体" w:hAnsi="宋体" w:eastAsia="宋体" w:cs="宋体"/>
                <w:sz w:val="22"/>
                <w:szCs w:val="22"/>
              </w:rPr>
            </w:pPr>
            <w:r>
              <w:rPr>
                <w:rFonts w:hint="eastAsia" w:ascii="宋体" w:hAnsi="宋体" w:eastAsia="宋体" w:cs="宋体"/>
                <w:sz w:val="22"/>
                <w:szCs w:val="22"/>
                <w:lang w:eastAsia="zh-CN"/>
              </w:rPr>
              <w:t>墙面护墙板</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F4F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75</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151F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04A6">
            <w:pPr>
              <w:jc w:val="center"/>
              <w:rPr>
                <w:rFonts w:ascii="宋体" w:hAnsi="宋体" w:eastAsia="宋体" w:cs="宋体"/>
                <w:color w:val="FF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14D2">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20F6A">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1.厂家定制生产，现场安装</w:t>
            </w:r>
          </w:p>
        </w:tc>
      </w:tr>
      <w:tr w14:paraId="5E984670">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4886">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15</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A9C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电子屏轻钢龙骨石膏板隔墙</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0D1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3D68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2E98">
            <w:pPr>
              <w:jc w:val="center"/>
              <w:rPr>
                <w:rFonts w:ascii="宋体" w:hAnsi="宋体" w:eastAsia="宋体" w:cs="宋体"/>
                <w:color w:val="FF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18295">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39754">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 xml:space="preserve">1.厂家定制生产，现场安装 </w:t>
            </w:r>
          </w:p>
        </w:tc>
      </w:tr>
      <w:tr w14:paraId="1160066E">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6CC9B">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16</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A886">
            <w:pPr>
              <w:textAlignment w:val="center"/>
              <w:rPr>
                <w:rFonts w:ascii="宋体" w:hAnsi="宋体" w:eastAsia="宋体" w:cs="宋体"/>
                <w:sz w:val="22"/>
                <w:szCs w:val="22"/>
              </w:rPr>
            </w:pPr>
            <w:r>
              <w:rPr>
                <w:rFonts w:hint="eastAsia" w:ascii="宋体" w:hAnsi="宋体" w:eastAsia="宋体" w:cs="宋体"/>
                <w:sz w:val="22"/>
                <w:szCs w:val="22"/>
                <w:lang w:eastAsia="zh-CN"/>
              </w:rPr>
              <w:t>单开木制套装门</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8F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F5D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樘</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8CFA">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82FE8">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7442">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1.成品定制，现场安装</w:t>
            </w:r>
          </w:p>
        </w:tc>
      </w:tr>
      <w:tr w14:paraId="4675C80E">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C94E8">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AEB7">
            <w:pPr>
              <w:textAlignment w:val="center"/>
              <w:rPr>
                <w:rFonts w:ascii="宋体" w:hAnsi="宋体" w:eastAsia="宋体" w:cs="黑体"/>
                <w:sz w:val="22"/>
                <w:szCs w:val="22"/>
                <w:lang w:eastAsia="zh-CN"/>
              </w:rPr>
            </w:pPr>
            <w:r>
              <w:rPr>
                <w:rFonts w:hint="eastAsia" w:ascii="宋体" w:hAnsi="宋体" w:eastAsia="宋体" w:cs="黑体"/>
                <w:sz w:val="22"/>
                <w:szCs w:val="22"/>
                <w:lang w:eastAsia="zh-CN"/>
              </w:rPr>
              <w:t>pvc亚克力造型字（含广告画面）</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07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EDE8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6BBE">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7D6DD">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C410F">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1.厂家定制生产，现场安装</w:t>
            </w:r>
          </w:p>
        </w:tc>
      </w:tr>
      <w:tr w14:paraId="426EF4F0">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4E7">
            <w:pPr>
              <w:jc w:val="center"/>
              <w:textAlignment w:val="center"/>
              <w:rPr>
                <w:rFonts w:ascii="黑体" w:hAnsi="宋体" w:eastAsia="黑体" w:cs="黑体"/>
                <w:sz w:val="22"/>
                <w:szCs w:val="22"/>
              </w:rPr>
            </w:pPr>
            <w:r>
              <w:rPr>
                <w:rFonts w:hint="eastAsia" w:ascii="黑体" w:hAnsi="宋体" w:eastAsia="黑体" w:cs="黑体"/>
                <w:sz w:val="22"/>
                <w:szCs w:val="22"/>
                <w:lang w:eastAsia="zh-CN"/>
              </w:rPr>
              <w:t>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C2EA">
            <w:pPr>
              <w:jc w:val="center"/>
              <w:textAlignment w:val="center"/>
              <w:rPr>
                <w:rFonts w:ascii="黑体" w:hAnsi="宋体" w:eastAsia="黑体" w:cs="黑体"/>
                <w:b/>
                <w:bCs/>
                <w:sz w:val="22"/>
                <w:szCs w:val="22"/>
                <w:lang w:eastAsia="zh-CN"/>
              </w:rPr>
            </w:pPr>
            <w:r>
              <w:rPr>
                <w:rFonts w:hint="eastAsia" w:ascii="黑体" w:hAnsi="宋体" w:eastAsia="黑体" w:cs="黑体"/>
                <w:b/>
                <w:bCs/>
                <w:sz w:val="22"/>
                <w:szCs w:val="22"/>
                <w:lang w:eastAsia="zh-CN"/>
              </w:rPr>
              <w:t>装修改造（接待室过道）</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2DB2">
            <w:pPr>
              <w:jc w:val="center"/>
              <w:rPr>
                <w:rFonts w:ascii="黑体" w:hAnsi="宋体" w:eastAsia="黑体" w:cs="黑体"/>
                <w:sz w:val="22"/>
                <w:szCs w:val="22"/>
                <w:lang w:eastAsia="zh-CN"/>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F4C7">
            <w:pPr>
              <w:jc w:val="center"/>
              <w:rPr>
                <w:rFonts w:ascii="黑体" w:hAnsi="宋体" w:eastAsia="黑体" w:cs="黑体"/>
                <w:sz w:val="22"/>
                <w:szCs w:val="22"/>
                <w:lang w:eastAsia="zh-CN"/>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1B9A">
            <w:pPr>
              <w:jc w:val="center"/>
              <w:rPr>
                <w:rFonts w:ascii="黑体" w:hAnsi="宋体" w:eastAsia="黑体" w:cs="黑体"/>
                <w:sz w:val="22"/>
                <w:szCs w:val="22"/>
                <w:lang w:eastAsia="zh-CN"/>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20833">
            <w:pPr>
              <w:jc w:val="center"/>
              <w:rPr>
                <w:rFonts w:ascii="黑体" w:hAnsi="宋体" w:eastAsia="黑体" w:cs="黑体"/>
                <w:sz w:val="22"/>
                <w:szCs w:val="22"/>
                <w:lang w:eastAsia="zh-CN"/>
              </w:rPr>
            </w:pP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425">
            <w:pPr>
              <w:snapToGrid w:val="0"/>
              <w:ind w:left="0" w:leftChars="0" w:right="0" w:rightChars="0" w:firstLine="0" w:firstLineChars="0"/>
              <w:jc w:val="center"/>
              <w:rPr>
                <w:rFonts w:ascii="黑体" w:hAnsi="宋体" w:eastAsia="黑体" w:cs="黑体"/>
                <w:color w:val="000000"/>
                <w:kern w:val="2"/>
                <w:sz w:val="22"/>
                <w:szCs w:val="22"/>
                <w:lang w:val="en-US" w:eastAsia="zh-CN" w:bidi="ar-SA"/>
              </w:rPr>
            </w:pPr>
          </w:p>
        </w:tc>
      </w:tr>
      <w:tr w14:paraId="6B42C39F">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1DA49">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DBE9">
            <w:pPr>
              <w:textAlignment w:val="center"/>
              <w:rPr>
                <w:rFonts w:ascii="宋体" w:hAnsi="宋体" w:eastAsia="宋体" w:cs="黑体"/>
                <w:sz w:val="22"/>
                <w:szCs w:val="22"/>
              </w:rPr>
            </w:pPr>
            <w:r>
              <w:rPr>
                <w:rFonts w:hint="eastAsia" w:ascii="宋体" w:hAnsi="宋体" w:eastAsia="宋体" w:cs="黑体"/>
                <w:sz w:val="22"/>
                <w:szCs w:val="22"/>
                <w:lang w:eastAsia="zh-CN"/>
              </w:rPr>
              <w:t>原墙体墙面铲除</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B1D1B">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155</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E050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35FB">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5C0C1">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88B48">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1、人工+辅材：包含人工及垃圾袋，所产生的垃圾清运至物业指定地点。</w:t>
            </w:r>
          </w:p>
        </w:tc>
      </w:tr>
      <w:tr w14:paraId="45C9CBEA">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14A2B">
            <w:pPr>
              <w:jc w:val="center"/>
              <w:textAlignment w:val="center"/>
              <w:rPr>
                <w:rFonts w:ascii="宋体" w:hAnsi="宋体" w:eastAsia="宋体" w:cs="黑体"/>
                <w:sz w:val="22"/>
                <w:szCs w:val="22"/>
              </w:rPr>
            </w:pPr>
            <w:r>
              <w:rPr>
                <w:rFonts w:hint="eastAsia" w:ascii="宋体" w:hAnsi="宋体" w:eastAsia="宋体" w:cs="黑体"/>
                <w:sz w:val="22"/>
                <w:szCs w:val="22"/>
                <w:lang w:eastAsia="zh-CN"/>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C8DF9">
            <w:pPr>
              <w:textAlignment w:val="center"/>
              <w:rPr>
                <w:rFonts w:ascii="宋体" w:hAnsi="宋体" w:eastAsia="宋体" w:cs="黑体"/>
                <w:sz w:val="22"/>
                <w:szCs w:val="22"/>
              </w:rPr>
            </w:pPr>
            <w:r>
              <w:rPr>
                <w:rStyle w:val="26"/>
                <w:rFonts w:hint="default" w:ascii="宋体" w:eastAsia="宋体"/>
                <w:lang w:eastAsia="zh-CN"/>
              </w:rPr>
              <w:t>轻钢龙骨矿棉板吊顶</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0CC7A">
            <w:pPr>
              <w:jc w:val="center"/>
              <w:textAlignment w:val="center"/>
              <w:rPr>
                <w:rFonts w:ascii="宋体" w:hAnsi="宋体" w:eastAsia="宋体" w:cs="黑体"/>
                <w:sz w:val="22"/>
                <w:szCs w:val="22"/>
              </w:rPr>
            </w:pPr>
            <w:r>
              <w:rPr>
                <w:rFonts w:hint="eastAsia" w:ascii="宋体" w:hAnsi="宋体" w:eastAsia="宋体" w:cs="黑体"/>
                <w:sz w:val="22"/>
                <w:szCs w:val="22"/>
                <w:lang w:eastAsia="zh-CN"/>
              </w:rPr>
              <w:t>82</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A00F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3956">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DF5FB">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FBF6">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 xml:space="preserve">1.矿棉板吊顶 </w:t>
            </w:r>
          </w:p>
        </w:tc>
      </w:tr>
      <w:tr w14:paraId="2CD87519">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D0D49">
            <w:pPr>
              <w:jc w:val="center"/>
              <w:textAlignment w:val="center"/>
              <w:rPr>
                <w:rFonts w:ascii="宋体" w:hAnsi="宋体" w:eastAsia="宋体" w:cs="黑体"/>
                <w:sz w:val="22"/>
                <w:szCs w:val="22"/>
              </w:rPr>
            </w:pPr>
            <w:r>
              <w:rPr>
                <w:rFonts w:hint="eastAsia" w:ascii="宋体" w:hAnsi="宋体" w:eastAsia="宋体" w:cs="黑体"/>
                <w:sz w:val="22"/>
                <w:szCs w:val="22"/>
                <w:lang w:eastAsia="zh-CN"/>
              </w:rPr>
              <w:t>3</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850BA">
            <w:pPr>
              <w:textAlignment w:val="center"/>
              <w:rPr>
                <w:rFonts w:ascii="宋体" w:hAnsi="宋体" w:eastAsia="宋体" w:cs="黑体"/>
                <w:sz w:val="22"/>
                <w:szCs w:val="22"/>
              </w:rPr>
            </w:pPr>
            <w:r>
              <w:rPr>
                <w:rFonts w:hint="eastAsia" w:ascii="宋体" w:hAnsi="宋体" w:eastAsia="宋体" w:cs="黑体"/>
                <w:sz w:val="22"/>
                <w:szCs w:val="22"/>
                <w:lang w:eastAsia="zh-CN"/>
              </w:rPr>
              <w:t>墙面乳胶漆饰面</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725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155</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6D85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476D">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91BF1">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2C52">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1.原墙面打磨平整、滚涂底漆一遍、面漆两遍. 包含基层腻子</w:t>
            </w:r>
          </w:p>
        </w:tc>
      </w:tr>
      <w:tr w14:paraId="1E28B6A3">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A7731">
            <w:pPr>
              <w:jc w:val="center"/>
              <w:textAlignment w:val="center"/>
              <w:rPr>
                <w:rFonts w:ascii="宋体" w:hAnsi="宋体" w:eastAsia="宋体" w:cs="黑体"/>
                <w:sz w:val="22"/>
                <w:szCs w:val="22"/>
              </w:rPr>
            </w:pPr>
            <w:r>
              <w:rPr>
                <w:rFonts w:hint="eastAsia" w:ascii="宋体" w:hAnsi="宋体" w:eastAsia="宋体" w:cs="黑体"/>
                <w:sz w:val="22"/>
                <w:szCs w:val="22"/>
                <w:lang w:eastAsia="zh-CN"/>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2FD01">
            <w:pPr>
              <w:textAlignment w:val="center"/>
              <w:rPr>
                <w:rFonts w:ascii="宋体" w:hAnsi="宋体" w:eastAsia="宋体" w:cs="黑体"/>
                <w:sz w:val="22"/>
                <w:szCs w:val="22"/>
              </w:rPr>
            </w:pPr>
            <w:r>
              <w:rPr>
                <w:rFonts w:hint="eastAsia" w:ascii="宋体" w:hAnsi="宋体" w:eastAsia="宋体" w:cs="黑体"/>
                <w:sz w:val="22"/>
                <w:szCs w:val="22"/>
                <w:lang w:eastAsia="zh-CN"/>
              </w:rPr>
              <w:t>led平板灯</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12738">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13</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A5D6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盏</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4D6F">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17AF4">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8682">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1.成品定制，现场安装</w:t>
            </w:r>
          </w:p>
        </w:tc>
      </w:tr>
      <w:tr w14:paraId="45AA37A6">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2672">
            <w:pPr>
              <w:jc w:val="center"/>
              <w:textAlignment w:val="center"/>
              <w:rPr>
                <w:rFonts w:ascii="宋体" w:hAnsi="宋体" w:eastAsia="宋体" w:cs="黑体"/>
                <w:sz w:val="22"/>
                <w:szCs w:val="22"/>
              </w:rPr>
            </w:pPr>
            <w:r>
              <w:rPr>
                <w:rFonts w:hint="eastAsia" w:ascii="宋体" w:hAnsi="宋体" w:eastAsia="宋体" w:cs="黑体"/>
                <w:sz w:val="22"/>
                <w:szCs w:val="22"/>
                <w:lang w:eastAsia="zh-CN"/>
              </w:rPr>
              <w:t>5</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954A6">
            <w:pPr>
              <w:textAlignment w:val="center"/>
              <w:rPr>
                <w:rFonts w:ascii="宋体" w:hAnsi="宋体" w:eastAsia="宋体" w:cs="黑体"/>
                <w:sz w:val="22"/>
                <w:szCs w:val="22"/>
              </w:rPr>
            </w:pPr>
            <w:r>
              <w:rPr>
                <w:rFonts w:hint="eastAsia" w:ascii="宋体" w:hAnsi="宋体" w:eastAsia="宋体" w:cs="黑体"/>
                <w:sz w:val="22"/>
                <w:szCs w:val="22"/>
                <w:lang w:eastAsia="zh-CN"/>
              </w:rPr>
              <w:t>成品保护</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216B0">
            <w:pPr>
              <w:jc w:val="center"/>
              <w:textAlignment w:val="center"/>
              <w:rPr>
                <w:rFonts w:ascii="宋体" w:hAnsi="宋体" w:eastAsia="宋体" w:cs="黑体"/>
                <w:sz w:val="22"/>
                <w:szCs w:val="22"/>
              </w:rPr>
            </w:pPr>
            <w:r>
              <w:rPr>
                <w:rFonts w:hint="eastAsia" w:ascii="宋体" w:hAnsi="宋体" w:eastAsia="宋体" w:cs="黑体"/>
                <w:sz w:val="22"/>
                <w:szCs w:val="22"/>
                <w:lang w:eastAsia="zh-CN"/>
              </w:rPr>
              <w:t>82</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0F1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M²</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D079">
            <w:pPr>
              <w:jc w:val="center"/>
              <w:rPr>
                <w:rFonts w:ascii="宋体" w:hAnsi="宋体" w:eastAsia="宋体" w:cs="宋体"/>
                <w:color w:val="FF0000"/>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696BC">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CFB1D">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1.成品定制，现场安装</w:t>
            </w:r>
            <w:r>
              <w:rPr>
                <w:rStyle w:val="27"/>
                <w:rFonts w:hint="default"/>
                <w:color w:val="auto"/>
              </w:rPr>
              <w:t>（</w:t>
            </w:r>
            <w:r>
              <w:rPr>
                <w:rStyle w:val="28"/>
                <w:rFonts w:hint="default"/>
                <w:color w:val="auto"/>
              </w:rPr>
              <w:t>瓷</w:t>
            </w:r>
            <w:r>
              <w:rPr>
                <w:rStyle w:val="28"/>
                <w:rFonts w:hint="default"/>
              </w:rPr>
              <w:t>砖地面，柜子等）</w:t>
            </w:r>
          </w:p>
        </w:tc>
      </w:tr>
      <w:tr w14:paraId="1C036C44">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650E3">
            <w:pPr>
              <w:jc w:val="center"/>
              <w:textAlignment w:val="center"/>
              <w:rPr>
                <w:rFonts w:ascii="宋体" w:hAnsi="宋体" w:eastAsia="宋体" w:cs="黑体"/>
                <w:sz w:val="22"/>
                <w:szCs w:val="22"/>
              </w:rPr>
            </w:pPr>
            <w:r>
              <w:rPr>
                <w:rFonts w:hint="eastAsia" w:ascii="宋体" w:hAnsi="宋体" w:eastAsia="宋体" w:cs="黑体"/>
                <w:sz w:val="22"/>
                <w:szCs w:val="22"/>
                <w:lang w:eastAsia="zh-CN"/>
              </w:rPr>
              <w:t>6</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73B1B">
            <w:pPr>
              <w:textAlignment w:val="center"/>
              <w:rPr>
                <w:rFonts w:ascii="宋体" w:hAnsi="宋体" w:eastAsia="宋体" w:cs="黑体"/>
                <w:sz w:val="22"/>
                <w:szCs w:val="22"/>
              </w:rPr>
            </w:pPr>
            <w:r>
              <w:rPr>
                <w:rFonts w:hint="eastAsia" w:ascii="宋体" w:hAnsi="宋体" w:eastAsia="宋体" w:cs="黑体"/>
                <w:sz w:val="22"/>
                <w:szCs w:val="22"/>
                <w:lang w:eastAsia="zh-CN"/>
              </w:rPr>
              <w:t>保管道</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9EE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D434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处</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F8B">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FAC8">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8EA1B">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1.轻钢龙骨石膏板</w:t>
            </w:r>
          </w:p>
        </w:tc>
      </w:tr>
      <w:tr w14:paraId="744A69CC">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BA8A1">
            <w:pPr>
              <w:jc w:val="center"/>
              <w:textAlignment w:val="center"/>
              <w:rPr>
                <w:rFonts w:ascii="宋体" w:hAnsi="宋体" w:eastAsia="宋体" w:cs="黑体"/>
                <w:sz w:val="22"/>
                <w:szCs w:val="22"/>
              </w:rPr>
            </w:pPr>
            <w:r>
              <w:rPr>
                <w:rFonts w:hint="eastAsia" w:ascii="宋体" w:hAnsi="宋体" w:eastAsia="宋体" w:cs="黑体"/>
                <w:sz w:val="22"/>
                <w:szCs w:val="22"/>
                <w:lang w:eastAsia="zh-CN"/>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D89E">
            <w:pPr>
              <w:textAlignment w:val="center"/>
              <w:rPr>
                <w:rFonts w:ascii="宋体" w:hAnsi="宋体" w:eastAsia="宋体" w:cs="黑体"/>
                <w:sz w:val="22"/>
                <w:szCs w:val="22"/>
              </w:rPr>
            </w:pPr>
            <w:r>
              <w:rPr>
                <w:rFonts w:hint="eastAsia" w:ascii="宋体" w:hAnsi="宋体" w:eastAsia="宋体" w:cs="黑体"/>
                <w:sz w:val="22"/>
                <w:szCs w:val="22"/>
                <w:lang w:eastAsia="zh-CN"/>
              </w:rPr>
              <w:t>桥架处石膏板吊顶</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F73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C54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处</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E668">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B4DB3">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74F4">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1.轻钢龙骨石膏板</w:t>
            </w:r>
          </w:p>
        </w:tc>
      </w:tr>
      <w:tr w14:paraId="38A17036">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FEC80">
            <w:pPr>
              <w:jc w:val="center"/>
              <w:textAlignment w:val="center"/>
              <w:rPr>
                <w:rFonts w:ascii="宋体" w:hAnsi="宋体" w:eastAsia="宋体" w:cs="黑体"/>
                <w:sz w:val="22"/>
                <w:szCs w:val="22"/>
              </w:rPr>
            </w:pPr>
            <w:r>
              <w:rPr>
                <w:rFonts w:hint="eastAsia" w:ascii="宋体" w:hAnsi="宋体" w:eastAsia="宋体" w:cs="黑体"/>
                <w:sz w:val="22"/>
                <w:szCs w:val="22"/>
                <w:lang w:eastAsia="zh-CN"/>
              </w:rPr>
              <w:t>8</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76EAA">
            <w:pPr>
              <w:textAlignment w:val="center"/>
              <w:rPr>
                <w:rFonts w:ascii="宋体" w:hAnsi="宋体" w:eastAsia="宋体" w:cs="黑体"/>
                <w:sz w:val="22"/>
                <w:szCs w:val="22"/>
              </w:rPr>
            </w:pPr>
            <w:r>
              <w:rPr>
                <w:rFonts w:hint="eastAsia" w:ascii="宋体" w:hAnsi="宋体" w:eastAsia="宋体" w:cs="黑体"/>
                <w:sz w:val="22"/>
                <w:szCs w:val="22"/>
                <w:lang w:eastAsia="zh-CN"/>
              </w:rPr>
              <w:t>密码锁具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C23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BF0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B2D">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984A3">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335A">
            <w:pPr>
              <w:widowControl/>
              <w:snapToGrid w:val="0"/>
              <w:ind w:left="0" w:leftChars="0" w:right="0" w:rightChars="0" w:firstLine="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rPr>
              <w:t>1.密码锁具一套，含安装</w:t>
            </w:r>
          </w:p>
        </w:tc>
      </w:tr>
      <w:tr w14:paraId="3A2D7EDC">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2A33B">
            <w:pPr>
              <w:jc w:val="center"/>
              <w:textAlignment w:val="center"/>
              <w:rPr>
                <w:rFonts w:ascii="宋体" w:hAnsi="宋体" w:eastAsia="宋体" w:cs="黑体"/>
                <w:sz w:val="22"/>
                <w:szCs w:val="22"/>
              </w:rPr>
            </w:pPr>
            <w:r>
              <w:rPr>
                <w:rFonts w:hint="eastAsia" w:ascii="宋体" w:hAnsi="宋体" w:eastAsia="宋体" w:cs="黑体"/>
                <w:sz w:val="22"/>
                <w:szCs w:val="22"/>
                <w:lang w:eastAsia="zh-CN"/>
              </w:rPr>
              <w:t>9</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EA2EC">
            <w:pPr>
              <w:textAlignment w:val="center"/>
              <w:rPr>
                <w:rFonts w:ascii="宋体" w:hAnsi="宋体" w:eastAsia="宋体" w:cs="黑体"/>
                <w:sz w:val="22"/>
                <w:szCs w:val="22"/>
              </w:rPr>
            </w:pPr>
            <w:r>
              <w:rPr>
                <w:rFonts w:hint="eastAsia" w:ascii="宋体" w:hAnsi="宋体" w:eastAsia="宋体" w:cs="黑体"/>
                <w:sz w:val="22"/>
                <w:szCs w:val="22"/>
                <w:lang w:eastAsia="zh-CN"/>
              </w:rPr>
              <w:t>垃圾清运</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F7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0425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EA5">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8DBD7">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BE6B3">
            <w:pPr>
              <w:rPr>
                <w:rFonts w:ascii="宋体" w:hAnsi="宋体" w:eastAsia="宋体" w:cs="宋体"/>
                <w:sz w:val="22"/>
                <w:szCs w:val="22"/>
              </w:rPr>
            </w:pPr>
          </w:p>
        </w:tc>
      </w:tr>
      <w:tr w14:paraId="6CDDD341">
        <w:tblPrEx>
          <w:tblCellMar>
            <w:top w:w="0" w:type="dxa"/>
            <w:left w:w="108" w:type="dxa"/>
            <w:bottom w:w="0" w:type="dxa"/>
            <w:right w:w="108" w:type="dxa"/>
          </w:tblCellMar>
        </w:tblPrEx>
        <w:trPr>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BB052">
            <w:pPr>
              <w:jc w:val="center"/>
              <w:textAlignment w:val="center"/>
              <w:rPr>
                <w:rFonts w:ascii="宋体" w:hAnsi="宋体" w:eastAsia="宋体" w:cs="黑体"/>
                <w:sz w:val="22"/>
                <w:szCs w:val="22"/>
              </w:rPr>
            </w:pPr>
            <w:r>
              <w:rPr>
                <w:rFonts w:hint="eastAsia" w:ascii="宋体" w:hAnsi="宋体" w:eastAsia="宋体" w:cs="黑体"/>
                <w:sz w:val="22"/>
                <w:szCs w:val="22"/>
                <w:lang w:eastAsia="zh-CN"/>
              </w:rPr>
              <w:t>10</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930DA">
            <w:pPr>
              <w:textAlignment w:val="center"/>
              <w:rPr>
                <w:rFonts w:ascii="宋体" w:hAnsi="宋体" w:eastAsia="宋体" w:cs="黑体"/>
                <w:sz w:val="22"/>
                <w:szCs w:val="22"/>
              </w:rPr>
            </w:pPr>
            <w:r>
              <w:rPr>
                <w:rFonts w:hint="eastAsia" w:ascii="宋体" w:hAnsi="宋体" w:eastAsia="宋体" w:cs="黑体"/>
                <w:sz w:val="22"/>
                <w:szCs w:val="22"/>
                <w:lang w:eastAsia="zh-CN"/>
              </w:rPr>
              <w:t>完工保洁</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56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2E7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项</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0454">
            <w:pPr>
              <w:jc w:val="center"/>
              <w:rPr>
                <w:rFonts w:ascii="宋体" w:hAnsi="宋体" w:eastAsia="宋体" w:cs="宋体"/>
                <w:sz w:val="22"/>
                <w:szCs w:val="22"/>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0F1C3">
            <w:pPr>
              <w:jc w:val="center"/>
              <w:rPr>
                <w:rFonts w:ascii="宋体" w:hAnsi="宋体" w:eastAsia="宋体" w:cs="黑体"/>
                <w:sz w:val="22"/>
                <w:szCs w:val="22"/>
              </w:rPr>
            </w:pPr>
          </w:p>
        </w:tc>
        <w:tc>
          <w:tcPr>
            <w:tcW w:w="3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1ECFA">
            <w:pPr>
              <w:rPr>
                <w:rFonts w:ascii="宋体" w:hAnsi="宋体" w:eastAsia="宋体" w:cs="宋体"/>
                <w:sz w:val="22"/>
                <w:szCs w:val="22"/>
              </w:rPr>
            </w:pPr>
          </w:p>
        </w:tc>
      </w:tr>
    </w:tbl>
    <w:p w14:paraId="70FEADF7">
      <w:pPr>
        <w:pStyle w:val="4"/>
        <w:spacing w:before="221" w:line="312" w:lineRule="auto"/>
        <w:ind w:left="435"/>
        <w:rPr>
          <w:spacing w:val="7"/>
          <w:lang w:eastAsia="zh-CN"/>
        </w:rPr>
      </w:pPr>
    </w:p>
    <w:p w14:paraId="4E7654C4">
      <w:pPr>
        <w:pStyle w:val="4"/>
        <w:spacing w:before="222" w:line="312" w:lineRule="auto"/>
        <w:ind w:left="16" w:firstLine="368" w:firstLineChars="166"/>
        <w:rPr>
          <w:u w:val="single"/>
          <w:lang w:eastAsia="zh-CN"/>
        </w:rPr>
      </w:pPr>
      <w:r>
        <w:rPr>
          <w:rFonts w:hint="eastAsia"/>
          <w:spacing w:val="6"/>
          <w:lang w:eastAsia="zh-CN"/>
        </w:rPr>
        <w:t>6. 工程承包范</w:t>
      </w:r>
      <w:r>
        <w:rPr>
          <w:rFonts w:hint="eastAsia"/>
          <w:color w:val="auto"/>
          <w:spacing w:val="6"/>
          <w:lang w:eastAsia="zh-CN"/>
        </w:rPr>
        <w:t>围：</w:t>
      </w:r>
      <w:r>
        <w:rPr>
          <w:rFonts w:hint="eastAsia"/>
          <w:color w:val="auto"/>
          <w:spacing w:val="6"/>
          <w:u w:val="single"/>
          <w:lang w:eastAsia="zh-CN"/>
        </w:rPr>
        <w:t xml:space="preserve"> </w:t>
      </w:r>
      <w:r>
        <w:rPr>
          <w:rFonts w:hint="eastAsia"/>
          <w:color w:val="auto"/>
          <w:spacing w:val="3"/>
          <w:u w:val="single"/>
          <w:lang w:eastAsia="zh-CN"/>
        </w:rPr>
        <w:t>合</w:t>
      </w:r>
      <w:r>
        <w:rPr>
          <w:rFonts w:hint="eastAsia"/>
          <w:spacing w:val="3"/>
          <w:u w:val="single"/>
          <w:lang w:eastAsia="zh-CN"/>
        </w:rPr>
        <w:t>肥市第二中学四楼教研室维修改</w:t>
      </w:r>
      <w:r>
        <w:rPr>
          <w:rFonts w:hint="eastAsia"/>
          <w:color w:val="auto"/>
          <w:spacing w:val="3"/>
          <w:u w:val="single"/>
          <w:lang w:eastAsia="zh-CN"/>
        </w:rPr>
        <w:t>造</w:t>
      </w:r>
      <w:r>
        <w:rPr>
          <w:rFonts w:hint="eastAsia"/>
          <w:color w:val="auto"/>
          <w:spacing w:val="6"/>
          <w:u w:val="single"/>
          <w:lang w:eastAsia="zh-CN"/>
        </w:rPr>
        <w:t>，具体详见工程量清单。</w:t>
      </w:r>
      <w:r>
        <w:rPr>
          <w:rFonts w:hint="eastAsia"/>
          <w:color w:val="FF0000"/>
          <w:spacing w:val="6"/>
          <w:u w:val="single"/>
          <w:lang w:eastAsia="zh-CN"/>
        </w:rPr>
        <w:t xml:space="preserve">   </w:t>
      </w:r>
    </w:p>
    <w:p w14:paraId="329A5150">
      <w:pPr>
        <w:pStyle w:val="4"/>
        <w:spacing w:before="268" w:line="312" w:lineRule="auto"/>
        <w:ind w:left="445"/>
        <w:rPr>
          <w:lang w:eastAsia="zh-CN"/>
        </w:rPr>
      </w:pPr>
      <w:r>
        <w:rPr>
          <w:rFonts w:hint="eastAsia"/>
          <w:b/>
          <w:bCs/>
          <w:spacing w:val="6"/>
          <w:lang w:eastAsia="zh-CN"/>
        </w:rPr>
        <w:t>二、合同工期</w:t>
      </w:r>
    </w:p>
    <w:p w14:paraId="03B14801">
      <w:pPr>
        <w:pStyle w:val="4"/>
        <w:spacing w:before="220" w:line="312" w:lineRule="auto"/>
        <w:ind w:left="480"/>
        <w:rPr>
          <w:color w:val="auto"/>
          <w:lang w:eastAsia="zh-CN"/>
        </w:rPr>
      </w:pPr>
      <w:r>
        <w:rPr>
          <w:rFonts w:hint="eastAsia"/>
          <w:spacing w:val="2"/>
          <w:lang w:eastAsia="zh-CN"/>
        </w:rPr>
        <w:t>计划开</w:t>
      </w:r>
      <w:r>
        <w:rPr>
          <w:rFonts w:hint="eastAsia"/>
          <w:color w:val="auto"/>
          <w:spacing w:val="2"/>
          <w:lang w:eastAsia="zh-CN"/>
        </w:rPr>
        <w:t>工日期：</w:t>
      </w:r>
      <w:r>
        <w:rPr>
          <w:rFonts w:hint="eastAsia"/>
          <w:color w:val="auto"/>
          <w:spacing w:val="4"/>
          <w:u w:val="single"/>
          <w:lang w:eastAsia="zh-CN"/>
        </w:rPr>
        <w:t xml:space="preserve"> 2025 </w:t>
      </w:r>
      <w:r>
        <w:rPr>
          <w:rFonts w:hint="eastAsia"/>
          <w:color w:val="auto"/>
          <w:spacing w:val="4"/>
          <w:lang w:eastAsia="zh-CN"/>
        </w:rPr>
        <w:t>年</w:t>
      </w:r>
      <w:r>
        <w:rPr>
          <w:rFonts w:hint="eastAsia"/>
          <w:color w:val="auto"/>
          <w:spacing w:val="4"/>
          <w:u w:val="single"/>
          <w:lang w:eastAsia="zh-CN"/>
        </w:rPr>
        <w:t xml:space="preserve"> </w:t>
      </w:r>
      <w:r>
        <w:rPr>
          <w:rFonts w:hint="eastAsia"/>
          <w:color w:val="auto"/>
          <w:spacing w:val="-82"/>
          <w:u w:val="single"/>
          <w:lang w:eastAsia="zh-CN"/>
        </w:rPr>
        <w:t xml:space="preserve"> </w:t>
      </w:r>
      <w:r>
        <w:rPr>
          <w:rFonts w:hint="eastAsia"/>
          <w:color w:val="auto"/>
          <w:spacing w:val="2"/>
          <w:u w:val="single"/>
          <w:lang w:eastAsia="zh-CN"/>
        </w:rPr>
        <w:t xml:space="preserve">12 </w:t>
      </w:r>
      <w:r>
        <w:rPr>
          <w:rFonts w:hint="eastAsia"/>
          <w:color w:val="auto"/>
          <w:spacing w:val="-82"/>
          <w:u w:val="single"/>
          <w:lang w:eastAsia="zh-CN"/>
        </w:rPr>
        <w:t xml:space="preserve"> </w:t>
      </w:r>
      <w:r>
        <w:rPr>
          <w:rFonts w:hint="eastAsia"/>
          <w:color w:val="auto"/>
          <w:spacing w:val="2"/>
          <w:lang w:eastAsia="zh-CN"/>
        </w:rPr>
        <w:t>月</w:t>
      </w:r>
      <w:r>
        <w:rPr>
          <w:rFonts w:hint="eastAsia"/>
          <w:color w:val="auto"/>
          <w:spacing w:val="-98"/>
          <w:lang w:eastAsia="zh-CN"/>
        </w:rPr>
        <w:t xml:space="preserve"> </w:t>
      </w:r>
      <w:r>
        <w:rPr>
          <w:rFonts w:hint="eastAsia"/>
          <w:color w:val="auto"/>
          <w:spacing w:val="4"/>
          <w:u w:val="single"/>
          <w:lang w:eastAsia="zh-CN"/>
        </w:rPr>
        <w:t xml:space="preserve"> 2 </w:t>
      </w:r>
      <w:r>
        <w:rPr>
          <w:rFonts w:hint="eastAsia"/>
          <w:color w:val="auto"/>
          <w:spacing w:val="-51"/>
          <w:u w:val="single"/>
          <w:lang w:eastAsia="zh-CN"/>
        </w:rPr>
        <w:t xml:space="preserve"> </w:t>
      </w:r>
      <w:r>
        <w:rPr>
          <w:rFonts w:hint="eastAsia"/>
          <w:color w:val="auto"/>
          <w:spacing w:val="2"/>
          <w:lang w:eastAsia="zh-CN"/>
        </w:rPr>
        <w:t>日。</w:t>
      </w:r>
    </w:p>
    <w:p w14:paraId="0D394E5A">
      <w:pPr>
        <w:pStyle w:val="4"/>
        <w:spacing w:before="221" w:line="312" w:lineRule="auto"/>
        <w:ind w:left="480"/>
        <w:rPr>
          <w:color w:val="auto"/>
          <w:lang w:eastAsia="zh-CN"/>
        </w:rPr>
      </w:pPr>
      <w:r>
        <w:rPr>
          <w:rFonts w:hint="eastAsia"/>
          <w:color w:val="auto"/>
          <w:spacing w:val="2"/>
          <w:lang w:eastAsia="zh-CN"/>
        </w:rPr>
        <w:t>计划竣工日期：</w:t>
      </w:r>
      <w:r>
        <w:rPr>
          <w:rFonts w:hint="eastAsia"/>
          <w:color w:val="auto"/>
          <w:spacing w:val="4"/>
          <w:u w:val="single"/>
          <w:lang w:eastAsia="zh-CN"/>
        </w:rPr>
        <w:t xml:space="preserve"> 2025 </w:t>
      </w:r>
      <w:r>
        <w:rPr>
          <w:rFonts w:hint="eastAsia"/>
          <w:color w:val="auto"/>
          <w:spacing w:val="-82"/>
          <w:lang w:eastAsia="zh-CN"/>
        </w:rPr>
        <w:t xml:space="preserve"> </w:t>
      </w:r>
      <w:r>
        <w:rPr>
          <w:rFonts w:hint="eastAsia"/>
          <w:color w:val="auto"/>
          <w:spacing w:val="2"/>
          <w:lang w:eastAsia="zh-CN"/>
        </w:rPr>
        <w:t>年</w:t>
      </w:r>
      <w:r>
        <w:rPr>
          <w:rFonts w:hint="eastAsia"/>
          <w:color w:val="auto"/>
          <w:spacing w:val="2"/>
          <w:u w:val="single"/>
          <w:lang w:eastAsia="zh-CN"/>
        </w:rPr>
        <w:t xml:space="preserve"> </w:t>
      </w:r>
      <w:r>
        <w:rPr>
          <w:rFonts w:hint="eastAsia"/>
          <w:color w:val="auto"/>
          <w:spacing w:val="-98"/>
          <w:u w:val="single"/>
          <w:lang w:eastAsia="zh-CN"/>
        </w:rPr>
        <w:t xml:space="preserve"> </w:t>
      </w:r>
      <w:r>
        <w:rPr>
          <w:rFonts w:hint="eastAsia"/>
          <w:color w:val="auto"/>
          <w:spacing w:val="4"/>
          <w:u w:val="single"/>
          <w:lang w:eastAsia="zh-CN"/>
        </w:rPr>
        <w:t xml:space="preserve">12 </w:t>
      </w:r>
      <w:r>
        <w:rPr>
          <w:rFonts w:hint="eastAsia"/>
          <w:color w:val="auto"/>
          <w:spacing w:val="-82"/>
          <w:lang w:eastAsia="zh-CN"/>
        </w:rPr>
        <w:t xml:space="preserve"> </w:t>
      </w:r>
      <w:r>
        <w:rPr>
          <w:rFonts w:hint="eastAsia"/>
          <w:color w:val="auto"/>
          <w:spacing w:val="2"/>
          <w:lang w:eastAsia="zh-CN"/>
        </w:rPr>
        <w:t>月</w:t>
      </w:r>
      <w:r>
        <w:rPr>
          <w:rFonts w:hint="eastAsia"/>
          <w:color w:val="auto"/>
          <w:spacing w:val="-98"/>
          <w:lang w:eastAsia="zh-CN"/>
        </w:rPr>
        <w:t xml:space="preserve"> </w:t>
      </w:r>
      <w:r>
        <w:rPr>
          <w:rFonts w:hint="eastAsia"/>
          <w:color w:val="auto"/>
          <w:spacing w:val="4"/>
          <w:u w:val="single"/>
          <w:lang w:eastAsia="zh-CN"/>
        </w:rPr>
        <w:t xml:space="preserve"> 8 </w:t>
      </w:r>
      <w:r>
        <w:rPr>
          <w:rFonts w:hint="eastAsia"/>
          <w:color w:val="auto"/>
          <w:spacing w:val="-51"/>
          <w:lang w:eastAsia="zh-CN"/>
        </w:rPr>
        <w:t xml:space="preserve"> </w:t>
      </w:r>
      <w:r>
        <w:rPr>
          <w:rFonts w:hint="eastAsia"/>
          <w:color w:val="auto"/>
          <w:spacing w:val="2"/>
          <w:lang w:eastAsia="zh-CN"/>
        </w:rPr>
        <w:t>日。</w:t>
      </w:r>
    </w:p>
    <w:p w14:paraId="0F37CDF5">
      <w:pPr>
        <w:pStyle w:val="4"/>
        <w:spacing w:before="221" w:line="312" w:lineRule="auto"/>
        <w:ind w:left="483"/>
        <w:rPr>
          <w:lang w:eastAsia="zh-CN"/>
        </w:rPr>
      </w:pPr>
      <w:r>
        <w:rPr>
          <w:rFonts w:hint="eastAsia"/>
          <w:spacing w:val="5"/>
          <w:lang w:eastAsia="zh-CN"/>
        </w:rPr>
        <w:t>工期总日历天数：</w:t>
      </w:r>
      <w:r>
        <w:rPr>
          <w:rFonts w:hint="eastAsia"/>
          <w:color w:val="auto"/>
          <w:spacing w:val="5"/>
          <w:highlight w:val="none"/>
          <w:u w:val="single"/>
          <w:lang w:eastAsia="zh-CN"/>
        </w:rPr>
        <w:t xml:space="preserve">  7 </w:t>
      </w:r>
      <w:r>
        <w:rPr>
          <w:rFonts w:hint="eastAsia"/>
          <w:color w:val="auto"/>
          <w:spacing w:val="-72"/>
          <w:highlight w:val="none"/>
          <w:lang w:eastAsia="zh-CN"/>
        </w:rPr>
        <w:t xml:space="preserve"> </w:t>
      </w:r>
      <w:r>
        <w:rPr>
          <w:rFonts w:hint="eastAsia"/>
          <w:color w:val="auto"/>
          <w:spacing w:val="5"/>
          <w:highlight w:val="none"/>
          <w:lang w:eastAsia="zh-CN"/>
        </w:rPr>
        <w:t>天</w:t>
      </w:r>
      <w:r>
        <w:rPr>
          <w:rFonts w:hint="eastAsia"/>
          <w:color w:val="FF0000"/>
          <w:spacing w:val="5"/>
          <w:lang w:eastAsia="zh-CN"/>
        </w:rPr>
        <w:t>。</w:t>
      </w:r>
    </w:p>
    <w:p w14:paraId="6A4A3188">
      <w:pPr>
        <w:pStyle w:val="4"/>
        <w:spacing w:before="222" w:line="312" w:lineRule="auto"/>
        <w:ind w:left="26" w:right="71" w:firstLine="456"/>
        <w:rPr>
          <w:lang w:eastAsia="zh-CN"/>
        </w:rPr>
      </w:pPr>
      <w:r>
        <w:rPr>
          <w:rFonts w:hint="eastAsia"/>
          <w:spacing w:val="11"/>
          <w:lang w:eastAsia="zh-CN"/>
        </w:rPr>
        <w:t>工期总日历天数与根据前述计划开竣工日期计算的工</w:t>
      </w:r>
      <w:r>
        <w:rPr>
          <w:rFonts w:hint="eastAsia"/>
          <w:spacing w:val="10"/>
          <w:lang w:eastAsia="zh-CN"/>
        </w:rPr>
        <w:t>期天数不一致的，</w:t>
      </w:r>
      <w:r>
        <w:rPr>
          <w:rFonts w:hint="eastAsia"/>
          <w:spacing w:val="-60"/>
          <w:lang w:eastAsia="zh-CN"/>
        </w:rPr>
        <w:t xml:space="preserve"> </w:t>
      </w:r>
      <w:r>
        <w:rPr>
          <w:rFonts w:hint="eastAsia"/>
          <w:spacing w:val="10"/>
          <w:lang w:eastAsia="zh-CN"/>
        </w:rPr>
        <w:t>以工期总日历</w:t>
      </w:r>
      <w:r>
        <w:rPr>
          <w:rFonts w:hint="eastAsia"/>
          <w:spacing w:val="5"/>
          <w:lang w:eastAsia="zh-CN"/>
        </w:rPr>
        <w:t>天数为准。</w:t>
      </w:r>
    </w:p>
    <w:p w14:paraId="4385AEAC">
      <w:pPr>
        <w:pStyle w:val="4"/>
        <w:spacing w:line="312" w:lineRule="auto"/>
        <w:ind w:left="442"/>
        <w:rPr>
          <w:lang w:eastAsia="zh-CN"/>
        </w:rPr>
      </w:pPr>
      <w:r>
        <w:rPr>
          <w:rFonts w:hint="eastAsia"/>
          <w:b/>
          <w:bCs/>
          <w:spacing w:val="6"/>
          <w:lang w:eastAsia="zh-CN"/>
        </w:rPr>
        <w:t>三、质量标准</w:t>
      </w:r>
    </w:p>
    <w:p w14:paraId="3E0DD699">
      <w:pPr>
        <w:pStyle w:val="4"/>
        <w:spacing w:before="220" w:line="312" w:lineRule="auto"/>
        <w:ind w:left="483"/>
        <w:rPr>
          <w:lang w:eastAsia="zh-CN"/>
        </w:rPr>
      </w:pPr>
      <w:r>
        <w:rPr>
          <w:rFonts w:hint="eastAsia"/>
          <w:spacing w:val="6"/>
          <w:lang w:eastAsia="zh-CN"/>
        </w:rPr>
        <w:t>工程质量符合</w:t>
      </w:r>
      <w:r>
        <w:rPr>
          <w:rFonts w:hint="eastAsia"/>
          <w:spacing w:val="-98"/>
          <w:lang w:eastAsia="zh-CN"/>
        </w:rPr>
        <w:t xml:space="preserve"> </w:t>
      </w:r>
      <w:r>
        <w:rPr>
          <w:rFonts w:hint="eastAsia"/>
          <w:spacing w:val="2"/>
          <w:u w:val="single"/>
          <w:lang w:eastAsia="zh-CN"/>
        </w:rPr>
        <w:t xml:space="preserve"> 合格 </w:t>
      </w:r>
      <w:r>
        <w:rPr>
          <w:rFonts w:hint="eastAsia"/>
          <w:spacing w:val="-89"/>
          <w:lang w:eastAsia="zh-CN"/>
        </w:rPr>
        <w:t xml:space="preserve"> </w:t>
      </w:r>
      <w:r>
        <w:rPr>
          <w:rFonts w:hint="eastAsia"/>
          <w:spacing w:val="6"/>
          <w:lang w:eastAsia="zh-CN"/>
        </w:rPr>
        <w:t>标准。</w:t>
      </w:r>
    </w:p>
    <w:p w14:paraId="0F3028B2">
      <w:pPr>
        <w:pStyle w:val="4"/>
        <w:spacing w:before="222" w:line="312" w:lineRule="auto"/>
        <w:ind w:left="461"/>
        <w:rPr>
          <w:lang w:eastAsia="zh-CN"/>
        </w:rPr>
      </w:pPr>
      <w:r>
        <w:rPr>
          <w:rFonts w:hint="eastAsia"/>
          <w:b/>
          <w:bCs/>
          <w:spacing w:val="6"/>
          <w:lang w:eastAsia="zh-CN"/>
        </w:rPr>
        <w:t>四、签约合同价与合同价格形式</w:t>
      </w:r>
    </w:p>
    <w:p w14:paraId="49C35ED4">
      <w:pPr>
        <w:pStyle w:val="4"/>
        <w:spacing w:before="223" w:line="312" w:lineRule="auto"/>
        <w:ind w:left="457"/>
        <w:rPr>
          <w:lang w:eastAsia="zh-CN"/>
        </w:rPr>
      </w:pPr>
      <w:r>
        <w:rPr>
          <w:rFonts w:hint="eastAsia"/>
          <w:spacing w:val="4"/>
          <w:lang w:eastAsia="zh-CN"/>
        </w:rPr>
        <w:t>1. 签约合同价为：</w:t>
      </w:r>
    </w:p>
    <w:p w14:paraId="4C578C93">
      <w:pPr>
        <w:pStyle w:val="4"/>
        <w:spacing w:before="223" w:line="312" w:lineRule="auto"/>
        <w:ind w:left="549"/>
        <w:rPr>
          <w:color w:val="auto"/>
          <w:highlight w:val="none"/>
          <w:lang w:eastAsia="zh-CN"/>
        </w:rPr>
      </w:pPr>
      <w:r>
        <w:rPr>
          <w:rFonts w:hint="eastAsia"/>
          <w:color w:val="auto"/>
          <w:spacing w:val="2"/>
          <w:highlight w:val="none"/>
          <w:lang w:eastAsia="zh-CN"/>
        </w:rPr>
        <w:t>人民币（大写）</w:t>
      </w:r>
      <w:r>
        <w:rPr>
          <w:rFonts w:hint="eastAsia"/>
          <w:color w:val="auto"/>
          <w:spacing w:val="5"/>
          <w:highlight w:val="none"/>
          <w:u w:val="single"/>
          <w:lang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color w:val="auto"/>
          <w:spacing w:val="5"/>
          <w:highlight w:val="none"/>
          <w:u w:val="single"/>
          <w:lang w:eastAsia="zh-CN"/>
        </w:rPr>
        <w:t xml:space="preserve"> </w:t>
      </w:r>
      <w:r>
        <w:rPr>
          <w:rFonts w:hint="eastAsia"/>
          <w:color w:val="auto"/>
          <w:spacing w:val="-50"/>
          <w:highlight w:val="none"/>
          <w:lang w:eastAsia="zh-CN"/>
        </w:rPr>
        <w:t xml:space="preserve"> </w:t>
      </w:r>
      <w:r>
        <w:rPr>
          <w:rFonts w:hint="eastAsia"/>
          <w:color w:val="auto"/>
          <w:spacing w:val="2"/>
          <w:highlight w:val="none"/>
          <w:lang w:eastAsia="zh-CN"/>
        </w:rPr>
        <w:t>(¥</w:t>
      </w:r>
      <w:r>
        <w:rPr>
          <w:rFonts w:hint="eastAsia"/>
          <w:color w:val="auto"/>
          <w:spacing w:val="4"/>
          <w:highlight w:val="none"/>
          <w:u w:val="single"/>
          <w:lang w:eastAsia="zh-CN"/>
        </w:rPr>
        <w:t xml:space="preserve">  </w:t>
      </w:r>
      <w:r>
        <w:rPr>
          <w:rFonts w:hint="eastAsia" w:ascii="宋体" w:hAnsi="宋体"/>
          <w:kern w:val="1"/>
          <w:sz w:val="22"/>
          <w:szCs w:val="22"/>
          <w:u w:val="single"/>
          <w:lang w:eastAsia="zh-CN"/>
        </w:rPr>
        <w:t xml:space="preserve">       </w:t>
      </w:r>
      <w:r>
        <w:rPr>
          <w:rFonts w:hint="eastAsia"/>
          <w:color w:val="auto"/>
          <w:spacing w:val="-79"/>
          <w:highlight w:val="none"/>
          <w:lang w:eastAsia="zh-CN"/>
        </w:rPr>
        <w:t xml:space="preserve"> </w:t>
      </w:r>
      <w:r>
        <w:rPr>
          <w:rFonts w:hint="eastAsia"/>
          <w:color w:val="auto"/>
          <w:spacing w:val="2"/>
          <w:highlight w:val="none"/>
          <w:lang w:eastAsia="zh-CN"/>
        </w:rPr>
        <w:t>元)；</w:t>
      </w:r>
    </w:p>
    <w:p w14:paraId="2DF04918">
      <w:pPr>
        <w:spacing w:line="312" w:lineRule="auto"/>
        <w:rPr>
          <w:rFonts w:ascii="宋体" w:hAnsi="宋体" w:eastAsia="宋体" w:cs="宋体"/>
          <w:sz w:val="24"/>
          <w:szCs w:val="24"/>
          <w:lang w:eastAsia="zh-CN"/>
        </w:rPr>
      </w:pPr>
    </w:p>
    <w:p w14:paraId="210D861F">
      <w:pPr>
        <w:pStyle w:val="4"/>
        <w:spacing w:before="65" w:line="312" w:lineRule="auto"/>
        <w:ind w:left="443"/>
        <w:rPr>
          <w:lang w:eastAsia="zh-CN"/>
        </w:rPr>
      </w:pPr>
      <w:r>
        <w:rPr>
          <w:rFonts w:hint="eastAsia"/>
          <w:spacing w:val="2"/>
          <w:lang w:eastAsia="zh-CN"/>
        </w:rPr>
        <w:t>其中：</w:t>
      </w:r>
    </w:p>
    <w:p w14:paraId="3F8D049F">
      <w:pPr>
        <w:pStyle w:val="4"/>
        <w:spacing w:before="220" w:line="312" w:lineRule="auto"/>
        <w:ind w:left="452"/>
        <w:rPr>
          <w:lang w:eastAsia="zh-CN"/>
        </w:rPr>
      </w:pPr>
      <w:r>
        <w:rPr>
          <w:rFonts w:hint="eastAsia"/>
          <w:spacing w:val="6"/>
          <w:lang w:eastAsia="zh-CN"/>
        </w:rPr>
        <w:t>（1）安全文明施工费：</w:t>
      </w:r>
    </w:p>
    <w:p w14:paraId="16A64F70">
      <w:pPr>
        <w:pStyle w:val="4"/>
        <w:spacing w:before="221" w:line="312" w:lineRule="auto"/>
        <w:ind w:left="969"/>
        <w:rPr>
          <w:lang w:eastAsia="zh-CN"/>
        </w:rPr>
      </w:pPr>
      <w:r>
        <w:rPr>
          <w:rFonts w:hint="eastAsia"/>
          <w:spacing w:val="2"/>
          <w:lang w:eastAsia="zh-CN"/>
        </w:rPr>
        <w:t>人民币（大写）</w:t>
      </w:r>
      <w:r>
        <w:rPr>
          <w:rFonts w:hint="eastAsia"/>
          <w:spacing w:val="5"/>
          <w:u w:val="single"/>
          <w:lang w:eastAsia="zh-CN"/>
        </w:rPr>
        <w:t xml:space="preserve">        /      </w:t>
      </w:r>
      <w:r>
        <w:rPr>
          <w:rFonts w:hint="eastAsia"/>
          <w:spacing w:val="54"/>
          <w:lang w:eastAsia="zh-CN"/>
        </w:rPr>
        <w:t xml:space="preserve"> </w:t>
      </w:r>
      <w:r>
        <w:rPr>
          <w:rFonts w:hint="eastAsia"/>
          <w:spacing w:val="2"/>
          <w:lang w:eastAsia="zh-CN"/>
        </w:rPr>
        <w:t>(¥</w:t>
      </w:r>
      <w:r>
        <w:rPr>
          <w:rFonts w:hint="eastAsia"/>
          <w:spacing w:val="-99"/>
          <w:lang w:eastAsia="zh-CN"/>
        </w:rPr>
        <w:t xml:space="preserve"> </w:t>
      </w:r>
      <w:r>
        <w:rPr>
          <w:rFonts w:hint="eastAsia"/>
          <w:spacing w:val="4"/>
          <w:u w:val="single"/>
          <w:lang w:eastAsia="zh-CN"/>
        </w:rPr>
        <w:t xml:space="preserve">    /      </w:t>
      </w:r>
      <w:r>
        <w:rPr>
          <w:rFonts w:hint="eastAsia"/>
          <w:spacing w:val="-81"/>
          <w:lang w:eastAsia="zh-CN"/>
        </w:rPr>
        <w:t xml:space="preserve"> </w:t>
      </w:r>
      <w:r>
        <w:rPr>
          <w:rFonts w:hint="eastAsia"/>
          <w:spacing w:val="2"/>
          <w:lang w:eastAsia="zh-CN"/>
        </w:rPr>
        <w:t>元)；</w:t>
      </w:r>
    </w:p>
    <w:p w14:paraId="42D278F9">
      <w:pPr>
        <w:pStyle w:val="4"/>
        <w:spacing w:before="222" w:line="312" w:lineRule="auto"/>
        <w:ind w:left="452"/>
        <w:rPr>
          <w:lang w:eastAsia="zh-CN"/>
        </w:rPr>
      </w:pPr>
      <w:r>
        <w:rPr>
          <w:rFonts w:hint="eastAsia"/>
          <w:spacing w:val="7"/>
          <w:lang w:eastAsia="zh-CN"/>
        </w:rPr>
        <w:t>（2）材料和工程设备暂估价金额：</w:t>
      </w:r>
    </w:p>
    <w:p w14:paraId="0A8FB340">
      <w:pPr>
        <w:pStyle w:val="4"/>
        <w:spacing w:before="222" w:line="312" w:lineRule="auto"/>
        <w:ind w:left="969"/>
        <w:rPr>
          <w:lang w:eastAsia="zh-CN"/>
        </w:rPr>
      </w:pPr>
      <w:r>
        <w:rPr>
          <w:rFonts w:hint="eastAsia"/>
          <w:spacing w:val="2"/>
          <w:lang w:eastAsia="zh-CN"/>
        </w:rPr>
        <w:t>人民币（大写）</w:t>
      </w:r>
      <w:r>
        <w:rPr>
          <w:rFonts w:hint="eastAsia"/>
          <w:spacing w:val="5"/>
          <w:u w:val="single"/>
          <w:lang w:eastAsia="zh-CN"/>
        </w:rPr>
        <w:t xml:space="preserve">        /      </w:t>
      </w:r>
      <w:r>
        <w:rPr>
          <w:rFonts w:hint="eastAsia"/>
          <w:spacing w:val="54"/>
          <w:lang w:eastAsia="zh-CN"/>
        </w:rPr>
        <w:t xml:space="preserve"> </w:t>
      </w:r>
      <w:r>
        <w:rPr>
          <w:rFonts w:hint="eastAsia"/>
          <w:spacing w:val="2"/>
          <w:lang w:eastAsia="zh-CN"/>
        </w:rPr>
        <w:t>(¥</w:t>
      </w:r>
      <w:r>
        <w:rPr>
          <w:rFonts w:hint="eastAsia"/>
          <w:spacing w:val="-99"/>
          <w:lang w:eastAsia="zh-CN"/>
        </w:rPr>
        <w:t xml:space="preserve"> </w:t>
      </w:r>
      <w:r>
        <w:rPr>
          <w:rFonts w:hint="eastAsia"/>
          <w:spacing w:val="4"/>
          <w:u w:val="single"/>
          <w:lang w:eastAsia="zh-CN"/>
        </w:rPr>
        <w:t xml:space="preserve">     /     </w:t>
      </w:r>
      <w:r>
        <w:rPr>
          <w:rFonts w:hint="eastAsia"/>
          <w:spacing w:val="-81"/>
          <w:lang w:eastAsia="zh-CN"/>
        </w:rPr>
        <w:t xml:space="preserve"> </w:t>
      </w:r>
      <w:r>
        <w:rPr>
          <w:rFonts w:hint="eastAsia"/>
          <w:spacing w:val="2"/>
          <w:lang w:eastAsia="zh-CN"/>
        </w:rPr>
        <w:t>元)；</w:t>
      </w:r>
    </w:p>
    <w:p w14:paraId="7D56BDAA">
      <w:pPr>
        <w:pStyle w:val="4"/>
        <w:spacing w:before="222" w:line="312" w:lineRule="auto"/>
        <w:ind w:left="452"/>
        <w:rPr>
          <w:lang w:eastAsia="zh-CN"/>
        </w:rPr>
      </w:pPr>
      <w:r>
        <w:rPr>
          <w:rFonts w:hint="eastAsia"/>
          <w:spacing w:val="7"/>
          <w:lang w:eastAsia="zh-CN"/>
        </w:rPr>
        <w:t>（3）专业工程暂估价金额：</w:t>
      </w:r>
    </w:p>
    <w:p w14:paraId="69A9F8AA">
      <w:pPr>
        <w:pStyle w:val="4"/>
        <w:spacing w:before="223" w:line="312" w:lineRule="auto"/>
        <w:ind w:left="969"/>
        <w:rPr>
          <w:lang w:eastAsia="zh-CN"/>
        </w:rPr>
      </w:pPr>
      <w:r>
        <w:rPr>
          <w:rFonts w:hint="eastAsia"/>
          <w:spacing w:val="2"/>
          <w:lang w:eastAsia="zh-CN"/>
        </w:rPr>
        <w:t>人民币（大写）</w:t>
      </w:r>
      <w:r>
        <w:rPr>
          <w:rFonts w:hint="eastAsia"/>
          <w:spacing w:val="5"/>
          <w:u w:val="single"/>
          <w:lang w:eastAsia="zh-CN"/>
        </w:rPr>
        <w:t xml:space="preserve">        /      </w:t>
      </w:r>
      <w:r>
        <w:rPr>
          <w:rFonts w:hint="eastAsia"/>
          <w:spacing w:val="54"/>
          <w:lang w:eastAsia="zh-CN"/>
        </w:rPr>
        <w:t xml:space="preserve"> </w:t>
      </w:r>
      <w:r>
        <w:rPr>
          <w:rFonts w:hint="eastAsia"/>
          <w:spacing w:val="2"/>
          <w:lang w:eastAsia="zh-CN"/>
        </w:rPr>
        <w:t>(¥</w:t>
      </w:r>
      <w:r>
        <w:rPr>
          <w:rFonts w:hint="eastAsia"/>
          <w:spacing w:val="-99"/>
          <w:lang w:eastAsia="zh-CN"/>
        </w:rPr>
        <w:t xml:space="preserve"> </w:t>
      </w:r>
      <w:r>
        <w:rPr>
          <w:rFonts w:hint="eastAsia"/>
          <w:spacing w:val="4"/>
          <w:u w:val="single"/>
          <w:lang w:eastAsia="zh-CN"/>
        </w:rPr>
        <w:t xml:space="preserve">     /     </w:t>
      </w:r>
      <w:r>
        <w:rPr>
          <w:rFonts w:hint="eastAsia"/>
          <w:spacing w:val="-81"/>
          <w:lang w:eastAsia="zh-CN"/>
        </w:rPr>
        <w:t xml:space="preserve"> </w:t>
      </w:r>
      <w:r>
        <w:rPr>
          <w:rFonts w:hint="eastAsia"/>
          <w:spacing w:val="2"/>
          <w:lang w:eastAsia="zh-CN"/>
        </w:rPr>
        <w:t>元)；</w:t>
      </w:r>
    </w:p>
    <w:p w14:paraId="5BF1CA00">
      <w:pPr>
        <w:pStyle w:val="4"/>
        <w:spacing w:before="221" w:line="312" w:lineRule="auto"/>
        <w:ind w:left="452"/>
        <w:rPr>
          <w:lang w:eastAsia="zh-CN"/>
        </w:rPr>
      </w:pPr>
      <w:r>
        <w:rPr>
          <w:rFonts w:hint="eastAsia"/>
          <w:spacing w:val="5"/>
          <w:lang w:eastAsia="zh-CN"/>
        </w:rPr>
        <w:t>（4）暂列金额：</w:t>
      </w:r>
    </w:p>
    <w:p w14:paraId="76A8F147">
      <w:pPr>
        <w:pStyle w:val="4"/>
        <w:spacing w:before="222" w:line="312" w:lineRule="auto"/>
        <w:ind w:left="969"/>
        <w:rPr>
          <w:lang w:eastAsia="zh-CN"/>
        </w:rPr>
      </w:pPr>
      <w:r>
        <w:rPr>
          <w:rFonts w:hint="eastAsia"/>
          <w:spacing w:val="2"/>
          <w:lang w:eastAsia="zh-CN"/>
        </w:rPr>
        <w:t>人民币（大写）</w:t>
      </w:r>
      <w:r>
        <w:rPr>
          <w:rFonts w:hint="eastAsia"/>
          <w:spacing w:val="5"/>
          <w:u w:val="single"/>
          <w:lang w:eastAsia="zh-CN"/>
        </w:rPr>
        <w:t xml:space="preserve">      /       </w:t>
      </w:r>
      <w:r>
        <w:rPr>
          <w:rFonts w:hint="eastAsia"/>
          <w:spacing w:val="54"/>
          <w:lang w:eastAsia="zh-CN"/>
        </w:rPr>
        <w:t xml:space="preserve"> </w:t>
      </w:r>
      <w:r>
        <w:rPr>
          <w:rFonts w:hint="eastAsia"/>
          <w:spacing w:val="2"/>
          <w:lang w:eastAsia="zh-CN"/>
        </w:rPr>
        <w:t>(¥</w:t>
      </w:r>
      <w:r>
        <w:rPr>
          <w:rFonts w:hint="eastAsia"/>
          <w:spacing w:val="-99"/>
          <w:lang w:eastAsia="zh-CN"/>
        </w:rPr>
        <w:t xml:space="preserve"> </w:t>
      </w:r>
      <w:r>
        <w:rPr>
          <w:rFonts w:hint="eastAsia"/>
          <w:spacing w:val="4"/>
          <w:u w:val="single"/>
          <w:lang w:eastAsia="zh-CN"/>
        </w:rPr>
        <w:t xml:space="preserve">     /     </w:t>
      </w:r>
      <w:r>
        <w:rPr>
          <w:rFonts w:hint="eastAsia"/>
          <w:spacing w:val="-81"/>
          <w:lang w:eastAsia="zh-CN"/>
        </w:rPr>
        <w:t xml:space="preserve"> </w:t>
      </w:r>
      <w:r>
        <w:rPr>
          <w:rFonts w:hint="eastAsia"/>
          <w:spacing w:val="2"/>
          <w:lang w:eastAsia="zh-CN"/>
        </w:rPr>
        <w:t>元)。</w:t>
      </w:r>
    </w:p>
    <w:p w14:paraId="06D413FE">
      <w:pPr>
        <w:pStyle w:val="4"/>
        <w:spacing w:before="222" w:line="312" w:lineRule="auto"/>
        <w:ind w:left="444"/>
        <w:rPr>
          <w:lang w:eastAsia="zh-CN"/>
        </w:rPr>
      </w:pPr>
      <w:r>
        <w:rPr>
          <w:rFonts w:hint="eastAsia"/>
          <w:spacing w:val="6"/>
          <w:lang w:eastAsia="zh-CN"/>
        </w:rPr>
        <w:t>2. 合同价格形式：</w:t>
      </w:r>
      <w:r>
        <w:rPr>
          <w:rFonts w:hint="eastAsia"/>
          <w:spacing w:val="7"/>
          <w:u w:val="single"/>
          <w:lang w:eastAsia="zh-CN"/>
        </w:rPr>
        <w:t xml:space="preserve">       </w:t>
      </w:r>
      <w:r>
        <w:rPr>
          <w:rFonts w:hint="eastAsia"/>
          <w:spacing w:val="6"/>
          <w:u w:val="single"/>
          <w:lang w:eastAsia="zh-CN"/>
        </w:rPr>
        <w:t xml:space="preserve">总价合同      </w:t>
      </w:r>
      <w:r>
        <w:rPr>
          <w:rFonts w:hint="eastAsia"/>
          <w:spacing w:val="6"/>
          <w:lang w:eastAsia="zh-CN"/>
        </w:rPr>
        <w:t>。</w:t>
      </w:r>
    </w:p>
    <w:p w14:paraId="5F976AB4">
      <w:pPr>
        <w:pStyle w:val="4"/>
        <w:spacing w:before="223" w:line="312" w:lineRule="auto"/>
        <w:ind w:left="445"/>
        <w:rPr>
          <w:lang w:eastAsia="zh-CN"/>
        </w:rPr>
      </w:pPr>
      <w:r>
        <w:rPr>
          <w:rFonts w:hint="eastAsia"/>
          <w:b/>
          <w:bCs/>
          <w:spacing w:val="6"/>
          <w:lang w:eastAsia="zh-CN"/>
        </w:rPr>
        <w:t>五、项目经理</w:t>
      </w:r>
    </w:p>
    <w:p w14:paraId="2E058FA5">
      <w:pPr>
        <w:pStyle w:val="4"/>
        <w:spacing w:before="221" w:line="312" w:lineRule="auto"/>
        <w:ind w:left="442"/>
        <w:rPr>
          <w:lang w:eastAsia="zh-CN"/>
        </w:rPr>
      </w:pPr>
      <w:r>
        <w:rPr>
          <w:rFonts w:hint="eastAsia"/>
          <w:spacing w:val="6"/>
          <w:lang w:eastAsia="zh-CN"/>
        </w:rPr>
        <w:t>承包人项目经理：</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spacing w:val="5"/>
          <w:lang w:eastAsia="zh-CN"/>
        </w:rPr>
        <w:t>。</w:t>
      </w:r>
    </w:p>
    <w:p w14:paraId="21BAD2FD">
      <w:pPr>
        <w:pStyle w:val="4"/>
        <w:spacing w:before="221" w:line="312" w:lineRule="auto"/>
        <w:ind w:left="443"/>
        <w:rPr>
          <w:lang w:eastAsia="zh-CN"/>
        </w:rPr>
      </w:pPr>
      <w:r>
        <w:rPr>
          <w:rFonts w:hint="eastAsia"/>
          <w:b/>
          <w:bCs/>
          <w:spacing w:val="7"/>
          <w:lang w:eastAsia="zh-CN"/>
        </w:rPr>
        <w:t>六、合同文件构成</w:t>
      </w:r>
    </w:p>
    <w:p w14:paraId="382C85AD">
      <w:pPr>
        <w:pStyle w:val="4"/>
        <w:spacing w:before="221" w:line="312" w:lineRule="auto"/>
        <w:ind w:left="443"/>
        <w:rPr>
          <w:lang w:eastAsia="zh-CN"/>
        </w:rPr>
      </w:pPr>
      <w:r>
        <w:rPr>
          <w:rFonts w:hint="eastAsia"/>
          <w:spacing w:val="8"/>
          <w:lang w:eastAsia="zh-CN"/>
        </w:rPr>
        <w:t>本协议书与下列文件一起构成合同文件：</w:t>
      </w:r>
    </w:p>
    <w:p w14:paraId="4B5A6C5E">
      <w:pPr>
        <w:pStyle w:val="4"/>
        <w:spacing w:before="222" w:line="312" w:lineRule="auto"/>
        <w:ind w:left="457"/>
        <w:rPr>
          <w:lang w:eastAsia="zh-CN"/>
        </w:rPr>
      </w:pPr>
      <w:r>
        <w:rPr>
          <w:rFonts w:hint="eastAsia"/>
          <w:spacing w:val="6"/>
          <w:lang w:eastAsia="zh-CN"/>
        </w:rPr>
        <w:t>1.中标通知书（如果有</w:t>
      </w:r>
      <w:r>
        <w:rPr>
          <w:rFonts w:hint="eastAsia"/>
          <w:spacing w:val="3"/>
          <w:lang w:eastAsia="zh-CN"/>
        </w:rPr>
        <w:t>）；</w:t>
      </w:r>
    </w:p>
    <w:p w14:paraId="19490076">
      <w:pPr>
        <w:pStyle w:val="4"/>
        <w:spacing w:before="222" w:line="312" w:lineRule="auto"/>
        <w:ind w:left="444"/>
        <w:rPr>
          <w:lang w:eastAsia="zh-CN"/>
        </w:rPr>
      </w:pPr>
      <w:r>
        <w:rPr>
          <w:rFonts w:hint="eastAsia"/>
          <w:spacing w:val="8"/>
          <w:lang w:eastAsia="zh-CN"/>
        </w:rPr>
        <w:t>2.投标函及其附录（如果有</w:t>
      </w:r>
      <w:r>
        <w:rPr>
          <w:rFonts w:hint="eastAsia"/>
          <w:spacing w:val="1"/>
          <w:lang w:eastAsia="zh-CN"/>
        </w:rPr>
        <w:t>）；</w:t>
      </w:r>
    </w:p>
    <w:p w14:paraId="7E4D5A5D">
      <w:pPr>
        <w:pStyle w:val="4"/>
        <w:spacing w:before="222" w:line="312" w:lineRule="auto"/>
        <w:ind w:left="446"/>
        <w:rPr>
          <w:lang w:eastAsia="zh-CN"/>
        </w:rPr>
      </w:pPr>
      <w:r>
        <w:rPr>
          <w:rFonts w:hint="eastAsia"/>
          <w:spacing w:val="7"/>
          <w:lang w:eastAsia="zh-CN"/>
        </w:rPr>
        <w:t>3.专用合同条款及其附件；</w:t>
      </w:r>
    </w:p>
    <w:p w14:paraId="694FE593">
      <w:pPr>
        <w:pStyle w:val="4"/>
        <w:spacing w:before="222" w:line="312" w:lineRule="auto"/>
        <w:ind w:left="441"/>
        <w:rPr>
          <w:lang w:eastAsia="zh-CN"/>
        </w:rPr>
      </w:pPr>
      <w:r>
        <w:rPr>
          <w:rFonts w:hint="eastAsia"/>
          <w:spacing w:val="6"/>
          <w:lang w:eastAsia="zh-CN"/>
        </w:rPr>
        <w:t>4.通用合同条款；</w:t>
      </w:r>
    </w:p>
    <w:p w14:paraId="5970A624">
      <w:pPr>
        <w:pStyle w:val="4"/>
        <w:spacing w:before="221" w:line="312" w:lineRule="auto"/>
        <w:ind w:left="446"/>
        <w:rPr>
          <w:lang w:eastAsia="zh-CN"/>
        </w:rPr>
      </w:pPr>
      <w:r>
        <w:rPr>
          <w:rFonts w:hint="eastAsia"/>
          <w:spacing w:val="6"/>
          <w:lang w:eastAsia="zh-CN"/>
        </w:rPr>
        <w:t>5.技术标准和要求；</w:t>
      </w:r>
    </w:p>
    <w:p w14:paraId="7171DA69">
      <w:pPr>
        <w:pStyle w:val="4"/>
        <w:spacing w:before="221" w:line="312" w:lineRule="auto"/>
        <w:ind w:left="443"/>
        <w:rPr>
          <w:lang w:eastAsia="zh-CN"/>
        </w:rPr>
      </w:pPr>
      <w:r>
        <w:rPr>
          <w:rFonts w:hint="eastAsia"/>
          <w:spacing w:val="3"/>
          <w:lang w:eastAsia="zh-CN"/>
        </w:rPr>
        <w:t>6.图纸；</w:t>
      </w:r>
    </w:p>
    <w:p w14:paraId="023C27ED">
      <w:pPr>
        <w:pStyle w:val="4"/>
        <w:spacing w:before="220" w:line="312" w:lineRule="auto"/>
        <w:ind w:left="447"/>
        <w:rPr>
          <w:lang w:eastAsia="zh-CN"/>
        </w:rPr>
      </w:pPr>
      <w:r>
        <w:rPr>
          <w:rFonts w:hint="eastAsia"/>
          <w:spacing w:val="7"/>
          <w:lang w:eastAsia="zh-CN"/>
        </w:rPr>
        <w:t>7.已标价工程量清单或预算书；</w:t>
      </w:r>
    </w:p>
    <w:p w14:paraId="0D58CA73">
      <w:pPr>
        <w:pStyle w:val="4"/>
        <w:spacing w:before="223" w:line="312" w:lineRule="auto"/>
        <w:ind w:left="443"/>
        <w:rPr>
          <w:lang w:eastAsia="zh-CN"/>
        </w:rPr>
      </w:pPr>
      <w:r>
        <w:rPr>
          <w:rFonts w:hint="eastAsia"/>
          <w:spacing w:val="6"/>
          <w:lang w:eastAsia="zh-CN"/>
        </w:rPr>
        <w:t>8.其他合同文件。</w:t>
      </w:r>
    </w:p>
    <w:p w14:paraId="34318213">
      <w:pPr>
        <w:pStyle w:val="4"/>
        <w:spacing w:before="221" w:line="312" w:lineRule="auto"/>
        <w:ind w:left="441"/>
        <w:rPr>
          <w:lang w:eastAsia="zh-CN"/>
        </w:rPr>
      </w:pPr>
      <w:r>
        <w:rPr>
          <w:rFonts w:hint="eastAsia"/>
          <w:spacing w:val="9"/>
          <w:lang w:eastAsia="zh-CN"/>
        </w:rPr>
        <w:t>在合同订立及履行过程中形成的与合同有关的文件均构成合同文件组成部分。</w:t>
      </w:r>
    </w:p>
    <w:p w14:paraId="0D80163A">
      <w:pPr>
        <w:pStyle w:val="4"/>
        <w:spacing w:before="221" w:line="312" w:lineRule="auto"/>
        <w:ind w:left="24" w:right="15" w:firstLine="419"/>
        <w:rPr>
          <w:lang w:eastAsia="zh-CN"/>
        </w:rPr>
      </w:pPr>
      <w:r>
        <w:rPr>
          <w:rFonts w:hint="eastAsia"/>
          <w:spacing w:val="7"/>
          <w:lang w:eastAsia="zh-CN"/>
        </w:rPr>
        <w:t xml:space="preserve">上述各项合同文件包括合同当事人就该项合同文件所作出的补充和修改，属于同一类内 </w:t>
      </w:r>
      <w:r>
        <w:rPr>
          <w:rFonts w:hint="eastAsia"/>
          <w:spacing w:val="9"/>
          <w:lang w:eastAsia="zh-CN"/>
        </w:rPr>
        <w:t>容的文件，应以最新签署的为准。专用合同条款及其附件须经合同当事人签字或盖章。</w:t>
      </w:r>
    </w:p>
    <w:p w14:paraId="05EA5985">
      <w:pPr>
        <w:pStyle w:val="4"/>
        <w:spacing w:before="1" w:line="312" w:lineRule="auto"/>
        <w:ind w:left="441"/>
        <w:rPr>
          <w:lang w:eastAsia="zh-CN"/>
        </w:rPr>
      </w:pPr>
      <w:r>
        <w:rPr>
          <w:rFonts w:hint="eastAsia"/>
          <w:b/>
          <w:bCs/>
          <w:spacing w:val="6"/>
          <w:lang w:eastAsia="zh-CN"/>
        </w:rPr>
        <w:t>七、承诺</w:t>
      </w:r>
    </w:p>
    <w:p w14:paraId="714202BF">
      <w:pPr>
        <w:pStyle w:val="4"/>
        <w:spacing w:before="222" w:line="312" w:lineRule="auto"/>
        <w:ind w:left="24" w:right="16" w:firstLine="432"/>
        <w:rPr>
          <w:lang w:eastAsia="zh-CN"/>
        </w:rPr>
      </w:pPr>
      <w:r>
        <w:rPr>
          <w:rFonts w:hint="eastAsia"/>
          <w:spacing w:val="9"/>
          <w:lang w:eastAsia="zh-CN"/>
        </w:rPr>
        <w:t>1. 发包人承诺按照法律规定履行项目审批手续、筹集工程建设资金并按照合同约定的</w:t>
      </w:r>
      <w:r>
        <w:rPr>
          <w:rFonts w:hint="eastAsia"/>
          <w:spacing w:val="8"/>
          <w:lang w:eastAsia="zh-CN"/>
        </w:rPr>
        <w:t xml:space="preserve"> 期限和方式支付合同价款。</w:t>
      </w:r>
    </w:p>
    <w:p w14:paraId="26D57E34">
      <w:pPr>
        <w:spacing w:line="312" w:lineRule="auto"/>
        <w:ind w:firstLine="456" w:firstLineChars="200"/>
        <w:rPr>
          <w:rFonts w:hint="eastAsia" w:asciiTheme="minorHAnsi" w:hAnsiTheme="minorHAnsi" w:eastAsiaTheme="minorEastAsia" w:cstheme="minorBidi"/>
          <w:spacing w:val="9"/>
          <w:kern w:val="2"/>
          <w:sz w:val="21"/>
          <w:szCs w:val="22"/>
          <w:lang w:val="en-US" w:eastAsia="zh-CN" w:bidi="ar-SA"/>
        </w:rPr>
      </w:pPr>
      <w:r>
        <w:rPr>
          <w:rFonts w:hint="eastAsia" w:asciiTheme="minorHAnsi" w:hAnsiTheme="minorHAnsi" w:eastAsiaTheme="minorEastAsia" w:cstheme="minorBidi"/>
          <w:spacing w:val="9"/>
          <w:kern w:val="2"/>
          <w:sz w:val="21"/>
          <w:szCs w:val="22"/>
          <w:lang w:val="en-US" w:eastAsia="zh-CN" w:bidi="ar-SA"/>
        </w:rPr>
        <w:t>2.承包人承诺按照法律规定及合同约定组织完成工程施工，确保工程质量和安全，不进行转包及违法分包，并在缺陷责任期及保修期内承担相应的工程维修责任。</w:t>
      </w:r>
    </w:p>
    <w:p w14:paraId="6CF26C44">
      <w:pPr>
        <w:pStyle w:val="4"/>
        <w:spacing w:before="65" w:line="312" w:lineRule="auto"/>
        <w:ind w:left="22" w:right="15" w:firstLine="424"/>
        <w:rPr>
          <w:lang w:eastAsia="zh-CN"/>
        </w:rPr>
      </w:pPr>
      <w:r>
        <w:rPr>
          <w:rFonts w:hint="eastAsia"/>
          <w:spacing w:val="10"/>
          <w:lang w:eastAsia="zh-CN"/>
        </w:rPr>
        <w:t>3. 发包人和承包人通过招投标形式签订</w:t>
      </w:r>
      <w:r>
        <w:rPr>
          <w:rFonts w:hint="eastAsia"/>
          <w:spacing w:val="9"/>
          <w:lang w:eastAsia="zh-CN"/>
        </w:rPr>
        <w:t>合同的，双方理解并承诺不再就同一工程另行</w:t>
      </w:r>
      <w:r>
        <w:rPr>
          <w:rFonts w:hint="eastAsia"/>
          <w:lang w:eastAsia="zh-CN"/>
        </w:rPr>
        <w:t xml:space="preserve"> </w:t>
      </w:r>
      <w:r>
        <w:rPr>
          <w:rFonts w:hint="eastAsia"/>
          <w:spacing w:val="8"/>
          <w:lang w:eastAsia="zh-CN"/>
        </w:rPr>
        <w:t>签订与合同实质性内容相背离的协议。</w:t>
      </w:r>
    </w:p>
    <w:p w14:paraId="3698576E">
      <w:pPr>
        <w:pStyle w:val="4"/>
        <w:spacing w:line="312" w:lineRule="auto"/>
        <w:ind w:left="445"/>
        <w:rPr>
          <w:lang w:eastAsia="zh-CN"/>
        </w:rPr>
      </w:pPr>
      <w:r>
        <w:rPr>
          <w:rFonts w:hint="eastAsia"/>
          <w:b/>
          <w:bCs/>
          <w:spacing w:val="6"/>
          <w:lang w:eastAsia="zh-CN"/>
        </w:rPr>
        <w:t>八、词语含义</w:t>
      </w:r>
    </w:p>
    <w:p w14:paraId="248EE079">
      <w:pPr>
        <w:pStyle w:val="4"/>
        <w:spacing w:before="221" w:line="312" w:lineRule="auto"/>
        <w:ind w:left="443"/>
        <w:rPr>
          <w:lang w:eastAsia="zh-CN"/>
        </w:rPr>
      </w:pPr>
      <w:r>
        <w:rPr>
          <w:rFonts w:hint="eastAsia"/>
          <w:spacing w:val="9"/>
          <w:lang w:eastAsia="zh-CN"/>
        </w:rPr>
        <w:t>本协议书中词语含义与第二部分通用合同条款中赋予的含义相同。</w:t>
      </w:r>
    </w:p>
    <w:p w14:paraId="58CFCE5F">
      <w:pPr>
        <w:pStyle w:val="4"/>
        <w:spacing w:before="221" w:line="312" w:lineRule="auto"/>
        <w:ind w:left="447"/>
        <w:rPr>
          <w:lang w:eastAsia="zh-CN"/>
        </w:rPr>
      </w:pPr>
      <w:r>
        <w:rPr>
          <w:rFonts w:hint="eastAsia"/>
          <w:b/>
          <w:bCs/>
          <w:spacing w:val="6"/>
          <w:lang w:eastAsia="zh-CN"/>
        </w:rPr>
        <w:t>九、签订时间</w:t>
      </w:r>
    </w:p>
    <w:p w14:paraId="1FC4F440">
      <w:pPr>
        <w:pStyle w:val="4"/>
        <w:spacing w:before="219" w:line="312" w:lineRule="auto"/>
        <w:ind w:left="443"/>
        <w:rPr>
          <w:lang w:eastAsia="zh-CN"/>
        </w:rPr>
      </w:pPr>
      <w:r>
        <w:rPr>
          <w:rFonts w:hint="eastAsia"/>
          <w:spacing w:val="2"/>
          <w:lang w:eastAsia="zh-CN"/>
        </w:rPr>
        <w:t>本合</w:t>
      </w:r>
      <w:r>
        <w:rPr>
          <w:rFonts w:hint="eastAsia"/>
          <w:color w:val="auto"/>
          <w:spacing w:val="2"/>
          <w:lang w:eastAsia="zh-CN"/>
        </w:rPr>
        <w:t>同于</w:t>
      </w:r>
      <w:r>
        <w:rPr>
          <w:rFonts w:hint="eastAsia"/>
          <w:color w:val="auto"/>
          <w:spacing w:val="-98"/>
          <w:lang w:eastAsia="zh-CN"/>
        </w:rPr>
        <w:t xml:space="preserve"> </w:t>
      </w:r>
      <w:r>
        <w:rPr>
          <w:rFonts w:hint="eastAsia"/>
          <w:color w:val="auto"/>
          <w:spacing w:val="5"/>
          <w:u w:val="single"/>
          <w:lang w:eastAsia="zh-CN"/>
        </w:rPr>
        <w:t xml:space="preserve"> 2025 </w:t>
      </w:r>
      <w:r>
        <w:rPr>
          <w:rFonts w:hint="eastAsia"/>
          <w:color w:val="auto"/>
          <w:spacing w:val="-91"/>
          <w:lang w:eastAsia="zh-CN"/>
        </w:rPr>
        <w:t xml:space="preserve"> </w:t>
      </w:r>
      <w:r>
        <w:rPr>
          <w:rFonts w:hint="eastAsia"/>
          <w:color w:val="auto"/>
          <w:spacing w:val="2"/>
          <w:lang w:eastAsia="zh-CN"/>
        </w:rPr>
        <w:t>年</w:t>
      </w:r>
      <w:r>
        <w:rPr>
          <w:rFonts w:hint="eastAsia"/>
          <w:color w:val="auto"/>
          <w:spacing w:val="2"/>
          <w:u w:val="single"/>
          <w:lang w:eastAsia="zh-CN"/>
        </w:rPr>
        <w:t xml:space="preserve"> 12 </w:t>
      </w:r>
      <w:r>
        <w:rPr>
          <w:rFonts w:hint="eastAsia"/>
          <w:color w:val="auto"/>
          <w:spacing w:val="-86"/>
          <w:lang w:eastAsia="zh-CN"/>
        </w:rPr>
        <w:t xml:space="preserve"> </w:t>
      </w:r>
      <w:r>
        <w:rPr>
          <w:rFonts w:hint="eastAsia"/>
          <w:color w:val="auto"/>
          <w:spacing w:val="2"/>
          <w:lang w:eastAsia="zh-CN"/>
        </w:rPr>
        <w:t>月</w:t>
      </w:r>
      <w:r>
        <w:rPr>
          <w:rFonts w:hint="eastAsia"/>
          <w:color w:val="auto"/>
          <w:spacing w:val="-99"/>
          <w:lang w:eastAsia="zh-CN"/>
        </w:rPr>
        <w:t xml:space="preserve"> </w:t>
      </w:r>
      <w:r>
        <w:rPr>
          <w:rFonts w:hint="eastAsia"/>
          <w:color w:val="auto"/>
          <w:spacing w:val="5"/>
          <w:u w:val="single"/>
          <w:lang w:eastAsia="zh-CN"/>
        </w:rPr>
        <w:t xml:space="preserve"> 2 </w:t>
      </w:r>
      <w:r>
        <w:rPr>
          <w:rFonts w:hint="eastAsia"/>
          <w:color w:val="auto"/>
          <w:spacing w:val="-55"/>
          <w:lang w:eastAsia="zh-CN"/>
        </w:rPr>
        <w:t xml:space="preserve"> </w:t>
      </w:r>
      <w:r>
        <w:rPr>
          <w:rFonts w:hint="eastAsia"/>
          <w:color w:val="auto"/>
          <w:spacing w:val="2"/>
          <w:lang w:eastAsia="zh-CN"/>
        </w:rPr>
        <w:t>日签</w:t>
      </w:r>
      <w:r>
        <w:rPr>
          <w:rFonts w:hint="eastAsia"/>
          <w:spacing w:val="2"/>
          <w:lang w:eastAsia="zh-CN"/>
        </w:rPr>
        <w:t>订。</w:t>
      </w:r>
    </w:p>
    <w:p w14:paraId="57D861BC">
      <w:pPr>
        <w:pStyle w:val="4"/>
        <w:spacing w:before="222" w:line="312" w:lineRule="auto"/>
        <w:ind w:left="443"/>
        <w:rPr>
          <w:lang w:eastAsia="zh-CN"/>
        </w:rPr>
      </w:pPr>
      <w:r>
        <w:rPr>
          <w:rFonts w:hint="eastAsia"/>
          <w:b/>
          <w:bCs/>
          <w:spacing w:val="6"/>
          <w:lang w:eastAsia="zh-CN"/>
        </w:rPr>
        <w:t>十、签订地点</w:t>
      </w:r>
    </w:p>
    <w:p w14:paraId="4BA647E6">
      <w:pPr>
        <w:pStyle w:val="4"/>
        <w:spacing w:before="220" w:line="312" w:lineRule="auto"/>
        <w:ind w:left="443"/>
        <w:rPr>
          <w:lang w:eastAsia="zh-CN"/>
        </w:rPr>
      </w:pPr>
      <w:r>
        <w:rPr>
          <w:rFonts w:hint="eastAsia"/>
          <w:spacing w:val="5"/>
          <w:lang w:eastAsia="zh-CN"/>
        </w:rPr>
        <w:t>本合同在</w:t>
      </w:r>
      <w:r>
        <w:rPr>
          <w:rFonts w:hint="eastAsia"/>
          <w:spacing w:val="-96"/>
          <w:lang w:eastAsia="zh-CN"/>
        </w:rPr>
        <w:t xml:space="preserve"> </w:t>
      </w:r>
      <w:r>
        <w:rPr>
          <w:rFonts w:hint="eastAsia"/>
          <w:spacing w:val="2"/>
          <w:u w:val="single"/>
          <w:lang w:eastAsia="zh-CN"/>
        </w:rPr>
        <w:t xml:space="preserve">     合肥市     </w:t>
      </w:r>
      <w:r>
        <w:rPr>
          <w:rFonts w:hint="eastAsia"/>
          <w:spacing w:val="-86"/>
          <w:lang w:eastAsia="zh-CN"/>
        </w:rPr>
        <w:t xml:space="preserve"> </w:t>
      </w:r>
      <w:r>
        <w:rPr>
          <w:rFonts w:hint="eastAsia"/>
          <w:spacing w:val="5"/>
          <w:lang w:eastAsia="zh-CN"/>
        </w:rPr>
        <w:t>签订。</w:t>
      </w:r>
    </w:p>
    <w:p w14:paraId="7862D985">
      <w:pPr>
        <w:pStyle w:val="4"/>
        <w:spacing w:before="223" w:line="312" w:lineRule="auto"/>
        <w:ind w:left="443"/>
        <w:rPr>
          <w:lang w:eastAsia="zh-CN"/>
        </w:rPr>
      </w:pPr>
      <w:r>
        <w:rPr>
          <w:rFonts w:hint="eastAsia"/>
          <w:b/>
          <w:bCs/>
          <w:spacing w:val="7"/>
          <w:lang w:eastAsia="zh-CN"/>
        </w:rPr>
        <w:t>十一、补充协议</w:t>
      </w:r>
    </w:p>
    <w:p w14:paraId="5D025403">
      <w:pPr>
        <w:pStyle w:val="4"/>
        <w:spacing w:before="220" w:line="312" w:lineRule="auto"/>
        <w:ind w:left="443"/>
        <w:rPr>
          <w:lang w:eastAsia="zh-CN"/>
        </w:rPr>
      </w:pPr>
      <w:r>
        <w:rPr>
          <w:rFonts w:hint="eastAsia"/>
          <w:spacing w:val="9"/>
          <w:lang w:eastAsia="zh-CN"/>
        </w:rPr>
        <w:t>合同未尽事宜，合同当事人另行签订补充协议，补充协议是合同的组成部分。</w:t>
      </w:r>
    </w:p>
    <w:p w14:paraId="798A69C6">
      <w:pPr>
        <w:pStyle w:val="4"/>
        <w:spacing w:before="222" w:line="312" w:lineRule="auto"/>
        <w:ind w:left="443"/>
        <w:rPr>
          <w:lang w:eastAsia="zh-CN"/>
        </w:rPr>
      </w:pPr>
      <w:r>
        <w:rPr>
          <w:rFonts w:hint="eastAsia"/>
          <w:b/>
          <w:bCs/>
          <w:spacing w:val="7"/>
          <w:lang w:eastAsia="zh-CN"/>
        </w:rPr>
        <w:t>十二、合同生效</w:t>
      </w:r>
    </w:p>
    <w:p w14:paraId="7F9B054C">
      <w:pPr>
        <w:pStyle w:val="4"/>
        <w:spacing w:before="220" w:line="312" w:lineRule="auto"/>
        <w:ind w:left="443"/>
        <w:rPr>
          <w:lang w:eastAsia="zh-CN"/>
        </w:rPr>
      </w:pPr>
      <w:r>
        <w:rPr>
          <w:rFonts w:hint="eastAsia"/>
          <w:spacing w:val="5"/>
          <w:lang w:eastAsia="zh-CN"/>
        </w:rPr>
        <w:t>本合同自</w:t>
      </w:r>
      <w:r>
        <w:rPr>
          <w:rFonts w:hint="eastAsia"/>
          <w:spacing w:val="-98"/>
          <w:lang w:eastAsia="zh-CN"/>
        </w:rPr>
        <w:t xml:space="preserve"> </w:t>
      </w:r>
      <w:r>
        <w:rPr>
          <w:rFonts w:hint="eastAsia"/>
          <w:spacing w:val="2"/>
          <w:u w:val="single"/>
          <w:lang w:eastAsia="zh-CN"/>
        </w:rPr>
        <w:t xml:space="preserve">     签订之日起    </w:t>
      </w:r>
      <w:r>
        <w:rPr>
          <w:rFonts w:hint="eastAsia"/>
          <w:spacing w:val="-87"/>
          <w:lang w:eastAsia="zh-CN"/>
        </w:rPr>
        <w:t xml:space="preserve"> </w:t>
      </w:r>
      <w:r>
        <w:rPr>
          <w:rFonts w:hint="eastAsia"/>
          <w:spacing w:val="5"/>
          <w:lang w:eastAsia="zh-CN"/>
        </w:rPr>
        <w:t>生效。</w:t>
      </w:r>
    </w:p>
    <w:p w14:paraId="3554BE59">
      <w:pPr>
        <w:pStyle w:val="4"/>
        <w:spacing w:before="222" w:line="312" w:lineRule="auto"/>
        <w:ind w:left="443"/>
        <w:rPr>
          <w:lang w:eastAsia="zh-CN"/>
        </w:rPr>
      </w:pPr>
      <w:r>
        <w:rPr>
          <w:rFonts w:hint="eastAsia"/>
          <w:b/>
          <w:bCs/>
          <w:spacing w:val="7"/>
          <w:lang w:eastAsia="zh-CN"/>
        </w:rPr>
        <w:t>十三、合同份数</w:t>
      </w:r>
    </w:p>
    <w:p w14:paraId="4D83B116">
      <w:pPr>
        <w:pStyle w:val="4"/>
        <w:spacing w:before="221" w:line="312" w:lineRule="auto"/>
        <w:ind w:firstLine="370" w:firstLineChars="164"/>
        <w:rPr>
          <w:lang w:eastAsia="zh-CN"/>
        </w:rPr>
      </w:pPr>
      <w:r>
        <w:rPr>
          <w:rFonts w:hint="eastAsia"/>
          <w:spacing w:val="8"/>
          <w:lang w:eastAsia="zh-CN"/>
        </w:rPr>
        <w:t>本合同一式</w:t>
      </w:r>
      <w:r>
        <w:rPr>
          <w:rFonts w:hint="eastAsia"/>
          <w:spacing w:val="8"/>
          <w:u w:val="single"/>
          <w:lang w:eastAsia="zh-CN"/>
        </w:rPr>
        <w:t xml:space="preserve"> 陆 </w:t>
      </w:r>
      <w:r>
        <w:rPr>
          <w:rFonts w:hint="eastAsia"/>
          <w:spacing w:val="8"/>
          <w:lang w:eastAsia="zh-CN"/>
        </w:rPr>
        <w:t>份，均具有同等法律效力，发包人执</w:t>
      </w:r>
      <w:r>
        <w:rPr>
          <w:rFonts w:hint="eastAsia"/>
          <w:spacing w:val="-98"/>
          <w:lang w:eastAsia="zh-CN"/>
        </w:rPr>
        <w:t xml:space="preserve"> </w:t>
      </w:r>
      <w:r>
        <w:rPr>
          <w:rFonts w:hint="eastAsia"/>
          <w:spacing w:val="5"/>
          <w:u w:val="single"/>
          <w:lang w:eastAsia="zh-CN"/>
        </w:rPr>
        <w:t xml:space="preserve"> 叁 </w:t>
      </w:r>
      <w:r>
        <w:rPr>
          <w:rFonts w:hint="eastAsia"/>
          <w:spacing w:val="-91"/>
          <w:lang w:eastAsia="zh-CN"/>
        </w:rPr>
        <w:t xml:space="preserve"> </w:t>
      </w:r>
      <w:r>
        <w:rPr>
          <w:rFonts w:hint="eastAsia"/>
          <w:spacing w:val="8"/>
          <w:lang w:eastAsia="zh-CN"/>
        </w:rPr>
        <w:t>份，</w:t>
      </w:r>
      <w:r>
        <w:rPr>
          <w:rFonts w:hint="eastAsia"/>
          <w:spacing w:val="7"/>
          <w:lang w:eastAsia="zh-CN"/>
        </w:rPr>
        <w:t>承包人执</w:t>
      </w:r>
      <w:r>
        <w:rPr>
          <w:rFonts w:hint="eastAsia"/>
          <w:spacing w:val="-99"/>
          <w:lang w:eastAsia="zh-CN"/>
        </w:rPr>
        <w:t xml:space="preserve"> </w:t>
      </w:r>
      <w:r>
        <w:rPr>
          <w:rFonts w:hint="eastAsia"/>
          <w:spacing w:val="5"/>
          <w:u w:val="single"/>
          <w:lang w:eastAsia="zh-CN"/>
        </w:rPr>
        <w:t xml:space="preserve"> 叁 </w:t>
      </w:r>
      <w:r>
        <w:rPr>
          <w:rFonts w:hint="eastAsia"/>
          <w:spacing w:val="-91"/>
          <w:lang w:eastAsia="zh-CN"/>
        </w:rPr>
        <w:t xml:space="preserve"> </w:t>
      </w:r>
      <w:r>
        <w:rPr>
          <w:rFonts w:hint="eastAsia"/>
          <w:spacing w:val="7"/>
          <w:lang w:eastAsia="zh-CN"/>
        </w:rPr>
        <w:t>份。</w:t>
      </w:r>
    </w:p>
    <w:p w14:paraId="489EA2C7">
      <w:pPr>
        <w:suppressAutoHyphens/>
        <w:spacing w:line="312" w:lineRule="auto"/>
        <w:rPr>
          <w:rFonts w:ascii="仿宋_GB2312" w:hAnsi="宋体"/>
          <w:kern w:val="1"/>
          <w:sz w:val="22"/>
          <w:szCs w:val="22"/>
          <w:lang w:eastAsia="ar-SA"/>
        </w:rPr>
      </w:pPr>
    </w:p>
    <w:p w14:paraId="6394794A">
      <w:pPr>
        <w:suppressAutoHyphens/>
        <w:spacing w:line="312" w:lineRule="auto"/>
        <w:rPr>
          <w:rFonts w:ascii="仿宋_GB2312" w:hAnsi="宋体"/>
          <w:kern w:val="1"/>
          <w:sz w:val="22"/>
          <w:szCs w:val="22"/>
          <w:lang w:eastAsia="ar-SA"/>
        </w:rPr>
      </w:pPr>
    </w:p>
    <w:p w14:paraId="4E34DA1E">
      <w:pPr>
        <w:suppressAutoHyphens/>
        <w:spacing w:line="312" w:lineRule="auto"/>
        <w:rPr>
          <w:rFonts w:ascii="仿宋_GB2312" w:hAnsi="宋体"/>
          <w:kern w:val="1"/>
          <w:sz w:val="22"/>
          <w:szCs w:val="22"/>
          <w:lang w:eastAsia="ar-SA"/>
        </w:rPr>
      </w:pPr>
    </w:p>
    <w:p w14:paraId="6BBEBD15">
      <w:pPr>
        <w:suppressAutoHyphens/>
        <w:spacing w:line="312" w:lineRule="auto"/>
        <w:rPr>
          <w:rFonts w:ascii="仿宋_GB2312" w:hAnsi="宋体"/>
          <w:kern w:val="1"/>
          <w:sz w:val="22"/>
          <w:szCs w:val="22"/>
          <w:lang w:eastAsia="ar-SA"/>
        </w:rPr>
      </w:pPr>
      <w:r>
        <w:rPr>
          <w:rFonts w:hint="eastAsia" w:ascii="仿宋_GB2312" w:hAnsi="宋体"/>
          <w:kern w:val="1"/>
          <w:sz w:val="22"/>
          <w:szCs w:val="22"/>
          <w:lang w:eastAsia="ar-SA"/>
        </w:rPr>
        <w:t xml:space="preserve">发包人：  (公章)                        </w:t>
      </w:r>
      <w:r>
        <w:rPr>
          <w:rFonts w:hint="eastAsia" w:ascii="宋体" w:hAnsi="宋体"/>
          <w:kern w:val="1"/>
          <w:sz w:val="22"/>
          <w:szCs w:val="22"/>
          <w:lang w:eastAsia="ar-SA"/>
        </w:rPr>
        <w:t>承包人：  (公章)</w:t>
      </w:r>
    </w:p>
    <w:p w14:paraId="607836FF">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法定代表人或其委托代理人：              法定代表人或其委托代理人：</w:t>
      </w:r>
    </w:p>
    <w:p w14:paraId="569E79A4">
      <w:pPr>
        <w:suppressAutoHyphens/>
        <w:spacing w:line="312" w:lineRule="auto"/>
        <w:ind w:firstLine="440" w:firstLineChars="200"/>
        <w:rPr>
          <w:rFonts w:ascii="宋体" w:hAnsi="宋体"/>
          <w:kern w:val="1"/>
          <w:sz w:val="22"/>
          <w:szCs w:val="22"/>
          <w:lang w:eastAsia="ar-SA"/>
        </w:rPr>
      </w:pPr>
      <w:r>
        <w:rPr>
          <w:rFonts w:hint="eastAsia" w:ascii="宋体" w:hAnsi="宋体"/>
          <w:kern w:val="1"/>
          <w:sz w:val="22"/>
          <w:szCs w:val="22"/>
          <w:lang w:eastAsia="ar-SA"/>
        </w:rPr>
        <w:t>（签字）                                  （签字）</w:t>
      </w:r>
    </w:p>
    <w:p w14:paraId="02A04FCC">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组织机构代码：</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w:t>
      </w:r>
      <w:r>
        <w:rPr>
          <w:rFonts w:hint="eastAsia" w:ascii="宋体" w:hAnsi="宋体"/>
          <w:kern w:val="1"/>
          <w:sz w:val="22"/>
          <w:szCs w:val="22"/>
          <w:lang w:eastAsia="zh-CN"/>
        </w:rPr>
        <w:t xml:space="preserve">  </w:t>
      </w:r>
      <w:r>
        <w:rPr>
          <w:rFonts w:hint="eastAsia" w:ascii="宋体" w:hAnsi="宋体"/>
          <w:kern w:val="1"/>
          <w:sz w:val="22"/>
          <w:szCs w:val="22"/>
          <w:lang w:eastAsia="ar-SA"/>
        </w:rPr>
        <w:t>组织机构代码：</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lang w:eastAsia="ar-SA"/>
        </w:rPr>
        <w:t xml:space="preserve"> </w:t>
      </w:r>
    </w:p>
    <w:p w14:paraId="72598AB2">
      <w:pPr>
        <w:suppressAutoHyphens/>
        <w:spacing w:line="312" w:lineRule="auto"/>
        <w:ind w:left="5060" w:hanging="5060" w:hangingChars="2300"/>
        <w:rPr>
          <w:rFonts w:ascii="宋体" w:hAnsi="宋体"/>
          <w:kern w:val="1"/>
          <w:sz w:val="22"/>
          <w:szCs w:val="22"/>
          <w:lang w:eastAsia="ar-SA"/>
        </w:rPr>
      </w:pPr>
      <w:r>
        <w:rPr>
          <w:rFonts w:hint="eastAsia" w:ascii="宋体" w:hAnsi="宋体"/>
          <w:kern w:val="1"/>
          <w:sz w:val="22"/>
          <w:szCs w:val="22"/>
          <w:lang w:eastAsia="ar-SA"/>
        </w:rPr>
        <w:t>地  址：</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lang w:eastAsia="ar-SA"/>
        </w:rPr>
        <w:t xml:space="preserve">            </w:t>
      </w:r>
      <w:r>
        <w:rPr>
          <w:rFonts w:hint="eastAsia" w:ascii="宋体" w:hAnsi="宋体"/>
          <w:kern w:val="1"/>
          <w:sz w:val="22"/>
          <w:szCs w:val="22"/>
          <w:lang w:eastAsia="zh-CN"/>
        </w:rPr>
        <w:t xml:space="preserve">  </w:t>
      </w:r>
      <w:r>
        <w:rPr>
          <w:rFonts w:hint="eastAsia" w:ascii="宋体" w:hAnsi="宋体"/>
          <w:kern w:val="1"/>
          <w:sz w:val="22"/>
          <w:szCs w:val="22"/>
          <w:lang w:eastAsia="ar-SA"/>
        </w:rPr>
        <w:t>地  址：</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val="en-US" w:eastAsia="zh-CN"/>
        </w:rPr>
        <w:t xml:space="preserve">     </w:t>
      </w:r>
      <w:r>
        <w:rPr>
          <w:rFonts w:hint="eastAsia" w:ascii="宋体" w:hAnsi="宋体"/>
          <w:kern w:val="1"/>
          <w:sz w:val="22"/>
          <w:szCs w:val="22"/>
          <w:u w:val="single"/>
          <w:lang w:eastAsia="ar-SA"/>
        </w:rPr>
        <w:t xml:space="preserve"> </w:t>
      </w:r>
    </w:p>
    <w:p w14:paraId="4D2F0B38">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邮政编码：</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lang w:eastAsia="ar-SA"/>
        </w:rPr>
        <w:t xml:space="preserve">              邮政编码：</w:t>
      </w:r>
      <w:r>
        <w:rPr>
          <w:rFonts w:hint="eastAsia" w:ascii="宋体" w:hAnsi="宋体"/>
          <w:sz w:val="22"/>
          <w:szCs w:val="22"/>
          <w:u w:val="single"/>
          <w:lang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5818934B">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法定代表人：</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     </w:t>
      </w:r>
      <w:r>
        <w:rPr>
          <w:rFonts w:hint="eastAsia" w:ascii="宋体" w:hAnsi="宋体"/>
          <w:kern w:val="1"/>
          <w:sz w:val="22"/>
          <w:szCs w:val="22"/>
          <w:lang w:eastAsia="ar-SA"/>
        </w:rPr>
        <w:t xml:space="preserve">              法定代表人：</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10E1B9C7">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委托代理人：</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委托代理人：</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77FDF389">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电  话：</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电  话：</w:t>
      </w:r>
      <w:r>
        <w:rPr>
          <w:rFonts w:hint="eastAsia" w:ascii="宋体" w:hAnsi="宋体"/>
          <w:sz w:val="22"/>
          <w:szCs w:val="22"/>
          <w:u w:val="single"/>
          <w:lang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713911E3">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传  真：</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传  真：</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7704A987">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电子信箱：</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电子信箱：</w:t>
      </w:r>
      <w:r>
        <w:rPr>
          <w:rFonts w:hint="eastAsia" w:ascii="宋体" w:hAnsi="宋体"/>
          <w:sz w:val="22"/>
          <w:szCs w:val="22"/>
          <w:u w:val="single"/>
          <w:lang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p>
    <w:p w14:paraId="280AEAB5">
      <w:pPr>
        <w:suppressAutoHyphens/>
        <w:spacing w:line="312" w:lineRule="auto"/>
        <w:rPr>
          <w:rFonts w:ascii="宋体" w:hAnsi="宋体"/>
          <w:kern w:val="1"/>
          <w:sz w:val="22"/>
          <w:szCs w:val="22"/>
          <w:lang w:eastAsia="ar-SA"/>
        </w:rPr>
      </w:pPr>
      <w:r>
        <w:rPr>
          <w:rFonts w:hint="eastAsia" w:ascii="宋体" w:hAnsi="宋体"/>
          <w:kern w:val="1"/>
          <w:sz w:val="22"/>
          <w:szCs w:val="22"/>
          <w:lang w:eastAsia="ar-SA"/>
        </w:rPr>
        <w:t>开户银行：</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开户银行：</w:t>
      </w:r>
      <w:r>
        <w:rPr>
          <w:rFonts w:hint="eastAsia" w:ascii="宋体" w:hAnsi="宋体"/>
          <w:sz w:val="22"/>
          <w:szCs w:val="22"/>
          <w:u w:val="single"/>
          <w:lang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p>
    <w:p w14:paraId="57C610F9">
      <w:pPr>
        <w:spacing w:line="312" w:lineRule="auto"/>
        <w:rPr>
          <w:rFonts w:hint="default" w:ascii="宋体" w:hAnsi="宋体" w:eastAsiaTheme="minorEastAsia"/>
          <w:kern w:val="1"/>
          <w:sz w:val="22"/>
          <w:szCs w:val="22"/>
          <w:u w:val="single"/>
          <w:lang w:val="en-US" w:eastAsia="zh-CN"/>
        </w:rPr>
      </w:pPr>
      <w:r>
        <w:rPr>
          <w:rFonts w:hint="eastAsia" w:ascii="宋体" w:hAnsi="宋体"/>
          <w:kern w:val="1"/>
          <w:sz w:val="22"/>
          <w:szCs w:val="22"/>
          <w:lang w:eastAsia="ar-SA"/>
        </w:rPr>
        <w:t>账  号：</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账  号：</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p>
    <w:p w14:paraId="247181F7">
      <w:pPr>
        <w:spacing w:line="378" w:lineRule="auto"/>
        <w:rPr>
          <w:rFonts w:ascii="宋体" w:hAnsi="宋体" w:eastAsia="宋体" w:cs="宋体"/>
          <w:sz w:val="24"/>
          <w:szCs w:val="24"/>
          <w:lang w:eastAsia="zh-CN"/>
        </w:rPr>
      </w:pPr>
    </w:p>
    <w:p w14:paraId="60C99672">
      <w:pPr>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br w:type="page"/>
      </w:r>
    </w:p>
    <w:p w14:paraId="1C433267">
      <w:pPr>
        <w:spacing w:before="81" w:line="210" w:lineRule="auto"/>
        <w:ind w:left="2973"/>
        <w:outlineLvl w:val="1"/>
        <w:rPr>
          <w:rFonts w:ascii="宋体" w:hAnsi="宋体" w:eastAsia="宋体" w:cs="宋体"/>
          <w:sz w:val="24"/>
          <w:szCs w:val="24"/>
          <w:lang w:eastAsia="zh-CN"/>
        </w:rPr>
      </w:pPr>
      <w:r>
        <w:rPr>
          <w:rFonts w:hint="eastAsia" w:ascii="宋体" w:hAnsi="宋体" w:eastAsia="宋体" w:cs="宋体"/>
          <w:b/>
          <w:bCs/>
          <w:spacing w:val="-3"/>
          <w:sz w:val="24"/>
          <w:szCs w:val="24"/>
          <w:lang w:eastAsia="zh-CN"/>
        </w:rPr>
        <w:t>第二节</w:t>
      </w:r>
      <w:r>
        <w:rPr>
          <w:rFonts w:hint="eastAsia" w:ascii="宋体" w:hAnsi="宋体" w:eastAsia="宋体" w:cs="宋体"/>
          <w:b/>
          <w:bCs/>
          <w:spacing w:val="20"/>
          <w:sz w:val="24"/>
          <w:szCs w:val="24"/>
          <w:lang w:eastAsia="zh-CN"/>
        </w:rPr>
        <w:t xml:space="preserve">   </w:t>
      </w:r>
      <w:r>
        <w:rPr>
          <w:rFonts w:hint="eastAsia" w:ascii="宋体" w:hAnsi="宋体" w:eastAsia="宋体" w:cs="宋体"/>
          <w:b/>
          <w:bCs/>
          <w:spacing w:val="-3"/>
          <w:sz w:val="24"/>
          <w:szCs w:val="24"/>
          <w:lang w:eastAsia="zh-CN"/>
        </w:rPr>
        <w:t>通用合同条款</w:t>
      </w:r>
    </w:p>
    <w:p w14:paraId="0B95BC2C">
      <w:pPr>
        <w:spacing w:line="284" w:lineRule="auto"/>
        <w:rPr>
          <w:rFonts w:ascii="宋体" w:hAnsi="宋体" w:eastAsia="宋体" w:cs="宋体"/>
          <w:sz w:val="24"/>
          <w:szCs w:val="24"/>
          <w:lang w:eastAsia="zh-CN"/>
        </w:rPr>
      </w:pPr>
    </w:p>
    <w:p w14:paraId="57830285">
      <w:pPr>
        <w:spacing w:line="284" w:lineRule="auto"/>
        <w:rPr>
          <w:rFonts w:ascii="宋体" w:hAnsi="宋体" w:eastAsia="宋体" w:cs="宋体"/>
          <w:sz w:val="24"/>
          <w:szCs w:val="24"/>
          <w:lang w:eastAsia="zh-CN"/>
        </w:rPr>
      </w:pPr>
    </w:p>
    <w:p w14:paraId="3EF61316">
      <w:pPr>
        <w:pStyle w:val="4"/>
        <w:spacing w:before="91" w:line="413" w:lineRule="auto"/>
        <w:ind w:left="26" w:right="13" w:firstLine="556"/>
        <w:rPr>
          <w:lang w:eastAsia="zh-CN"/>
        </w:rPr>
      </w:pPr>
      <w:r>
        <w:rPr>
          <w:rFonts w:hint="eastAsia"/>
          <w:spacing w:val="-3"/>
          <w:lang w:eastAsia="zh-CN"/>
        </w:rPr>
        <w:t>采用《建设工程施工合同(示范文本)》（GF-2017-0201）中通用</w:t>
      </w:r>
      <w:r>
        <w:rPr>
          <w:rFonts w:hint="eastAsia"/>
          <w:spacing w:val="1"/>
          <w:lang w:eastAsia="zh-CN"/>
        </w:rPr>
        <w:t xml:space="preserve"> </w:t>
      </w:r>
      <w:r>
        <w:rPr>
          <w:rFonts w:hint="eastAsia"/>
          <w:spacing w:val="-1"/>
          <w:lang w:eastAsia="zh-CN"/>
        </w:rPr>
        <w:t>合同条款。上述资料由承包人自行准备。</w:t>
      </w:r>
    </w:p>
    <w:p w14:paraId="3D8E044C">
      <w:pPr>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br w:type="page"/>
      </w:r>
    </w:p>
    <w:p w14:paraId="42399375">
      <w:pPr>
        <w:spacing w:before="81" w:line="210" w:lineRule="auto"/>
        <w:ind w:left="2973"/>
        <w:rPr>
          <w:rFonts w:ascii="宋体" w:hAnsi="宋体" w:eastAsia="宋体" w:cs="宋体"/>
          <w:sz w:val="24"/>
          <w:szCs w:val="24"/>
          <w:lang w:eastAsia="zh-CN"/>
        </w:rPr>
      </w:pPr>
      <w:r>
        <w:rPr>
          <w:rFonts w:hint="eastAsia" w:ascii="宋体" w:hAnsi="宋体" w:eastAsia="宋体" w:cs="宋体"/>
          <w:b/>
          <w:bCs/>
          <w:spacing w:val="-3"/>
          <w:sz w:val="24"/>
          <w:szCs w:val="24"/>
          <w:lang w:eastAsia="zh-CN"/>
        </w:rPr>
        <w:t>第三节</w:t>
      </w:r>
      <w:r>
        <w:rPr>
          <w:rFonts w:hint="eastAsia" w:ascii="宋体" w:hAnsi="宋体" w:eastAsia="宋体" w:cs="宋体"/>
          <w:b/>
          <w:bCs/>
          <w:spacing w:val="20"/>
          <w:sz w:val="24"/>
          <w:szCs w:val="24"/>
          <w:lang w:eastAsia="zh-CN"/>
        </w:rPr>
        <w:t xml:space="preserve">   </w:t>
      </w:r>
      <w:r>
        <w:rPr>
          <w:rFonts w:hint="eastAsia" w:ascii="宋体" w:hAnsi="宋体" w:eastAsia="宋体" w:cs="宋体"/>
          <w:b/>
          <w:bCs/>
          <w:spacing w:val="-3"/>
          <w:sz w:val="24"/>
          <w:szCs w:val="24"/>
          <w:lang w:eastAsia="zh-CN"/>
        </w:rPr>
        <w:t>专用合同条款</w:t>
      </w:r>
    </w:p>
    <w:p w14:paraId="3957B583">
      <w:pPr>
        <w:spacing w:line="304" w:lineRule="auto"/>
        <w:rPr>
          <w:rFonts w:ascii="宋体" w:hAnsi="宋体" w:eastAsia="宋体" w:cs="宋体"/>
          <w:sz w:val="24"/>
          <w:szCs w:val="24"/>
          <w:lang w:eastAsia="zh-CN"/>
        </w:rPr>
      </w:pPr>
    </w:p>
    <w:p w14:paraId="03DC9FEA">
      <w:pPr>
        <w:spacing w:before="78" w:line="221" w:lineRule="auto"/>
        <w:ind w:left="35"/>
        <w:outlineLvl w:val="1"/>
        <w:rPr>
          <w:rFonts w:ascii="宋体" w:hAnsi="宋体" w:eastAsia="宋体" w:cs="宋体"/>
          <w:sz w:val="24"/>
          <w:szCs w:val="24"/>
          <w:lang w:eastAsia="zh-CN"/>
        </w:rPr>
      </w:pPr>
      <w:r>
        <w:rPr>
          <w:rFonts w:hint="eastAsia" w:ascii="宋体" w:hAnsi="宋体" w:eastAsia="宋体" w:cs="宋体"/>
          <w:spacing w:val="-6"/>
          <w:sz w:val="24"/>
          <w:szCs w:val="24"/>
          <w:lang w:eastAsia="zh-CN"/>
        </w:rPr>
        <w:t>1.</w:t>
      </w:r>
      <w:r>
        <w:rPr>
          <w:rFonts w:hint="eastAsia" w:ascii="宋体" w:hAnsi="宋体" w:eastAsia="宋体" w:cs="宋体"/>
          <w:spacing w:val="13"/>
          <w:sz w:val="24"/>
          <w:szCs w:val="24"/>
          <w:lang w:eastAsia="zh-CN"/>
        </w:rPr>
        <w:t xml:space="preserve"> </w:t>
      </w:r>
      <w:r>
        <w:rPr>
          <w:rFonts w:hint="eastAsia" w:ascii="宋体" w:hAnsi="宋体" w:eastAsia="宋体" w:cs="宋体"/>
          <w:spacing w:val="-6"/>
          <w:sz w:val="24"/>
          <w:szCs w:val="24"/>
          <w:lang w:eastAsia="zh-CN"/>
        </w:rPr>
        <w:t>一般约定</w:t>
      </w:r>
    </w:p>
    <w:p w14:paraId="3B80831E">
      <w:pPr>
        <w:spacing w:line="248" w:lineRule="auto"/>
        <w:rPr>
          <w:rFonts w:ascii="宋体" w:hAnsi="宋体" w:eastAsia="宋体" w:cs="宋体"/>
          <w:sz w:val="24"/>
          <w:szCs w:val="24"/>
          <w:lang w:eastAsia="zh-CN"/>
        </w:rPr>
      </w:pPr>
    </w:p>
    <w:p w14:paraId="79E9ACF2">
      <w:pPr>
        <w:spacing w:before="65" w:line="231" w:lineRule="auto"/>
        <w:ind w:left="456"/>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1.1  词语定义与解释</w:t>
      </w:r>
    </w:p>
    <w:p w14:paraId="70279D60">
      <w:pPr>
        <w:spacing w:line="271" w:lineRule="auto"/>
        <w:rPr>
          <w:rFonts w:ascii="宋体" w:hAnsi="宋体" w:eastAsia="宋体" w:cs="宋体"/>
          <w:sz w:val="24"/>
          <w:szCs w:val="24"/>
          <w:lang w:eastAsia="zh-CN"/>
        </w:rPr>
      </w:pPr>
    </w:p>
    <w:p w14:paraId="21D25044">
      <w:pPr>
        <w:pStyle w:val="4"/>
        <w:spacing w:before="65" w:line="230" w:lineRule="auto"/>
        <w:ind w:left="458"/>
        <w:rPr>
          <w:lang w:eastAsia="zh-CN"/>
        </w:rPr>
      </w:pPr>
      <w:r>
        <w:rPr>
          <w:rFonts w:hint="eastAsia"/>
          <w:spacing w:val="-7"/>
          <w:lang w:eastAsia="zh-CN"/>
        </w:rPr>
        <w:t>1.</w:t>
      </w:r>
      <w:r>
        <w:rPr>
          <w:rFonts w:hint="eastAsia"/>
          <w:spacing w:val="-22"/>
          <w:lang w:eastAsia="zh-CN"/>
        </w:rPr>
        <w:t xml:space="preserve"> </w:t>
      </w:r>
      <w:r>
        <w:rPr>
          <w:rFonts w:hint="eastAsia"/>
          <w:spacing w:val="-7"/>
          <w:lang w:eastAsia="zh-CN"/>
        </w:rPr>
        <w:t>1.</w:t>
      </w:r>
      <w:r>
        <w:rPr>
          <w:rFonts w:hint="eastAsia"/>
          <w:spacing w:val="-25"/>
          <w:lang w:eastAsia="zh-CN"/>
        </w:rPr>
        <w:t xml:space="preserve"> </w:t>
      </w:r>
      <w:r>
        <w:rPr>
          <w:rFonts w:hint="eastAsia"/>
          <w:spacing w:val="-7"/>
          <w:lang w:eastAsia="zh-CN"/>
        </w:rPr>
        <w:t>1</w:t>
      </w:r>
      <w:r>
        <w:rPr>
          <w:rFonts w:hint="eastAsia"/>
          <w:spacing w:val="6"/>
          <w:lang w:eastAsia="zh-CN"/>
        </w:rPr>
        <w:t xml:space="preserve">  </w:t>
      </w:r>
      <w:r>
        <w:rPr>
          <w:rFonts w:hint="eastAsia"/>
          <w:spacing w:val="-7"/>
          <w:lang w:eastAsia="zh-CN"/>
        </w:rPr>
        <w:t>合同</w:t>
      </w:r>
    </w:p>
    <w:p w14:paraId="74ED16BF">
      <w:pPr>
        <w:pStyle w:val="4"/>
        <w:spacing w:before="219" w:line="432" w:lineRule="auto"/>
        <w:ind w:left="23" w:right="28" w:firstLine="435"/>
        <w:rPr>
          <w:lang w:eastAsia="zh-CN"/>
        </w:rPr>
      </w:pPr>
      <w:r>
        <w:rPr>
          <w:rFonts w:hint="eastAsia"/>
          <w:spacing w:val="6"/>
          <w:lang w:eastAsia="zh-CN"/>
        </w:rPr>
        <w:t>1.</w:t>
      </w:r>
      <w:r>
        <w:rPr>
          <w:rFonts w:hint="eastAsia"/>
          <w:spacing w:val="-25"/>
          <w:lang w:eastAsia="zh-CN"/>
        </w:rPr>
        <w:t xml:space="preserve"> </w:t>
      </w:r>
      <w:r>
        <w:rPr>
          <w:rFonts w:hint="eastAsia"/>
          <w:spacing w:val="6"/>
          <w:lang w:eastAsia="zh-CN"/>
        </w:rPr>
        <w:t>1.</w:t>
      </w:r>
      <w:r>
        <w:rPr>
          <w:rFonts w:hint="eastAsia"/>
          <w:spacing w:val="-25"/>
          <w:lang w:eastAsia="zh-CN"/>
        </w:rPr>
        <w:t xml:space="preserve"> </w:t>
      </w:r>
      <w:r>
        <w:rPr>
          <w:rFonts w:hint="eastAsia"/>
          <w:spacing w:val="6"/>
          <w:lang w:eastAsia="zh-CN"/>
        </w:rPr>
        <w:t>1.10  其他合同文件包括：</w:t>
      </w:r>
      <w:r>
        <w:rPr>
          <w:rFonts w:hint="eastAsia"/>
          <w:spacing w:val="6"/>
          <w:u w:val="single"/>
          <w:lang w:eastAsia="zh-CN"/>
        </w:rPr>
        <w:t xml:space="preserve">  合同履行过程中双方就有关工程洽</w:t>
      </w:r>
      <w:r>
        <w:rPr>
          <w:rFonts w:hint="eastAsia"/>
          <w:spacing w:val="5"/>
          <w:u w:val="single"/>
          <w:lang w:eastAsia="zh-CN"/>
        </w:rPr>
        <w:t>商、变更达成的书面</w:t>
      </w:r>
      <w:r>
        <w:rPr>
          <w:rFonts w:hint="eastAsia"/>
          <w:lang w:eastAsia="zh-CN"/>
        </w:rPr>
        <w:t xml:space="preserve"> </w:t>
      </w:r>
      <w:r>
        <w:rPr>
          <w:rFonts w:hint="eastAsia"/>
          <w:spacing w:val="13"/>
          <w:u w:val="single"/>
          <w:lang w:eastAsia="zh-CN"/>
        </w:rPr>
        <w:t>协议。</w:t>
      </w:r>
    </w:p>
    <w:p w14:paraId="76928C64">
      <w:pPr>
        <w:pStyle w:val="4"/>
        <w:spacing w:line="228" w:lineRule="auto"/>
        <w:ind w:left="458"/>
        <w:rPr>
          <w:lang w:eastAsia="zh-CN"/>
        </w:rPr>
      </w:pPr>
      <w:r>
        <w:rPr>
          <w:rFonts w:hint="eastAsia"/>
          <w:spacing w:val="4"/>
          <w:lang w:eastAsia="zh-CN"/>
        </w:rPr>
        <w:t>1.</w:t>
      </w:r>
      <w:r>
        <w:rPr>
          <w:rFonts w:hint="eastAsia"/>
          <w:spacing w:val="-13"/>
          <w:lang w:eastAsia="zh-CN"/>
        </w:rPr>
        <w:t xml:space="preserve"> </w:t>
      </w:r>
      <w:r>
        <w:rPr>
          <w:rFonts w:hint="eastAsia"/>
          <w:spacing w:val="4"/>
          <w:lang w:eastAsia="zh-CN"/>
        </w:rPr>
        <w:t>1.2  合同当事人及其他相关方</w:t>
      </w:r>
    </w:p>
    <w:p w14:paraId="51E19247">
      <w:pPr>
        <w:pStyle w:val="4"/>
        <w:spacing w:before="220" w:line="231" w:lineRule="auto"/>
        <w:ind w:left="458"/>
        <w:rPr>
          <w:lang w:eastAsia="zh-CN"/>
        </w:rPr>
      </w:pPr>
      <w:r>
        <w:rPr>
          <w:rFonts w:hint="eastAsia"/>
          <w:spacing w:val="-1"/>
          <w:lang w:eastAsia="zh-CN"/>
        </w:rPr>
        <w:t>1.</w:t>
      </w:r>
      <w:r>
        <w:rPr>
          <w:rFonts w:hint="eastAsia"/>
          <w:spacing w:val="-18"/>
          <w:lang w:eastAsia="zh-CN"/>
        </w:rPr>
        <w:t xml:space="preserve"> </w:t>
      </w:r>
      <w:r>
        <w:rPr>
          <w:rFonts w:hint="eastAsia"/>
          <w:spacing w:val="-1"/>
          <w:lang w:eastAsia="zh-CN"/>
        </w:rPr>
        <w:t>1.2.4</w:t>
      </w:r>
      <w:r>
        <w:rPr>
          <w:rFonts w:hint="eastAsia"/>
          <w:spacing w:val="7"/>
          <w:lang w:eastAsia="zh-CN"/>
        </w:rPr>
        <w:t xml:space="preserve">  </w:t>
      </w:r>
      <w:r>
        <w:rPr>
          <w:rFonts w:hint="eastAsia"/>
          <w:spacing w:val="-1"/>
          <w:lang w:eastAsia="zh-CN"/>
        </w:rPr>
        <w:t>监理人：</w:t>
      </w:r>
    </w:p>
    <w:p w14:paraId="3E33D83C">
      <w:pPr>
        <w:pStyle w:val="4"/>
        <w:spacing w:before="218" w:line="230" w:lineRule="auto"/>
        <w:ind w:left="444"/>
        <w:rPr>
          <w:lang w:eastAsia="zh-CN"/>
        </w:rPr>
      </w:pPr>
      <w:r>
        <w:rPr>
          <w:rFonts w:hint="eastAsia"/>
          <w:lang w:eastAsia="zh-CN"/>
        </w:rPr>
        <w:t>名</w:t>
      </w:r>
      <w:r>
        <w:rPr>
          <w:rFonts w:hint="eastAsia"/>
          <w:spacing w:val="6"/>
          <w:lang w:eastAsia="zh-CN"/>
        </w:rPr>
        <w:t xml:space="preserve">    </w:t>
      </w:r>
      <w:r>
        <w:rPr>
          <w:rFonts w:hint="eastAsia"/>
          <w:lang w:eastAsia="zh-CN"/>
        </w:rPr>
        <w:t>称</w:t>
      </w:r>
      <w:r>
        <w:rPr>
          <w:rFonts w:hint="eastAsia"/>
          <w:spacing w:val="-72"/>
          <w:lang w:eastAsia="zh-CN"/>
        </w:rPr>
        <w:t xml:space="preserve"> </w:t>
      </w:r>
      <w:r>
        <w:rPr>
          <w:rFonts w:hint="eastAsia"/>
          <w:spacing w:val="-8"/>
          <w:lang w:eastAsia="zh-CN"/>
        </w:rPr>
        <w:t>：</w:t>
      </w:r>
      <w:r>
        <w:rPr>
          <w:rFonts w:hint="eastAsia"/>
          <w:spacing w:val="1"/>
          <w:u w:val="single"/>
          <w:lang w:eastAsia="zh-CN"/>
        </w:rPr>
        <w:t xml:space="preserve">                  /</w:t>
      </w:r>
      <w:r>
        <w:rPr>
          <w:rFonts w:hint="eastAsia"/>
          <w:u w:val="single"/>
          <w:lang w:eastAsia="zh-CN"/>
        </w:rPr>
        <w:t xml:space="preserve">                   </w:t>
      </w:r>
      <w:r>
        <w:rPr>
          <w:rFonts w:hint="eastAsia"/>
          <w:spacing w:val="-8"/>
          <w:lang w:eastAsia="zh-CN"/>
        </w:rPr>
        <w:t>；</w:t>
      </w:r>
    </w:p>
    <w:p w14:paraId="5BFC3FBE">
      <w:pPr>
        <w:pStyle w:val="4"/>
        <w:spacing w:before="219" w:line="213" w:lineRule="auto"/>
        <w:ind w:left="451"/>
        <w:rPr>
          <w:lang w:eastAsia="zh-CN"/>
        </w:rPr>
      </w:pPr>
      <w:r>
        <w:rPr>
          <w:rFonts w:hint="eastAsia"/>
          <w:spacing w:val="-7"/>
          <w:lang w:eastAsia="zh-CN"/>
        </w:rPr>
        <w:t>资质类别和等级：</w:t>
      </w:r>
      <w:r>
        <w:rPr>
          <w:rFonts w:hint="eastAsia"/>
          <w:spacing w:val="5"/>
          <w:u w:val="single"/>
          <w:lang w:eastAsia="zh-CN"/>
        </w:rPr>
        <w:t xml:space="preserve">                                </w:t>
      </w:r>
      <w:r>
        <w:rPr>
          <w:rFonts w:hint="eastAsia"/>
          <w:spacing w:val="-7"/>
          <w:lang w:eastAsia="zh-CN"/>
        </w:rPr>
        <w:t>；</w:t>
      </w:r>
    </w:p>
    <w:p w14:paraId="6C83C718">
      <w:pPr>
        <w:pStyle w:val="4"/>
        <w:spacing w:before="223" w:line="230" w:lineRule="auto"/>
        <w:ind w:left="443"/>
        <w:rPr>
          <w:lang w:eastAsia="zh-CN"/>
        </w:rPr>
      </w:pPr>
      <w:r>
        <w:rPr>
          <w:rFonts w:hint="eastAsia"/>
          <w:spacing w:val="7"/>
          <w:lang w:eastAsia="zh-CN"/>
        </w:rPr>
        <w:t>联系电话</w:t>
      </w:r>
      <w:r>
        <w:rPr>
          <w:rFonts w:hint="eastAsia"/>
          <w:spacing w:val="5"/>
          <w:lang w:eastAsia="zh-CN"/>
        </w:rPr>
        <w:t>：</w:t>
      </w:r>
      <w:r>
        <w:rPr>
          <w:rFonts w:hint="eastAsia"/>
          <w:u w:val="single"/>
          <w:lang w:eastAsia="zh-CN"/>
        </w:rPr>
        <w:t xml:space="preserve">                                      </w:t>
      </w:r>
      <w:r>
        <w:rPr>
          <w:rFonts w:hint="eastAsia"/>
          <w:spacing w:val="5"/>
          <w:lang w:eastAsia="zh-CN"/>
        </w:rPr>
        <w:t>；</w:t>
      </w:r>
    </w:p>
    <w:p w14:paraId="7D4B4115">
      <w:pPr>
        <w:pStyle w:val="4"/>
        <w:spacing w:before="219" w:line="228" w:lineRule="auto"/>
        <w:ind w:left="466"/>
        <w:rPr>
          <w:lang w:eastAsia="zh-CN"/>
        </w:rPr>
      </w:pPr>
      <w:r>
        <w:rPr>
          <w:rFonts w:hint="eastAsia"/>
          <w:spacing w:val="1"/>
          <w:lang w:eastAsia="zh-CN"/>
        </w:rPr>
        <w:t>电子信箱</w:t>
      </w:r>
      <w:r>
        <w:rPr>
          <w:rFonts w:hint="eastAsia"/>
          <w:spacing w:val="5"/>
          <w:lang w:eastAsia="zh-CN"/>
        </w:rPr>
        <w:t>：</w:t>
      </w:r>
      <w:r>
        <w:rPr>
          <w:rFonts w:hint="eastAsia"/>
          <w:spacing w:val="1"/>
          <w:u w:val="single"/>
          <w:lang w:eastAsia="zh-CN"/>
        </w:rPr>
        <w:t xml:space="preserve">                                      </w:t>
      </w:r>
      <w:r>
        <w:rPr>
          <w:rFonts w:hint="eastAsia"/>
          <w:spacing w:val="5"/>
          <w:lang w:eastAsia="zh-CN"/>
        </w:rPr>
        <w:t>；</w:t>
      </w:r>
    </w:p>
    <w:p w14:paraId="6065A028">
      <w:pPr>
        <w:pStyle w:val="4"/>
        <w:spacing w:before="221" w:line="228" w:lineRule="auto"/>
        <w:ind w:left="442"/>
        <w:rPr>
          <w:lang w:eastAsia="zh-CN"/>
        </w:rPr>
      </w:pPr>
      <w:r>
        <w:rPr>
          <w:rFonts w:hint="eastAsia"/>
          <w:spacing w:val="6"/>
          <w:lang w:eastAsia="zh-CN"/>
        </w:rPr>
        <w:t>通信地址：</w:t>
      </w:r>
      <w:r>
        <w:rPr>
          <w:rFonts w:hint="eastAsia"/>
          <w:u w:val="single"/>
          <w:lang w:eastAsia="zh-CN"/>
        </w:rPr>
        <w:t xml:space="preserve">                                       </w:t>
      </w:r>
      <w:r>
        <w:rPr>
          <w:rFonts w:hint="eastAsia"/>
          <w:spacing w:val="6"/>
          <w:lang w:eastAsia="zh-CN"/>
        </w:rPr>
        <w:t>。</w:t>
      </w:r>
    </w:p>
    <w:p w14:paraId="3CE044C0">
      <w:pPr>
        <w:pStyle w:val="4"/>
        <w:spacing w:before="221" w:line="229" w:lineRule="auto"/>
        <w:ind w:left="458"/>
        <w:rPr>
          <w:lang w:eastAsia="zh-CN"/>
        </w:rPr>
      </w:pPr>
      <w:r>
        <w:rPr>
          <w:rFonts w:hint="eastAsia"/>
          <w:spacing w:val="-1"/>
          <w:lang w:eastAsia="zh-CN"/>
        </w:rPr>
        <w:t>1.</w:t>
      </w:r>
      <w:r>
        <w:rPr>
          <w:rFonts w:hint="eastAsia"/>
          <w:spacing w:val="-20"/>
          <w:lang w:eastAsia="zh-CN"/>
        </w:rPr>
        <w:t xml:space="preserve"> </w:t>
      </w:r>
      <w:r>
        <w:rPr>
          <w:rFonts w:hint="eastAsia"/>
          <w:spacing w:val="-1"/>
          <w:lang w:eastAsia="zh-CN"/>
        </w:rPr>
        <w:t>1.2.5</w:t>
      </w:r>
      <w:r>
        <w:rPr>
          <w:rFonts w:hint="eastAsia"/>
          <w:spacing w:val="8"/>
          <w:lang w:eastAsia="zh-CN"/>
        </w:rPr>
        <w:t xml:space="preserve">  </w:t>
      </w:r>
      <w:r>
        <w:rPr>
          <w:rFonts w:hint="eastAsia"/>
          <w:spacing w:val="-1"/>
          <w:lang w:eastAsia="zh-CN"/>
        </w:rPr>
        <w:t>设计人：</w:t>
      </w:r>
    </w:p>
    <w:p w14:paraId="034A5365">
      <w:pPr>
        <w:pStyle w:val="4"/>
        <w:spacing w:before="220" w:line="185" w:lineRule="auto"/>
        <w:ind w:left="444"/>
        <w:rPr>
          <w:lang w:eastAsia="zh-CN"/>
        </w:rPr>
      </w:pPr>
      <w:r>
        <w:rPr>
          <w:rFonts w:hint="eastAsia"/>
          <w:spacing w:val="5"/>
          <w:lang w:eastAsia="zh-CN"/>
        </w:rPr>
        <w:t>名</w:t>
      </w:r>
      <w:r>
        <w:rPr>
          <w:rFonts w:hint="eastAsia"/>
          <w:spacing w:val="7"/>
          <w:lang w:eastAsia="zh-CN"/>
        </w:rPr>
        <w:t xml:space="preserve">    </w:t>
      </w:r>
      <w:r>
        <w:rPr>
          <w:rFonts w:hint="eastAsia"/>
          <w:spacing w:val="5"/>
          <w:lang w:eastAsia="zh-CN"/>
        </w:rPr>
        <w:t>称：</w:t>
      </w:r>
      <w:r>
        <w:rPr>
          <w:rFonts w:hint="eastAsia"/>
          <w:spacing w:val="5"/>
          <w:u w:val="single"/>
          <w:lang w:eastAsia="zh-CN"/>
        </w:rPr>
        <w:t xml:space="preserve">             /                </w:t>
      </w:r>
      <w:r>
        <w:rPr>
          <w:rFonts w:hint="eastAsia"/>
          <w:spacing w:val="5"/>
          <w:lang w:eastAsia="zh-CN"/>
        </w:rPr>
        <w:t>；</w:t>
      </w:r>
    </w:p>
    <w:p w14:paraId="7D4AAF98">
      <w:pPr>
        <w:pStyle w:val="4"/>
        <w:spacing w:before="193" w:line="213" w:lineRule="auto"/>
        <w:ind w:left="451"/>
        <w:rPr>
          <w:lang w:eastAsia="zh-CN"/>
        </w:rPr>
      </w:pPr>
      <w:r>
        <w:rPr>
          <w:rFonts w:hint="eastAsia"/>
          <w:spacing w:val="-7"/>
          <w:lang w:eastAsia="zh-CN"/>
        </w:rPr>
        <w:t>资质类别和等级：</w:t>
      </w:r>
      <w:r>
        <w:rPr>
          <w:rFonts w:hint="eastAsia"/>
          <w:spacing w:val="5"/>
          <w:u w:val="single"/>
          <w:lang w:eastAsia="zh-CN"/>
        </w:rPr>
        <w:t xml:space="preserve">                         </w:t>
      </w:r>
      <w:r>
        <w:rPr>
          <w:rFonts w:hint="eastAsia"/>
          <w:spacing w:val="-7"/>
          <w:lang w:eastAsia="zh-CN"/>
        </w:rPr>
        <w:t>；</w:t>
      </w:r>
    </w:p>
    <w:p w14:paraId="5ECB97B2">
      <w:pPr>
        <w:pStyle w:val="4"/>
        <w:spacing w:before="223" w:line="230" w:lineRule="auto"/>
        <w:ind w:left="443"/>
        <w:rPr>
          <w:lang w:eastAsia="zh-CN"/>
        </w:rPr>
      </w:pPr>
      <w:r>
        <w:rPr>
          <w:rFonts w:hint="eastAsia"/>
          <w:spacing w:val="7"/>
          <w:lang w:eastAsia="zh-CN"/>
        </w:rPr>
        <w:t>联系电话</w:t>
      </w:r>
      <w:r>
        <w:rPr>
          <w:rFonts w:hint="eastAsia"/>
          <w:spacing w:val="5"/>
          <w:lang w:eastAsia="zh-CN"/>
        </w:rPr>
        <w:t>：</w:t>
      </w:r>
      <w:r>
        <w:rPr>
          <w:rFonts w:hint="eastAsia"/>
          <w:spacing w:val="1"/>
          <w:u w:val="single"/>
          <w:lang w:eastAsia="zh-CN"/>
        </w:rPr>
        <w:t xml:space="preserve">                                            </w:t>
      </w:r>
      <w:r>
        <w:rPr>
          <w:rFonts w:hint="eastAsia"/>
          <w:spacing w:val="5"/>
          <w:lang w:eastAsia="zh-CN"/>
        </w:rPr>
        <w:t>；</w:t>
      </w:r>
    </w:p>
    <w:p w14:paraId="15322F5F">
      <w:pPr>
        <w:pStyle w:val="4"/>
        <w:spacing w:before="219" w:line="228" w:lineRule="auto"/>
        <w:ind w:left="466"/>
        <w:rPr>
          <w:lang w:eastAsia="zh-CN"/>
        </w:rPr>
      </w:pPr>
      <w:r>
        <w:rPr>
          <w:rFonts w:hint="eastAsia"/>
          <w:spacing w:val="1"/>
          <w:lang w:eastAsia="zh-CN"/>
        </w:rPr>
        <w:t>电子信箱</w:t>
      </w:r>
      <w:r>
        <w:rPr>
          <w:rFonts w:hint="eastAsia"/>
          <w:spacing w:val="5"/>
          <w:lang w:eastAsia="zh-CN"/>
        </w:rPr>
        <w:t>：</w:t>
      </w:r>
      <w:r>
        <w:rPr>
          <w:rFonts w:hint="eastAsia"/>
          <w:u w:val="single"/>
          <w:lang w:eastAsia="zh-CN"/>
        </w:rPr>
        <w:t xml:space="preserve">                                            </w:t>
      </w:r>
      <w:r>
        <w:rPr>
          <w:rFonts w:hint="eastAsia"/>
          <w:spacing w:val="5"/>
          <w:lang w:eastAsia="zh-CN"/>
        </w:rPr>
        <w:t>；</w:t>
      </w:r>
    </w:p>
    <w:p w14:paraId="6BA1EEF6">
      <w:pPr>
        <w:pStyle w:val="4"/>
        <w:spacing w:before="221" w:line="228" w:lineRule="auto"/>
        <w:ind w:left="442"/>
        <w:rPr>
          <w:lang w:eastAsia="zh-CN"/>
        </w:rPr>
      </w:pPr>
      <w:r>
        <w:rPr>
          <w:rFonts w:hint="eastAsia"/>
          <w:spacing w:val="6"/>
          <w:lang w:eastAsia="zh-CN"/>
        </w:rPr>
        <w:t>通信地址：</w:t>
      </w:r>
      <w:r>
        <w:rPr>
          <w:rFonts w:hint="eastAsia"/>
          <w:u w:val="single"/>
          <w:lang w:eastAsia="zh-CN"/>
        </w:rPr>
        <w:t xml:space="preserve">                                            </w:t>
      </w:r>
      <w:r>
        <w:rPr>
          <w:rFonts w:hint="eastAsia"/>
          <w:spacing w:val="6"/>
          <w:lang w:eastAsia="zh-CN"/>
        </w:rPr>
        <w:t>。</w:t>
      </w:r>
    </w:p>
    <w:p w14:paraId="513A45C9">
      <w:pPr>
        <w:pStyle w:val="4"/>
        <w:spacing w:before="221" w:line="228" w:lineRule="auto"/>
        <w:ind w:left="458"/>
        <w:rPr>
          <w:lang w:eastAsia="zh-CN"/>
        </w:rPr>
      </w:pPr>
      <w:r>
        <w:rPr>
          <w:rFonts w:hint="eastAsia"/>
          <w:spacing w:val="1"/>
          <w:lang w:eastAsia="zh-CN"/>
        </w:rPr>
        <w:t>1.</w:t>
      </w:r>
      <w:r>
        <w:rPr>
          <w:rFonts w:hint="eastAsia"/>
          <w:spacing w:val="-26"/>
          <w:lang w:eastAsia="zh-CN"/>
        </w:rPr>
        <w:t xml:space="preserve"> </w:t>
      </w:r>
      <w:r>
        <w:rPr>
          <w:rFonts w:hint="eastAsia"/>
          <w:spacing w:val="1"/>
          <w:lang w:eastAsia="zh-CN"/>
        </w:rPr>
        <w:t>1.3</w:t>
      </w:r>
      <w:r>
        <w:rPr>
          <w:rFonts w:hint="eastAsia"/>
          <w:spacing w:val="7"/>
          <w:lang w:eastAsia="zh-CN"/>
        </w:rPr>
        <w:t xml:space="preserve">  </w:t>
      </w:r>
      <w:r>
        <w:rPr>
          <w:rFonts w:hint="eastAsia"/>
          <w:spacing w:val="1"/>
          <w:lang w:eastAsia="zh-CN"/>
        </w:rPr>
        <w:t>工程和设备</w:t>
      </w:r>
    </w:p>
    <w:p w14:paraId="25AFA072">
      <w:pPr>
        <w:pStyle w:val="4"/>
        <w:spacing w:before="221" w:line="228" w:lineRule="auto"/>
        <w:ind w:left="458"/>
        <w:rPr>
          <w:lang w:eastAsia="zh-CN"/>
        </w:rPr>
      </w:pPr>
      <w:r>
        <w:rPr>
          <w:rFonts w:hint="eastAsia"/>
          <w:spacing w:val="5"/>
          <w:lang w:eastAsia="zh-CN"/>
        </w:rPr>
        <w:t>1.</w:t>
      </w:r>
      <w:r>
        <w:rPr>
          <w:rFonts w:hint="eastAsia"/>
          <w:spacing w:val="-25"/>
          <w:lang w:eastAsia="zh-CN"/>
        </w:rPr>
        <w:t xml:space="preserve"> </w:t>
      </w:r>
      <w:r>
        <w:rPr>
          <w:rFonts w:hint="eastAsia"/>
          <w:spacing w:val="5"/>
          <w:lang w:eastAsia="zh-CN"/>
        </w:rPr>
        <w:t>1.3.7  作为施工现场组成部分的其他场所包括：</w:t>
      </w:r>
      <w:r>
        <w:rPr>
          <w:rFonts w:hint="eastAsia"/>
          <w:spacing w:val="4"/>
          <w:u w:val="single"/>
          <w:lang w:eastAsia="zh-CN"/>
        </w:rPr>
        <w:t xml:space="preserve">         /          </w:t>
      </w:r>
      <w:r>
        <w:rPr>
          <w:rFonts w:hint="eastAsia"/>
          <w:spacing w:val="4"/>
          <w:lang w:eastAsia="zh-CN"/>
        </w:rPr>
        <w:t>。</w:t>
      </w:r>
    </w:p>
    <w:p w14:paraId="6D752ED0">
      <w:pPr>
        <w:pStyle w:val="4"/>
        <w:spacing w:before="221" w:line="229" w:lineRule="auto"/>
        <w:ind w:left="458"/>
        <w:rPr>
          <w:lang w:eastAsia="zh-CN"/>
        </w:rPr>
      </w:pPr>
      <w:r>
        <w:rPr>
          <w:rFonts w:hint="eastAsia"/>
          <w:spacing w:val="3"/>
          <w:lang w:eastAsia="zh-CN"/>
        </w:rPr>
        <w:t>1.</w:t>
      </w:r>
      <w:r>
        <w:rPr>
          <w:rFonts w:hint="eastAsia"/>
          <w:spacing w:val="-25"/>
          <w:lang w:eastAsia="zh-CN"/>
        </w:rPr>
        <w:t xml:space="preserve"> </w:t>
      </w:r>
      <w:r>
        <w:rPr>
          <w:rFonts w:hint="eastAsia"/>
          <w:spacing w:val="3"/>
          <w:lang w:eastAsia="zh-CN"/>
        </w:rPr>
        <w:t>1.3.9  永久占地包括：</w:t>
      </w:r>
      <w:r>
        <w:rPr>
          <w:rFonts w:hint="eastAsia"/>
          <w:u w:val="single"/>
          <w:lang w:eastAsia="zh-CN"/>
        </w:rPr>
        <w:t xml:space="preserve">                 /                  </w:t>
      </w:r>
      <w:r>
        <w:rPr>
          <w:rFonts w:hint="eastAsia"/>
          <w:spacing w:val="3"/>
          <w:lang w:eastAsia="zh-CN"/>
        </w:rPr>
        <w:t>。</w:t>
      </w:r>
    </w:p>
    <w:p w14:paraId="4982A524">
      <w:pPr>
        <w:pStyle w:val="4"/>
        <w:spacing w:before="220" w:line="228" w:lineRule="auto"/>
        <w:ind w:left="458"/>
        <w:rPr>
          <w:lang w:eastAsia="zh-CN"/>
        </w:rPr>
      </w:pPr>
      <w:r>
        <w:rPr>
          <w:rFonts w:hint="eastAsia"/>
          <w:spacing w:val="2"/>
          <w:lang w:eastAsia="zh-CN"/>
        </w:rPr>
        <w:t>1.</w:t>
      </w:r>
      <w:r>
        <w:rPr>
          <w:rFonts w:hint="eastAsia"/>
          <w:spacing w:val="-26"/>
          <w:lang w:eastAsia="zh-CN"/>
        </w:rPr>
        <w:t xml:space="preserve"> </w:t>
      </w:r>
      <w:r>
        <w:rPr>
          <w:rFonts w:hint="eastAsia"/>
          <w:spacing w:val="2"/>
          <w:lang w:eastAsia="zh-CN"/>
        </w:rPr>
        <w:t>1.3.10</w:t>
      </w:r>
      <w:r>
        <w:rPr>
          <w:rFonts w:hint="eastAsia"/>
          <w:spacing w:val="12"/>
          <w:lang w:eastAsia="zh-CN"/>
        </w:rPr>
        <w:t xml:space="preserve">  </w:t>
      </w:r>
      <w:r>
        <w:rPr>
          <w:rFonts w:hint="eastAsia"/>
          <w:spacing w:val="2"/>
          <w:lang w:eastAsia="zh-CN"/>
        </w:rPr>
        <w:t>临时占地包括：</w:t>
      </w:r>
      <w:r>
        <w:rPr>
          <w:rFonts w:hint="eastAsia"/>
          <w:u w:val="single"/>
          <w:lang w:eastAsia="zh-CN"/>
        </w:rPr>
        <w:t xml:space="preserve">               /                   </w:t>
      </w:r>
      <w:r>
        <w:rPr>
          <w:rFonts w:hint="eastAsia"/>
          <w:spacing w:val="2"/>
          <w:lang w:eastAsia="zh-CN"/>
        </w:rPr>
        <w:t>。</w:t>
      </w:r>
    </w:p>
    <w:p w14:paraId="4B37D4D9">
      <w:pPr>
        <w:spacing w:before="303" w:line="285" w:lineRule="exact"/>
        <w:ind w:left="456"/>
        <w:outlineLvl w:val="2"/>
        <w:rPr>
          <w:rFonts w:ascii="宋体" w:hAnsi="宋体" w:eastAsia="宋体" w:cs="宋体"/>
          <w:sz w:val="24"/>
          <w:szCs w:val="24"/>
          <w:lang w:eastAsia="zh-CN"/>
        </w:rPr>
      </w:pPr>
      <w:r>
        <w:rPr>
          <w:rFonts w:hint="eastAsia" w:ascii="宋体" w:hAnsi="宋体" w:eastAsia="宋体" w:cs="宋体"/>
          <w:position w:val="1"/>
          <w:sz w:val="24"/>
          <w:szCs w:val="24"/>
          <w:lang w:eastAsia="zh-CN"/>
        </w:rPr>
        <w:t>1.3  法律</w:t>
      </w:r>
    </w:p>
    <w:p w14:paraId="12D5BDBA">
      <w:pPr>
        <w:spacing w:line="271" w:lineRule="auto"/>
        <w:rPr>
          <w:rFonts w:ascii="宋体" w:hAnsi="宋体" w:eastAsia="宋体" w:cs="宋体"/>
          <w:sz w:val="24"/>
          <w:szCs w:val="24"/>
          <w:lang w:eastAsia="zh-CN"/>
        </w:rPr>
      </w:pPr>
    </w:p>
    <w:p w14:paraId="0F2CE00E">
      <w:pPr>
        <w:pStyle w:val="4"/>
        <w:spacing w:before="66" w:line="433" w:lineRule="auto"/>
        <w:ind w:left="22" w:firstLine="420"/>
        <w:jc w:val="both"/>
        <w:rPr>
          <w:lang w:eastAsia="zh-CN"/>
        </w:rPr>
      </w:pPr>
      <w:r>
        <w:rPr>
          <w:rFonts w:hint="eastAsia"/>
          <w:spacing w:val="11"/>
          <w:lang w:eastAsia="zh-CN"/>
        </w:rPr>
        <w:t>适用于合同的其他规范性文件：</w:t>
      </w:r>
      <w:r>
        <w:rPr>
          <w:rFonts w:hint="eastAsia"/>
          <w:b/>
          <w:bCs/>
          <w:spacing w:val="11"/>
          <w:u w:val="single"/>
          <w:lang w:eastAsia="zh-CN"/>
        </w:rPr>
        <w:t>《中华人民共和国民法典》</w:t>
      </w:r>
      <w:r>
        <w:rPr>
          <w:rFonts w:hint="eastAsia"/>
          <w:spacing w:val="-59"/>
          <w:u w:val="single"/>
          <w:lang w:eastAsia="zh-CN"/>
        </w:rPr>
        <w:t xml:space="preserve"> </w:t>
      </w:r>
      <w:r>
        <w:rPr>
          <w:rFonts w:hint="eastAsia"/>
          <w:b/>
          <w:bCs/>
          <w:spacing w:val="11"/>
          <w:u w:val="single"/>
          <w:lang w:eastAsia="zh-CN"/>
        </w:rPr>
        <w:t>、《中华人民共和</w:t>
      </w:r>
      <w:r>
        <w:rPr>
          <w:rFonts w:hint="eastAsia"/>
          <w:b/>
          <w:bCs/>
          <w:spacing w:val="10"/>
          <w:u w:val="single"/>
          <w:lang w:eastAsia="zh-CN"/>
        </w:rPr>
        <w:t>国建筑</w:t>
      </w:r>
      <w:r>
        <w:rPr>
          <w:rFonts w:hint="eastAsia"/>
          <w:lang w:eastAsia="zh-CN"/>
        </w:rPr>
        <w:t xml:space="preserve"> </w:t>
      </w:r>
      <w:r>
        <w:rPr>
          <w:rFonts w:hint="eastAsia"/>
          <w:b/>
          <w:bCs/>
          <w:spacing w:val="8"/>
          <w:u w:val="single"/>
          <w:lang w:eastAsia="zh-CN"/>
        </w:rPr>
        <w:t>法》</w:t>
      </w:r>
      <w:r>
        <w:rPr>
          <w:rFonts w:hint="eastAsia"/>
          <w:spacing w:val="-53"/>
          <w:u w:val="single"/>
          <w:lang w:eastAsia="zh-CN"/>
        </w:rPr>
        <w:t xml:space="preserve"> </w:t>
      </w:r>
      <w:r>
        <w:rPr>
          <w:rFonts w:hint="eastAsia"/>
          <w:b/>
          <w:bCs/>
          <w:spacing w:val="8"/>
          <w:u w:val="single"/>
          <w:lang w:eastAsia="zh-CN"/>
        </w:rPr>
        <w:t>、《中华人民共和国政府采购法》</w:t>
      </w:r>
      <w:r>
        <w:rPr>
          <w:rFonts w:hint="eastAsia"/>
          <w:spacing w:val="-59"/>
          <w:u w:val="single"/>
          <w:lang w:eastAsia="zh-CN"/>
        </w:rPr>
        <w:t xml:space="preserve"> </w:t>
      </w:r>
      <w:r>
        <w:rPr>
          <w:rFonts w:hint="eastAsia"/>
          <w:b/>
          <w:bCs/>
          <w:spacing w:val="8"/>
          <w:u w:val="single"/>
          <w:lang w:eastAsia="zh-CN"/>
        </w:rPr>
        <w:t>、《中华人民共和国招标投标法》</w:t>
      </w:r>
      <w:r>
        <w:rPr>
          <w:rFonts w:hint="eastAsia"/>
          <w:spacing w:val="-56"/>
          <w:u w:val="single"/>
          <w:lang w:eastAsia="zh-CN"/>
        </w:rPr>
        <w:t xml:space="preserve"> </w:t>
      </w:r>
      <w:r>
        <w:rPr>
          <w:rFonts w:hint="eastAsia"/>
          <w:b/>
          <w:bCs/>
          <w:spacing w:val="8"/>
          <w:u w:val="single"/>
          <w:lang w:eastAsia="zh-CN"/>
        </w:rPr>
        <w:t>、《建设工程质</w:t>
      </w:r>
      <w:r>
        <w:rPr>
          <w:rFonts w:hint="eastAsia"/>
          <w:lang w:eastAsia="zh-CN"/>
        </w:rPr>
        <w:t xml:space="preserve"> </w:t>
      </w:r>
      <w:r>
        <w:rPr>
          <w:rFonts w:hint="eastAsia"/>
          <w:b/>
          <w:bCs/>
          <w:spacing w:val="10"/>
          <w:u w:val="single"/>
          <w:lang w:eastAsia="zh-CN"/>
        </w:rPr>
        <w:t>量管理条例》</w:t>
      </w:r>
      <w:r>
        <w:rPr>
          <w:rFonts w:hint="eastAsia"/>
          <w:spacing w:val="-46"/>
          <w:u w:val="single"/>
          <w:lang w:eastAsia="zh-CN"/>
        </w:rPr>
        <w:t xml:space="preserve"> </w:t>
      </w:r>
      <w:r>
        <w:rPr>
          <w:rFonts w:hint="eastAsia"/>
          <w:b/>
          <w:bCs/>
          <w:spacing w:val="10"/>
          <w:u w:val="single"/>
          <w:lang w:eastAsia="zh-CN"/>
        </w:rPr>
        <w:t>、《建设工程安全生产管理条例》等国家及工程所在地现行有效的法律法规</w:t>
      </w:r>
      <w:r>
        <w:rPr>
          <w:rFonts w:hint="eastAsia"/>
          <w:lang w:eastAsia="zh-CN"/>
        </w:rPr>
        <w:t xml:space="preserve"> </w:t>
      </w:r>
      <w:r>
        <w:rPr>
          <w:rFonts w:hint="eastAsia"/>
          <w:b/>
          <w:bCs/>
          <w:spacing w:val="11"/>
          <w:u w:val="single"/>
          <w:lang w:eastAsia="zh-CN"/>
        </w:rPr>
        <w:t>和规章。</w:t>
      </w:r>
    </w:p>
    <w:p w14:paraId="64A40C73">
      <w:pPr>
        <w:spacing w:before="65" w:line="231" w:lineRule="auto"/>
        <w:ind w:left="456"/>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1.4</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标准和规范</w:t>
      </w:r>
    </w:p>
    <w:p w14:paraId="529A8A2C">
      <w:pPr>
        <w:spacing w:line="270" w:lineRule="auto"/>
        <w:rPr>
          <w:rFonts w:ascii="宋体" w:hAnsi="宋体" w:eastAsia="宋体" w:cs="宋体"/>
          <w:sz w:val="24"/>
          <w:szCs w:val="24"/>
          <w:lang w:eastAsia="zh-CN"/>
        </w:rPr>
      </w:pPr>
    </w:p>
    <w:p w14:paraId="5FDF92BE">
      <w:pPr>
        <w:pStyle w:val="4"/>
        <w:spacing w:before="65" w:line="228" w:lineRule="auto"/>
        <w:ind w:left="458"/>
        <w:rPr>
          <w:lang w:eastAsia="zh-CN"/>
        </w:rPr>
      </w:pPr>
      <w:r>
        <w:rPr>
          <w:rFonts w:hint="eastAsia"/>
          <w:spacing w:val="6"/>
          <w:lang w:eastAsia="zh-CN"/>
        </w:rPr>
        <w:t>1.4.</w:t>
      </w:r>
      <w:r>
        <w:rPr>
          <w:rFonts w:hint="eastAsia"/>
          <w:spacing w:val="-25"/>
          <w:lang w:eastAsia="zh-CN"/>
        </w:rPr>
        <w:t xml:space="preserve"> </w:t>
      </w:r>
      <w:r>
        <w:rPr>
          <w:rFonts w:hint="eastAsia"/>
          <w:spacing w:val="6"/>
          <w:lang w:eastAsia="zh-CN"/>
        </w:rPr>
        <w:t>1  适用于工程的标准规范包括：</w:t>
      </w:r>
      <w:r>
        <w:rPr>
          <w:rFonts w:hint="eastAsia"/>
          <w:b/>
          <w:bCs/>
          <w:spacing w:val="6"/>
          <w:u w:val="single"/>
          <w:lang w:eastAsia="zh-CN"/>
        </w:rPr>
        <w:t>执行</w:t>
      </w:r>
      <w:r>
        <w:rPr>
          <w:rFonts w:hint="eastAsia"/>
          <w:b/>
          <w:bCs/>
          <w:spacing w:val="5"/>
          <w:u w:val="single"/>
          <w:lang w:eastAsia="zh-CN"/>
        </w:rPr>
        <w:t>通用条款。</w:t>
      </w:r>
      <w:r>
        <w:rPr>
          <w:rFonts w:hint="eastAsia"/>
          <w:u w:val="single"/>
          <w:lang w:eastAsia="zh-CN"/>
        </w:rPr>
        <w:t xml:space="preserve">  </w:t>
      </w:r>
    </w:p>
    <w:p w14:paraId="231F7B60">
      <w:pPr>
        <w:pStyle w:val="4"/>
        <w:spacing w:before="221" w:line="227" w:lineRule="auto"/>
        <w:ind w:left="458"/>
        <w:rPr>
          <w:lang w:eastAsia="zh-CN"/>
        </w:rPr>
      </w:pPr>
      <w:r>
        <w:rPr>
          <w:rFonts w:hint="eastAsia"/>
          <w:spacing w:val="6"/>
          <w:lang w:eastAsia="zh-CN"/>
        </w:rPr>
        <w:t>1.4.2  发包人提供国外标准、规范的名称</w:t>
      </w:r>
      <w:r>
        <w:rPr>
          <w:rFonts w:hint="eastAsia"/>
          <w:spacing w:val="13"/>
          <w:lang w:eastAsia="zh-CN"/>
        </w:rPr>
        <w:t>：</w:t>
      </w:r>
      <w:r>
        <w:rPr>
          <w:rFonts w:hint="eastAsia"/>
          <w:spacing w:val="4"/>
          <w:u w:val="single"/>
          <w:lang w:eastAsia="zh-CN"/>
        </w:rPr>
        <w:t xml:space="preserve"> </w:t>
      </w:r>
      <w:r>
        <w:rPr>
          <w:rFonts w:hint="eastAsia"/>
          <w:spacing w:val="6"/>
          <w:u w:val="single"/>
          <w:lang w:eastAsia="zh-CN"/>
        </w:rPr>
        <w:t>执行国家相关技术规范</w:t>
      </w:r>
      <w:r>
        <w:rPr>
          <w:rFonts w:hint="eastAsia"/>
          <w:spacing w:val="4"/>
          <w:u w:val="single"/>
          <w:lang w:eastAsia="zh-CN"/>
        </w:rPr>
        <w:t xml:space="preserve"> </w:t>
      </w:r>
      <w:r>
        <w:rPr>
          <w:rFonts w:hint="eastAsia"/>
          <w:spacing w:val="13"/>
          <w:lang w:eastAsia="zh-CN"/>
        </w:rPr>
        <w:t>；</w:t>
      </w:r>
    </w:p>
    <w:p w14:paraId="6F531494">
      <w:pPr>
        <w:pStyle w:val="4"/>
        <w:spacing w:before="222" w:line="227" w:lineRule="auto"/>
        <w:ind w:left="445"/>
        <w:rPr>
          <w:lang w:eastAsia="zh-CN"/>
        </w:rPr>
      </w:pPr>
      <w:r>
        <w:rPr>
          <w:rFonts w:hint="eastAsia"/>
          <w:spacing w:val="9"/>
          <w:lang w:eastAsia="zh-CN"/>
        </w:rPr>
        <w:t>发包人提供国外标准、规范的份数</w:t>
      </w:r>
      <w:r>
        <w:rPr>
          <w:rFonts w:hint="eastAsia"/>
          <w:spacing w:val="6"/>
          <w:lang w:eastAsia="zh-CN"/>
        </w:rPr>
        <w:t>：</w:t>
      </w:r>
      <w:r>
        <w:rPr>
          <w:rFonts w:hint="eastAsia"/>
          <w:u w:val="single"/>
          <w:lang w:eastAsia="zh-CN"/>
        </w:rPr>
        <w:t xml:space="preserve">           /            </w:t>
      </w:r>
      <w:r>
        <w:rPr>
          <w:rFonts w:hint="eastAsia"/>
          <w:spacing w:val="6"/>
          <w:lang w:eastAsia="zh-CN"/>
        </w:rPr>
        <w:t>；</w:t>
      </w:r>
    </w:p>
    <w:p w14:paraId="38E57F96">
      <w:pPr>
        <w:pStyle w:val="4"/>
        <w:spacing w:before="222" w:line="227" w:lineRule="auto"/>
        <w:ind w:left="445"/>
        <w:rPr>
          <w:lang w:eastAsia="zh-CN"/>
        </w:rPr>
      </w:pPr>
      <w:r>
        <w:rPr>
          <w:rFonts w:hint="eastAsia"/>
          <w:spacing w:val="7"/>
          <w:lang w:eastAsia="zh-CN"/>
        </w:rPr>
        <w:t>发包人提供国外标准、规范的时间：</w:t>
      </w:r>
      <w:r>
        <w:rPr>
          <w:rFonts w:hint="eastAsia"/>
          <w:spacing w:val="7"/>
          <w:u w:val="single"/>
          <w:lang w:eastAsia="zh-CN"/>
        </w:rPr>
        <w:t xml:space="preserve">     </w:t>
      </w:r>
      <w:r>
        <w:rPr>
          <w:rFonts w:hint="eastAsia"/>
          <w:spacing w:val="6"/>
          <w:u w:val="single"/>
          <w:lang w:eastAsia="zh-CN"/>
        </w:rPr>
        <w:t xml:space="preserve">      /           </w:t>
      </w:r>
      <w:r>
        <w:rPr>
          <w:rFonts w:hint="eastAsia"/>
          <w:spacing w:val="6"/>
          <w:lang w:eastAsia="zh-CN"/>
        </w:rPr>
        <w:t>。</w:t>
      </w:r>
    </w:p>
    <w:p w14:paraId="24029E0C">
      <w:pPr>
        <w:pStyle w:val="4"/>
        <w:spacing w:before="221" w:line="228" w:lineRule="auto"/>
        <w:ind w:left="458"/>
        <w:rPr>
          <w:lang w:eastAsia="zh-CN"/>
        </w:rPr>
      </w:pPr>
      <w:r>
        <w:rPr>
          <w:rFonts w:hint="eastAsia"/>
          <w:spacing w:val="7"/>
          <w:lang w:eastAsia="zh-CN"/>
        </w:rPr>
        <w:t>1.4.3  发包人对工程的技术标准和功</w:t>
      </w:r>
      <w:r>
        <w:rPr>
          <w:rFonts w:hint="eastAsia"/>
          <w:spacing w:val="6"/>
          <w:lang w:eastAsia="zh-CN"/>
        </w:rPr>
        <w:t>能要求的特殊要求：</w:t>
      </w:r>
      <w:r>
        <w:rPr>
          <w:rFonts w:hint="eastAsia"/>
          <w:spacing w:val="6"/>
          <w:u w:val="single"/>
          <w:lang w:eastAsia="zh-CN"/>
        </w:rPr>
        <w:t xml:space="preserve">      /      </w:t>
      </w:r>
      <w:r>
        <w:rPr>
          <w:rFonts w:hint="eastAsia"/>
          <w:spacing w:val="6"/>
          <w:lang w:eastAsia="zh-CN"/>
        </w:rPr>
        <w:t>。</w:t>
      </w:r>
    </w:p>
    <w:p w14:paraId="70C412B6">
      <w:pPr>
        <w:spacing w:before="303" w:line="285" w:lineRule="exact"/>
        <w:ind w:left="456"/>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1.5  合同文件的优先顺序</w:t>
      </w:r>
    </w:p>
    <w:p w14:paraId="6E5C1D99">
      <w:pPr>
        <w:spacing w:line="273" w:lineRule="auto"/>
        <w:rPr>
          <w:rFonts w:ascii="宋体" w:hAnsi="宋体" w:eastAsia="宋体" w:cs="宋体"/>
          <w:sz w:val="24"/>
          <w:szCs w:val="24"/>
          <w:lang w:eastAsia="zh-CN"/>
        </w:rPr>
      </w:pPr>
    </w:p>
    <w:p w14:paraId="5FBC7E2E">
      <w:pPr>
        <w:pStyle w:val="4"/>
        <w:spacing w:before="65" w:line="228" w:lineRule="auto"/>
        <w:ind w:left="443"/>
        <w:rPr>
          <w:lang w:eastAsia="zh-CN"/>
        </w:rPr>
      </w:pPr>
      <w:r>
        <w:rPr>
          <w:rFonts w:hint="eastAsia"/>
          <w:spacing w:val="9"/>
          <w:lang w:eastAsia="zh-CN"/>
        </w:rPr>
        <w:t>合同文件组成及优先顺序为：</w:t>
      </w:r>
      <w:r>
        <w:rPr>
          <w:rFonts w:hint="eastAsia"/>
          <w:spacing w:val="9"/>
          <w:u w:val="single"/>
          <w:lang w:eastAsia="zh-CN"/>
        </w:rPr>
        <w:t xml:space="preserve"> </w:t>
      </w:r>
      <w:r>
        <w:rPr>
          <w:rFonts w:hint="eastAsia"/>
          <w:b/>
          <w:bCs/>
          <w:spacing w:val="9"/>
          <w:u w:val="single"/>
          <w:lang w:eastAsia="zh-CN"/>
        </w:rPr>
        <w:t>执行通用条款。</w:t>
      </w:r>
    </w:p>
    <w:p w14:paraId="0EE1BCAE">
      <w:pPr>
        <w:spacing w:before="304" w:line="285" w:lineRule="exact"/>
        <w:ind w:left="456"/>
        <w:outlineLvl w:val="2"/>
        <w:rPr>
          <w:rFonts w:ascii="宋体" w:hAnsi="宋体" w:eastAsia="宋体" w:cs="宋体"/>
          <w:sz w:val="24"/>
          <w:szCs w:val="24"/>
          <w:lang w:eastAsia="zh-CN"/>
        </w:rPr>
      </w:pPr>
      <w:r>
        <w:rPr>
          <w:rFonts w:hint="eastAsia" w:ascii="宋体" w:hAnsi="宋体" w:eastAsia="宋体" w:cs="宋体"/>
          <w:spacing w:val="4"/>
          <w:position w:val="1"/>
          <w:sz w:val="24"/>
          <w:szCs w:val="24"/>
          <w:lang w:eastAsia="zh-CN"/>
        </w:rPr>
        <w:t>1.6  图纸和承包人文件</w:t>
      </w:r>
    </w:p>
    <w:p w14:paraId="634E50E4">
      <w:pPr>
        <w:spacing w:line="273" w:lineRule="auto"/>
        <w:rPr>
          <w:rFonts w:ascii="宋体" w:hAnsi="宋体" w:eastAsia="宋体" w:cs="宋体"/>
          <w:sz w:val="24"/>
          <w:szCs w:val="24"/>
          <w:lang w:eastAsia="zh-CN"/>
        </w:rPr>
      </w:pPr>
    </w:p>
    <w:p w14:paraId="5C57ABEB">
      <w:pPr>
        <w:pStyle w:val="4"/>
        <w:spacing w:before="66" w:line="227" w:lineRule="auto"/>
        <w:ind w:left="458"/>
        <w:rPr>
          <w:lang w:eastAsia="zh-CN"/>
        </w:rPr>
      </w:pPr>
      <w:r>
        <w:rPr>
          <w:rFonts w:hint="eastAsia"/>
          <w:spacing w:val="1"/>
          <w:lang w:eastAsia="zh-CN"/>
        </w:rPr>
        <w:t>1.6.</w:t>
      </w:r>
      <w:r>
        <w:rPr>
          <w:rFonts w:hint="eastAsia"/>
          <w:spacing w:val="-19"/>
          <w:lang w:eastAsia="zh-CN"/>
        </w:rPr>
        <w:t xml:space="preserve"> </w:t>
      </w:r>
      <w:r>
        <w:rPr>
          <w:rFonts w:hint="eastAsia"/>
          <w:spacing w:val="1"/>
          <w:lang w:eastAsia="zh-CN"/>
        </w:rPr>
        <w:t>1</w:t>
      </w:r>
      <w:r>
        <w:rPr>
          <w:rFonts w:hint="eastAsia"/>
          <w:spacing w:val="16"/>
          <w:w w:val="101"/>
          <w:lang w:eastAsia="zh-CN"/>
        </w:rPr>
        <w:t xml:space="preserve">  </w:t>
      </w:r>
      <w:r>
        <w:rPr>
          <w:rFonts w:hint="eastAsia"/>
          <w:spacing w:val="1"/>
          <w:lang w:eastAsia="zh-CN"/>
        </w:rPr>
        <w:t>图纸的提供和交底</w:t>
      </w:r>
    </w:p>
    <w:p w14:paraId="5BDE3EA0">
      <w:pPr>
        <w:pStyle w:val="4"/>
        <w:spacing w:before="222" w:line="227" w:lineRule="auto"/>
        <w:ind w:left="445"/>
        <w:rPr>
          <w:lang w:eastAsia="zh-CN"/>
        </w:rPr>
      </w:pPr>
      <w:r>
        <w:rPr>
          <w:rFonts w:hint="eastAsia"/>
          <w:spacing w:val="8"/>
          <w:lang w:eastAsia="zh-CN"/>
        </w:rPr>
        <w:t>发包人向承包人提供图纸的期限：</w:t>
      </w:r>
      <w:r>
        <w:rPr>
          <w:rFonts w:hint="eastAsia"/>
          <w:b/>
          <w:bCs/>
          <w:spacing w:val="8"/>
          <w:u w:val="single"/>
          <w:lang w:eastAsia="zh-CN"/>
        </w:rPr>
        <w:t>执行通用条款</w:t>
      </w:r>
      <w:r>
        <w:rPr>
          <w:rFonts w:hint="eastAsia"/>
          <w:spacing w:val="8"/>
          <w:lang w:eastAsia="zh-CN"/>
        </w:rPr>
        <w:t>；</w:t>
      </w:r>
    </w:p>
    <w:p w14:paraId="4D179DAB">
      <w:pPr>
        <w:pStyle w:val="4"/>
        <w:spacing w:before="222" w:line="432" w:lineRule="auto"/>
        <w:ind w:left="25" w:right="1" w:firstLine="420"/>
        <w:rPr>
          <w:lang w:eastAsia="zh-CN"/>
        </w:rPr>
      </w:pPr>
      <w:r>
        <w:rPr>
          <w:rFonts w:hint="eastAsia"/>
          <w:spacing w:val="11"/>
          <w:lang w:eastAsia="zh-CN"/>
        </w:rPr>
        <w:t>发包人向承包人提供图纸的数量：</w:t>
      </w:r>
      <w:r>
        <w:rPr>
          <w:rFonts w:hint="eastAsia"/>
          <w:b/>
          <w:bCs/>
          <w:spacing w:val="11"/>
          <w:u w:val="single"/>
          <w:lang w:eastAsia="zh-CN"/>
        </w:rPr>
        <w:t>提供</w:t>
      </w:r>
      <w:r>
        <w:rPr>
          <w:rFonts w:hint="eastAsia"/>
          <w:spacing w:val="11"/>
          <w:u w:val="single"/>
          <w:lang w:eastAsia="zh-CN"/>
        </w:rPr>
        <w:t xml:space="preserve">  / </w:t>
      </w:r>
      <w:r>
        <w:rPr>
          <w:rFonts w:hint="eastAsia"/>
          <w:b/>
          <w:bCs/>
          <w:spacing w:val="11"/>
          <w:u w:val="single"/>
          <w:lang w:eastAsia="zh-CN"/>
        </w:rPr>
        <w:t>套（含竣工图</w:t>
      </w:r>
      <w:r>
        <w:rPr>
          <w:rFonts w:hint="eastAsia"/>
          <w:spacing w:val="11"/>
          <w:u w:val="single"/>
          <w:lang w:eastAsia="zh-CN"/>
        </w:rPr>
        <w:t xml:space="preserve"> </w:t>
      </w:r>
      <w:r>
        <w:rPr>
          <w:rFonts w:hint="eastAsia"/>
          <w:spacing w:val="10"/>
          <w:u w:val="single"/>
          <w:lang w:eastAsia="zh-CN"/>
        </w:rPr>
        <w:t xml:space="preserve"> / </w:t>
      </w:r>
      <w:r>
        <w:rPr>
          <w:rFonts w:hint="eastAsia"/>
          <w:b/>
          <w:bCs/>
          <w:spacing w:val="10"/>
          <w:u w:val="single"/>
          <w:lang w:eastAsia="zh-CN"/>
        </w:rPr>
        <w:t>套</w:t>
      </w:r>
      <w:r>
        <w:rPr>
          <w:rFonts w:hint="eastAsia"/>
          <w:b/>
          <w:bCs/>
          <w:spacing w:val="-3"/>
          <w:u w:val="single"/>
          <w:lang w:eastAsia="zh-CN"/>
        </w:rPr>
        <w:t>）</w:t>
      </w:r>
      <w:r>
        <w:rPr>
          <w:rFonts w:hint="eastAsia"/>
          <w:spacing w:val="-55"/>
          <w:u w:val="single"/>
          <w:lang w:eastAsia="zh-CN"/>
        </w:rPr>
        <w:t xml:space="preserve"> </w:t>
      </w:r>
      <w:r>
        <w:rPr>
          <w:rFonts w:hint="eastAsia"/>
          <w:b/>
          <w:bCs/>
          <w:spacing w:val="-3"/>
          <w:u w:val="single"/>
          <w:lang w:eastAsia="zh-CN"/>
        </w:rPr>
        <w:t>，</w:t>
      </w:r>
      <w:r>
        <w:rPr>
          <w:rFonts w:hint="eastAsia"/>
          <w:b/>
          <w:bCs/>
          <w:spacing w:val="10"/>
          <w:u w:val="single"/>
          <w:lang w:eastAsia="zh-CN"/>
        </w:rPr>
        <w:t>不足的由承包人自</w:t>
      </w:r>
      <w:r>
        <w:rPr>
          <w:rFonts w:hint="eastAsia"/>
          <w:b/>
          <w:bCs/>
          <w:spacing w:val="7"/>
          <w:u w:val="single"/>
          <w:lang w:eastAsia="zh-CN"/>
        </w:rPr>
        <w:t>行复制，费用自理；</w:t>
      </w:r>
    </w:p>
    <w:p w14:paraId="6B333A56">
      <w:pPr>
        <w:pStyle w:val="4"/>
        <w:spacing w:before="1" w:line="226" w:lineRule="auto"/>
        <w:ind w:left="445"/>
        <w:rPr>
          <w:lang w:eastAsia="zh-CN"/>
        </w:rPr>
      </w:pPr>
      <w:r>
        <w:rPr>
          <w:rFonts w:hint="eastAsia"/>
          <w:spacing w:val="6"/>
          <w:lang w:eastAsia="zh-CN"/>
        </w:rPr>
        <w:t>发包人向承包人提供图纸的内容：</w:t>
      </w:r>
      <w:r>
        <w:rPr>
          <w:rFonts w:hint="eastAsia"/>
          <w:spacing w:val="6"/>
          <w:u w:val="single"/>
          <w:lang w:eastAsia="zh-CN"/>
        </w:rPr>
        <w:t xml:space="preserve">           /             </w:t>
      </w:r>
      <w:r>
        <w:rPr>
          <w:rFonts w:hint="eastAsia"/>
          <w:spacing w:val="6"/>
          <w:lang w:eastAsia="zh-CN"/>
        </w:rPr>
        <w:t>。</w:t>
      </w:r>
    </w:p>
    <w:p w14:paraId="70DB5C50">
      <w:pPr>
        <w:pStyle w:val="4"/>
        <w:spacing w:before="222" w:line="228" w:lineRule="auto"/>
        <w:ind w:left="458"/>
        <w:rPr>
          <w:lang w:eastAsia="zh-CN"/>
        </w:rPr>
      </w:pPr>
      <w:r>
        <w:rPr>
          <w:rFonts w:hint="eastAsia"/>
          <w:spacing w:val="4"/>
          <w:lang w:eastAsia="zh-CN"/>
        </w:rPr>
        <w:t>1.6.4  承包人文件</w:t>
      </w:r>
    </w:p>
    <w:p w14:paraId="320A73A4">
      <w:pPr>
        <w:pStyle w:val="4"/>
        <w:spacing w:before="221" w:line="227" w:lineRule="auto"/>
        <w:ind w:left="453"/>
        <w:rPr>
          <w:lang w:eastAsia="zh-CN"/>
        </w:rPr>
      </w:pPr>
      <w:r>
        <w:rPr>
          <w:rFonts w:hint="eastAsia"/>
          <w:spacing w:val="8"/>
          <w:lang w:eastAsia="zh-CN"/>
        </w:rPr>
        <w:t>需要由承包人提供的文件，包括</w:t>
      </w:r>
      <w:r>
        <w:rPr>
          <w:rFonts w:hint="eastAsia"/>
          <w:spacing w:val="7"/>
          <w:lang w:eastAsia="zh-CN"/>
        </w:rPr>
        <w:t>：</w:t>
      </w:r>
      <w:r>
        <w:rPr>
          <w:rFonts w:hint="eastAsia"/>
          <w:spacing w:val="1"/>
          <w:u w:val="single"/>
          <w:lang w:eastAsia="zh-CN"/>
        </w:rPr>
        <w:t xml:space="preserve">  </w:t>
      </w:r>
      <w:r>
        <w:rPr>
          <w:rFonts w:hint="eastAsia"/>
          <w:u w:val="single"/>
          <w:lang w:eastAsia="zh-CN"/>
        </w:rPr>
        <w:t xml:space="preserve">公司资质、材料检验报告等文件 </w:t>
      </w:r>
      <w:r>
        <w:rPr>
          <w:rFonts w:hint="eastAsia"/>
          <w:spacing w:val="7"/>
          <w:lang w:eastAsia="zh-CN"/>
        </w:rPr>
        <w:t>；</w:t>
      </w:r>
    </w:p>
    <w:p w14:paraId="6A01B08A">
      <w:pPr>
        <w:pStyle w:val="4"/>
        <w:spacing w:before="222" w:line="222" w:lineRule="auto"/>
        <w:ind w:left="442"/>
        <w:rPr>
          <w:lang w:eastAsia="zh-CN"/>
        </w:rPr>
      </w:pPr>
      <w:r>
        <w:rPr>
          <w:rFonts w:hint="eastAsia"/>
          <w:spacing w:val="-1"/>
          <w:lang w:eastAsia="zh-CN"/>
        </w:rPr>
        <w:t>承包人提供的文件的期限为：</w:t>
      </w:r>
      <w:r>
        <w:rPr>
          <w:rFonts w:hint="eastAsia"/>
          <w:spacing w:val="-1"/>
          <w:position w:val="-2"/>
          <w:u w:val="single"/>
          <w:lang w:eastAsia="zh-CN"/>
        </w:rPr>
        <w:t xml:space="preserve">            5日              </w:t>
      </w:r>
      <w:r>
        <w:rPr>
          <w:rFonts w:hint="eastAsia"/>
          <w:spacing w:val="-1"/>
          <w:lang w:eastAsia="zh-CN"/>
        </w:rPr>
        <w:t>；</w:t>
      </w:r>
    </w:p>
    <w:p w14:paraId="33C7DEA5">
      <w:pPr>
        <w:pStyle w:val="4"/>
        <w:spacing w:before="224" w:line="227" w:lineRule="auto"/>
        <w:ind w:left="442"/>
        <w:rPr>
          <w:lang w:eastAsia="zh-CN"/>
        </w:rPr>
      </w:pPr>
      <w:r>
        <w:rPr>
          <w:rFonts w:hint="eastAsia"/>
          <w:spacing w:val="9"/>
          <w:lang w:eastAsia="zh-CN"/>
        </w:rPr>
        <w:t>承包人提供的文件的数量为</w:t>
      </w:r>
      <w:r>
        <w:rPr>
          <w:rFonts w:hint="eastAsia"/>
          <w:spacing w:val="5"/>
          <w:lang w:eastAsia="zh-CN"/>
        </w:rPr>
        <w:t>：</w:t>
      </w:r>
      <w:r>
        <w:rPr>
          <w:rFonts w:hint="eastAsia"/>
          <w:spacing w:val="1"/>
          <w:u w:val="single"/>
          <w:lang w:eastAsia="zh-CN"/>
        </w:rPr>
        <w:t xml:space="preserve">           2份              </w:t>
      </w:r>
      <w:r>
        <w:rPr>
          <w:rFonts w:hint="eastAsia"/>
          <w:spacing w:val="5"/>
          <w:lang w:eastAsia="zh-CN"/>
        </w:rPr>
        <w:t>；</w:t>
      </w:r>
    </w:p>
    <w:p w14:paraId="42D500CB">
      <w:pPr>
        <w:pStyle w:val="4"/>
        <w:spacing w:before="222" w:line="227" w:lineRule="auto"/>
        <w:ind w:left="442"/>
        <w:rPr>
          <w:lang w:eastAsia="zh-CN"/>
        </w:rPr>
      </w:pPr>
      <w:r>
        <w:rPr>
          <w:rFonts w:hint="eastAsia"/>
          <w:spacing w:val="9"/>
          <w:lang w:eastAsia="zh-CN"/>
        </w:rPr>
        <w:t>承包人提供的文件的形式为</w:t>
      </w:r>
      <w:r>
        <w:rPr>
          <w:rFonts w:hint="eastAsia"/>
          <w:spacing w:val="5"/>
          <w:lang w:eastAsia="zh-CN"/>
        </w:rPr>
        <w:t>：</w:t>
      </w:r>
      <w:r>
        <w:rPr>
          <w:rFonts w:hint="eastAsia"/>
          <w:spacing w:val="3"/>
          <w:u w:val="single"/>
          <w:lang w:eastAsia="zh-CN"/>
        </w:rPr>
        <w:t xml:space="preserve">  </w:t>
      </w:r>
      <w:r>
        <w:rPr>
          <w:rFonts w:hint="eastAsia"/>
          <w:spacing w:val="5"/>
          <w:u w:val="single"/>
          <w:lang w:eastAsia="zh-CN"/>
        </w:rPr>
        <w:t>纸质</w:t>
      </w:r>
      <w:r>
        <w:rPr>
          <w:spacing w:val="5"/>
          <w:u w:val="single"/>
          <w:lang w:eastAsia="zh-CN"/>
        </w:rPr>
        <w:t>1</w:t>
      </w:r>
      <w:r>
        <w:rPr>
          <w:rFonts w:hint="eastAsia"/>
          <w:spacing w:val="5"/>
          <w:u w:val="single"/>
          <w:lang w:eastAsia="zh-CN"/>
        </w:rPr>
        <w:t>份电子</w:t>
      </w:r>
      <w:r>
        <w:rPr>
          <w:spacing w:val="5"/>
          <w:u w:val="single"/>
          <w:lang w:eastAsia="zh-CN"/>
        </w:rPr>
        <w:t>1</w:t>
      </w:r>
      <w:r>
        <w:rPr>
          <w:rFonts w:hint="eastAsia"/>
          <w:spacing w:val="5"/>
          <w:u w:val="single"/>
          <w:lang w:eastAsia="zh-CN"/>
        </w:rPr>
        <w:t>份</w:t>
      </w:r>
      <w:r>
        <w:rPr>
          <w:rFonts w:hint="eastAsia"/>
          <w:spacing w:val="3"/>
          <w:u w:val="single"/>
          <w:lang w:eastAsia="zh-CN"/>
        </w:rPr>
        <w:t xml:space="preserve">  </w:t>
      </w:r>
      <w:r>
        <w:rPr>
          <w:rFonts w:hint="eastAsia"/>
          <w:spacing w:val="5"/>
          <w:lang w:eastAsia="zh-CN"/>
        </w:rPr>
        <w:t>；</w:t>
      </w:r>
    </w:p>
    <w:p w14:paraId="398EAD54">
      <w:pPr>
        <w:pStyle w:val="4"/>
        <w:spacing w:before="222" w:line="228" w:lineRule="auto"/>
        <w:ind w:left="445"/>
        <w:rPr>
          <w:lang w:eastAsia="zh-CN"/>
        </w:rPr>
      </w:pPr>
      <w:r>
        <w:rPr>
          <w:rFonts w:hint="eastAsia"/>
          <w:spacing w:val="6"/>
          <w:lang w:eastAsia="zh-CN"/>
        </w:rPr>
        <w:t>发包人审批承包人文件的期限：</w:t>
      </w:r>
      <w:r>
        <w:rPr>
          <w:rFonts w:hint="eastAsia"/>
          <w:spacing w:val="6"/>
          <w:u w:val="single"/>
          <w:lang w:eastAsia="zh-CN"/>
        </w:rPr>
        <w:t xml:space="preserve">         5日              </w:t>
      </w:r>
      <w:r>
        <w:rPr>
          <w:rFonts w:hint="eastAsia"/>
          <w:spacing w:val="6"/>
          <w:lang w:eastAsia="zh-CN"/>
        </w:rPr>
        <w:t>。</w:t>
      </w:r>
    </w:p>
    <w:p w14:paraId="7D239846">
      <w:pPr>
        <w:pStyle w:val="4"/>
        <w:spacing w:before="221" w:line="228" w:lineRule="auto"/>
        <w:ind w:left="458"/>
        <w:rPr>
          <w:lang w:eastAsia="zh-CN"/>
        </w:rPr>
      </w:pPr>
      <w:r>
        <w:rPr>
          <w:rFonts w:hint="eastAsia"/>
          <w:spacing w:val="4"/>
          <w:lang w:eastAsia="zh-CN"/>
        </w:rPr>
        <w:t>1.6.5</w:t>
      </w:r>
      <w:r>
        <w:rPr>
          <w:rFonts w:hint="eastAsia"/>
          <w:spacing w:val="22"/>
          <w:w w:val="101"/>
          <w:lang w:eastAsia="zh-CN"/>
        </w:rPr>
        <w:t xml:space="preserve">  </w:t>
      </w:r>
      <w:r>
        <w:rPr>
          <w:rFonts w:hint="eastAsia"/>
          <w:spacing w:val="4"/>
          <w:lang w:eastAsia="zh-CN"/>
        </w:rPr>
        <w:t>图纸和承包人文件的保管</w:t>
      </w:r>
    </w:p>
    <w:p w14:paraId="48738139">
      <w:pPr>
        <w:pStyle w:val="4"/>
        <w:spacing w:before="221" w:line="228" w:lineRule="auto"/>
        <w:ind w:left="445"/>
        <w:rPr>
          <w:lang w:eastAsia="zh-CN"/>
        </w:rPr>
      </w:pPr>
      <w:r>
        <w:rPr>
          <w:rFonts w:hint="eastAsia"/>
          <w:spacing w:val="8"/>
          <w:lang w:eastAsia="zh-CN"/>
        </w:rPr>
        <w:t>关于图纸和承包人文件保管的约定：</w:t>
      </w:r>
      <w:r>
        <w:rPr>
          <w:rFonts w:hint="eastAsia"/>
          <w:b/>
          <w:bCs/>
          <w:spacing w:val="8"/>
          <w:u w:val="single"/>
          <w:lang w:eastAsia="zh-CN"/>
        </w:rPr>
        <w:t>执行通用条款</w:t>
      </w:r>
      <w:r>
        <w:rPr>
          <w:rFonts w:hint="eastAsia"/>
          <w:spacing w:val="8"/>
          <w:lang w:eastAsia="zh-CN"/>
        </w:rPr>
        <w:t>。</w:t>
      </w:r>
    </w:p>
    <w:p w14:paraId="33E3741D">
      <w:pPr>
        <w:spacing w:line="275" w:lineRule="auto"/>
        <w:rPr>
          <w:rFonts w:ascii="宋体" w:hAnsi="宋体" w:eastAsia="宋体" w:cs="宋体"/>
          <w:sz w:val="24"/>
          <w:szCs w:val="24"/>
          <w:lang w:eastAsia="zh-CN"/>
        </w:rPr>
      </w:pPr>
    </w:p>
    <w:p w14:paraId="7CEE075C">
      <w:pPr>
        <w:spacing w:before="65" w:line="229" w:lineRule="auto"/>
        <w:ind w:left="456"/>
        <w:outlineLvl w:val="2"/>
        <w:rPr>
          <w:rFonts w:ascii="宋体" w:hAnsi="宋体" w:eastAsia="宋体" w:cs="宋体"/>
          <w:sz w:val="24"/>
          <w:szCs w:val="24"/>
          <w:lang w:eastAsia="zh-CN"/>
        </w:rPr>
      </w:pPr>
      <w:r>
        <w:rPr>
          <w:rFonts w:hint="eastAsia" w:ascii="宋体" w:hAnsi="宋体" w:eastAsia="宋体" w:cs="宋体"/>
          <w:sz w:val="24"/>
          <w:szCs w:val="24"/>
          <w:lang w:eastAsia="zh-CN"/>
        </w:rPr>
        <w:t>1.7  联络</w:t>
      </w:r>
    </w:p>
    <w:p w14:paraId="5794E7E5">
      <w:pPr>
        <w:spacing w:line="273" w:lineRule="auto"/>
        <w:rPr>
          <w:rFonts w:ascii="宋体" w:hAnsi="宋体" w:eastAsia="宋体" w:cs="宋体"/>
          <w:sz w:val="24"/>
          <w:szCs w:val="24"/>
          <w:lang w:eastAsia="zh-CN"/>
        </w:rPr>
      </w:pPr>
    </w:p>
    <w:p w14:paraId="459AA2BE">
      <w:pPr>
        <w:pStyle w:val="4"/>
        <w:spacing w:before="65" w:line="329" w:lineRule="auto"/>
        <w:ind w:left="24" w:right="48" w:firstLine="433"/>
        <w:rPr>
          <w:lang w:eastAsia="zh-CN"/>
        </w:rPr>
      </w:pPr>
      <w:r>
        <w:rPr>
          <w:rFonts w:hint="eastAsia"/>
          <w:spacing w:val="7"/>
          <w:lang w:eastAsia="zh-CN"/>
        </w:rPr>
        <w:t>1.7.</w:t>
      </w:r>
      <w:r>
        <w:rPr>
          <w:rFonts w:hint="eastAsia"/>
          <w:spacing w:val="-25"/>
          <w:lang w:eastAsia="zh-CN"/>
        </w:rPr>
        <w:t xml:space="preserve"> </w:t>
      </w:r>
      <w:r>
        <w:rPr>
          <w:rFonts w:hint="eastAsia"/>
          <w:spacing w:val="7"/>
          <w:lang w:eastAsia="zh-CN"/>
        </w:rPr>
        <w:t>1发包人和承包人应当在</w:t>
      </w:r>
      <w:r>
        <w:rPr>
          <w:rFonts w:hint="eastAsia"/>
          <w:spacing w:val="-40"/>
          <w:lang w:eastAsia="zh-CN"/>
        </w:rPr>
        <w:t xml:space="preserve"> </w:t>
      </w:r>
      <w:r>
        <w:rPr>
          <w:rFonts w:hint="eastAsia"/>
          <w:spacing w:val="7"/>
          <w:u w:val="single"/>
          <w:lang w:eastAsia="zh-CN"/>
        </w:rPr>
        <w:t>7</w:t>
      </w:r>
      <w:r>
        <w:rPr>
          <w:rFonts w:hint="eastAsia"/>
          <w:spacing w:val="17"/>
          <w:u w:val="single"/>
          <w:lang w:eastAsia="zh-CN"/>
        </w:rPr>
        <w:t xml:space="preserve"> </w:t>
      </w:r>
      <w:r>
        <w:rPr>
          <w:rFonts w:hint="eastAsia"/>
          <w:spacing w:val="7"/>
          <w:lang w:eastAsia="zh-CN"/>
        </w:rPr>
        <w:t>天内将与</w:t>
      </w:r>
      <w:r>
        <w:rPr>
          <w:rFonts w:hint="eastAsia"/>
          <w:spacing w:val="6"/>
          <w:lang w:eastAsia="zh-CN"/>
        </w:rPr>
        <w:t>合同有关的通知、批准、证明、证书、指示、</w:t>
      </w:r>
      <w:r>
        <w:rPr>
          <w:rFonts w:hint="eastAsia"/>
          <w:lang w:eastAsia="zh-CN"/>
        </w:rPr>
        <w:t xml:space="preserve"> </w:t>
      </w:r>
      <w:r>
        <w:rPr>
          <w:rFonts w:hint="eastAsia"/>
          <w:spacing w:val="9"/>
          <w:lang w:eastAsia="zh-CN"/>
        </w:rPr>
        <w:t>指令、要求、请求、同意、意见、确定和决定等书面函件送达对方当事人。</w:t>
      </w:r>
    </w:p>
    <w:p w14:paraId="309E6673">
      <w:pPr>
        <w:pStyle w:val="4"/>
        <w:spacing w:before="222" w:line="228" w:lineRule="auto"/>
        <w:ind w:left="458"/>
        <w:rPr>
          <w:lang w:eastAsia="zh-CN"/>
        </w:rPr>
      </w:pPr>
      <w:r>
        <w:rPr>
          <w:rFonts w:hint="eastAsia"/>
          <w:spacing w:val="5"/>
          <w:lang w:eastAsia="zh-CN"/>
        </w:rPr>
        <w:t>1.7.2  发包人接收文件的地点</w:t>
      </w:r>
      <w:r>
        <w:rPr>
          <w:rFonts w:hint="eastAsia"/>
          <w:spacing w:val="11"/>
          <w:lang w:eastAsia="zh-CN"/>
        </w:rPr>
        <w:t>：</w:t>
      </w:r>
      <w:r>
        <w:rPr>
          <w:rFonts w:hint="eastAsia"/>
          <w:spacing w:val="3"/>
          <w:u w:val="single"/>
          <w:lang w:eastAsia="zh-CN"/>
        </w:rPr>
        <w:t xml:space="preserve">        </w:t>
      </w:r>
      <w:bookmarkStart w:id="4" w:name="OLE_LINK11"/>
      <w:bookmarkStart w:id="5" w:name="OLE_LINK10"/>
      <w:r>
        <w:rPr>
          <w:rFonts w:hint="eastAsia"/>
          <w:spacing w:val="3"/>
          <w:u w:val="single"/>
          <w:lang w:eastAsia="zh-CN"/>
        </w:rPr>
        <w:t>合肥二中</w:t>
      </w:r>
      <w:bookmarkEnd w:id="4"/>
      <w:bookmarkEnd w:id="5"/>
      <w:r>
        <w:rPr>
          <w:rFonts w:hint="eastAsia"/>
          <w:spacing w:val="3"/>
          <w:u w:val="single"/>
          <w:lang w:eastAsia="zh-CN"/>
        </w:rPr>
        <w:t xml:space="preserve">       </w:t>
      </w:r>
      <w:r>
        <w:rPr>
          <w:rFonts w:hint="eastAsia"/>
          <w:spacing w:val="2"/>
          <w:u w:val="single"/>
          <w:lang w:eastAsia="zh-CN"/>
        </w:rPr>
        <w:t xml:space="preserve">  </w:t>
      </w:r>
      <w:r>
        <w:rPr>
          <w:rFonts w:hint="eastAsia"/>
          <w:spacing w:val="11"/>
          <w:lang w:eastAsia="zh-CN"/>
        </w:rPr>
        <w:t>；</w:t>
      </w:r>
    </w:p>
    <w:p w14:paraId="461FA338">
      <w:pPr>
        <w:pStyle w:val="4"/>
        <w:spacing w:before="221" w:line="228" w:lineRule="auto"/>
        <w:ind w:left="445"/>
        <w:rPr>
          <w:lang w:eastAsia="zh-CN"/>
        </w:rPr>
      </w:pPr>
      <w:r>
        <w:rPr>
          <w:rFonts w:hint="eastAsia"/>
          <w:spacing w:val="8"/>
          <w:lang w:eastAsia="zh-CN"/>
        </w:rPr>
        <w:t>发包人指定的接收人为：</w:t>
      </w:r>
      <w:r>
        <w:rPr>
          <w:rFonts w:hint="eastAsia"/>
          <w:u w:val="single"/>
          <w:lang w:eastAsia="zh-CN"/>
        </w:rPr>
        <w:t xml:space="preserve">           </w:t>
      </w:r>
      <w:r>
        <w:rPr>
          <w:rFonts w:hint="eastAsia"/>
          <w:highlight w:val="none"/>
          <w:u w:val="single"/>
          <w:lang w:eastAsia="zh-CN"/>
        </w:rPr>
        <w:t xml:space="preserve"> </w:t>
      </w:r>
      <w:r>
        <w:rPr>
          <w:rFonts w:hint="eastAsia"/>
          <w:color w:val="auto"/>
          <w:highlight w:val="none"/>
          <w:u w:val="single"/>
          <w:lang w:eastAsia="zh-CN"/>
        </w:rPr>
        <w:t xml:space="preserve">   朱斌    </w:t>
      </w:r>
      <w:r>
        <w:rPr>
          <w:rFonts w:hint="eastAsia"/>
          <w:u w:val="single"/>
          <w:lang w:eastAsia="zh-CN"/>
        </w:rPr>
        <w:t xml:space="preserve">        </w:t>
      </w:r>
      <w:r>
        <w:rPr>
          <w:rFonts w:hint="eastAsia"/>
          <w:spacing w:val="8"/>
          <w:lang w:eastAsia="zh-CN"/>
        </w:rPr>
        <w:t>。</w:t>
      </w:r>
    </w:p>
    <w:p w14:paraId="1705E609">
      <w:pPr>
        <w:pStyle w:val="4"/>
        <w:spacing w:before="221" w:line="228" w:lineRule="auto"/>
        <w:ind w:left="442"/>
        <w:rPr>
          <w:lang w:eastAsia="zh-CN"/>
        </w:rPr>
      </w:pPr>
      <w:r>
        <w:rPr>
          <w:rFonts w:hint="eastAsia"/>
          <w:spacing w:val="8"/>
          <w:lang w:eastAsia="zh-CN"/>
        </w:rPr>
        <w:t>承包人接收文件的地点</w:t>
      </w:r>
      <w:r>
        <w:rPr>
          <w:rFonts w:hint="eastAsia"/>
          <w:spacing w:val="9"/>
          <w:lang w:eastAsia="zh-CN"/>
        </w:rPr>
        <w:t>：</w:t>
      </w:r>
      <w:r>
        <w:rPr>
          <w:rFonts w:hint="eastAsia"/>
          <w:u w:val="single"/>
          <w:lang w:eastAsia="zh-CN"/>
        </w:rPr>
        <w:t xml:space="preserve">                </w:t>
      </w:r>
      <w:r>
        <w:rPr>
          <w:rFonts w:hint="eastAsia"/>
          <w:spacing w:val="3"/>
          <w:u w:val="single"/>
          <w:lang w:eastAsia="zh-CN"/>
        </w:rPr>
        <w:t>合肥二中</w:t>
      </w:r>
      <w:r>
        <w:rPr>
          <w:rFonts w:hint="eastAsia"/>
          <w:u w:val="single"/>
          <w:lang w:eastAsia="zh-CN"/>
        </w:rPr>
        <w:t xml:space="preserve">         </w:t>
      </w:r>
      <w:r>
        <w:rPr>
          <w:rFonts w:hint="eastAsia"/>
          <w:spacing w:val="9"/>
          <w:lang w:eastAsia="zh-CN"/>
        </w:rPr>
        <w:t>；</w:t>
      </w:r>
    </w:p>
    <w:p w14:paraId="3AD9EBAD">
      <w:pPr>
        <w:spacing w:line="228" w:lineRule="auto"/>
        <w:rPr>
          <w:rFonts w:ascii="宋体" w:hAnsi="宋体" w:eastAsia="宋体" w:cs="宋体"/>
          <w:sz w:val="24"/>
          <w:szCs w:val="24"/>
          <w:lang w:eastAsia="zh-CN"/>
        </w:rPr>
      </w:pPr>
    </w:p>
    <w:p w14:paraId="403A392D">
      <w:pPr>
        <w:pStyle w:val="4"/>
        <w:spacing w:before="65" w:line="228" w:lineRule="auto"/>
        <w:ind w:left="442"/>
        <w:rPr>
          <w:lang w:eastAsia="zh-CN"/>
        </w:rPr>
      </w:pPr>
      <w:r>
        <w:rPr>
          <w:rFonts w:hint="eastAsia"/>
          <w:spacing w:val="8"/>
          <w:lang w:eastAsia="zh-CN"/>
        </w:rPr>
        <w:t>承包人指定的接收人为：</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w:t>
      </w:r>
      <w:r>
        <w:rPr>
          <w:rFonts w:hint="eastAsia"/>
          <w:spacing w:val="8"/>
          <w:lang w:eastAsia="zh-CN"/>
        </w:rPr>
        <w:t>。</w:t>
      </w:r>
    </w:p>
    <w:p w14:paraId="271DDF02">
      <w:pPr>
        <w:pStyle w:val="4"/>
        <w:spacing w:before="221" w:line="228" w:lineRule="auto"/>
        <w:ind w:left="443"/>
        <w:rPr>
          <w:lang w:eastAsia="zh-CN"/>
        </w:rPr>
      </w:pPr>
      <w:r>
        <w:rPr>
          <w:rFonts w:hint="eastAsia"/>
          <w:spacing w:val="8"/>
          <w:lang w:eastAsia="zh-CN"/>
        </w:rPr>
        <w:t>监理人接收文件的地点</w:t>
      </w:r>
      <w:r>
        <w:rPr>
          <w:rFonts w:hint="eastAsia"/>
          <w:spacing w:val="9"/>
          <w:lang w:eastAsia="zh-CN"/>
        </w:rPr>
        <w:t>：</w:t>
      </w:r>
      <w:r>
        <w:rPr>
          <w:rFonts w:hint="eastAsia"/>
          <w:spacing w:val="3"/>
          <w:u w:val="single"/>
          <w:lang w:eastAsia="zh-CN"/>
        </w:rPr>
        <w:t xml:space="preserve">                /              </w:t>
      </w:r>
      <w:r>
        <w:rPr>
          <w:rFonts w:hint="eastAsia"/>
          <w:spacing w:val="9"/>
          <w:lang w:eastAsia="zh-CN"/>
        </w:rPr>
        <w:t>；</w:t>
      </w:r>
    </w:p>
    <w:p w14:paraId="7995CF8C">
      <w:pPr>
        <w:pStyle w:val="4"/>
        <w:spacing w:before="220" w:line="228" w:lineRule="auto"/>
        <w:ind w:left="443"/>
        <w:rPr>
          <w:lang w:eastAsia="zh-CN"/>
        </w:rPr>
      </w:pPr>
      <w:r>
        <w:rPr>
          <w:rFonts w:hint="eastAsia"/>
          <w:spacing w:val="8"/>
          <w:lang w:eastAsia="zh-CN"/>
        </w:rPr>
        <w:t>监理人指定的接收人为：</w:t>
      </w:r>
      <w:r>
        <w:rPr>
          <w:rFonts w:hint="eastAsia"/>
          <w:spacing w:val="3"/>
          <w:u w:val="single"/>
          <w:lang w:eastAsia="zh-CN"/>
        </w:rPr>
        <w:t xml:space="preserve">                /              </w:t>
      </w:r>
      <w:r>
        <w:rPr>
          <w:rFonts w:hint="eastAsia"/>
          <w:spacing w:val="8"/>
          <w:lang w:eastAsia="zh-CN"/>
        </w:rPr>
        <w:t>。</w:t>
      </w:r>
    </w:p>
    <w:p w14:paraId="1496A6BC">
      <w:pPr>
        <w:spacing w:before="303" w:line="285" w:lineRule="exact"/>
        <w:ind w:left="456"/>
        <w:outlineLvl w:val="2"/>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1.10  交通运输</w:t>
      </w:r>
    </w:p>
    <w:p w14:paraId="0D7DF041">
      <w:pPr>
        <w:spacing w:line="273" w:lineRule="auto"/>
        <w:rPr>
          <w:rFonts w:ascii="宋体" w:hAnsi="宋体" w:eastAsia="宋体" w:cs="宋体"/>
          <w:sz w:val="24"/>
          <w:szCs w:val="24"/>
          <w:lang w:eastAsia="zh-CN"/>
        </w:rPr>
      </w:pPr>
    </w:p>
    <w:p w14:paraId="575AF950">
      <w:pPr>
        <w:pStyle w:val="4"/>
        <w:spacing w:before="65" w:line="228" w:lineRule="auto"/>
        <w:ind w:left="458"/>
        <w:rPr>
          <w:lang w:eastAsia="zh-CN"/>
        </w:rPr>
      </w:pPr>
      <w:r>
        <w:rPr>
          <w:rFonts w:hint="eastAsia"/>
          <w:spacing w:val="3"/>
          <w:lang w:eastAsia="zh-CN"/>
        </w:rPr>
        <w:t>1.10.1</w:t>
      </w:r>
      <w:r>
        <w:rPr>
          <w:rFonts w:hint="eastAsia"/>
          <w:spacing w:val="16"/>
          <w:w w:val="101"/>
          <w:lang w:eastAsia="zh-CN"/>
        </w:rPr>
        <w:t xml:space="preserve">  </w:t>
      </w:r>
      <w:r>
        <w:rPr>
          <w:rFonts w:hint="eastAsia"/>
          <w:spacing w:val="3"/>
          <w:lang w:eastAsia="zh-CN"/>
        </w:rPr>
        <w:t>出入现场的权利</w:t>
      </w:r>
    </w:p>
    <w:p w14:paraId="3C140939">
      <w:pPr>
        <w:pStyle w:val="4"/>
        <w:spacing w:before="221" w:line="228" w:lineRule="auto"/>
        <w:ind w:left="445"/>
        <w:rPr>
          <w:lang w:eastAsia="zh-CN"/>
        </w:rPr>
      </w:pPr>
      <w:r>
        <w:rPr>
          <w:rFonts w:hint="eastAsia"/>
          <w:spacing w:val="8"/>
          <w:lang w:eastAsia="zh-CN"/>
        </w:rPr>
        <w:t>关于出入现场的权利的约定：</w:t>
      </w:r>
      <w:r>
        <w:rPr>
          <w:rFonts w:hint="eastAsia"/>
          <w:b/>
          <w:bCs/>
          <w:spacing w:val="8"/>
          <w:u w:val="single"/>
          <w:lang w:eastAsia="zh-CN"/>
        </w:rPr>
        <w:t>执行通用条款</w:t>
      </w:r>
      <w:r>
        <w:rPr>
          <w:rFonts w:hint="eastAsia"/>
          <w:spacing w:val="8"/>
          <w:lang w:eastAsia="zh-CN"/>
        </w:rPr>
        <w:t>。</w:t>
      </w:r>
    </w:p>
    <w:p w14:paraId="56CF5FC7">
      <w:pPr>
        <w:pStyle w:val="4"/>
        <w:spacing w:before="221" w:line="228" w:lineRule="auto"/>
        <w:ind w:left="458"/>
        <w:rPr>
          <w:lang w:eastAsia="zh-CN"/>
        </w:rPr>
      </w:pPr>
      <w:r>
        <w:rPr>
          <w:rFonts w:hint="eastAsia"/>
          <w:spacing w:val="3"/>
          <w:lang w:eastAsia="zh-CN"/>
        </w:rPr>
        <w:t>1.10.3  场内交通</w:t>
      </w:r>
    </w:p>
    <w:p w14:paraId="365C0A87">
      <w:pPr>
        <w:pStyle w:val="4"/>
        <w:spacing w:before="221" w:line="228" w:lineRule="auto"/>
        <w:ind w:left="445"/>
        <w:rPr>
          <w:lang w:eastAsia="zh-CN"/>
        </w:rPr>
      </w:pPr>
      <w:r>
        <w:rPr>
          <w:rFonts w:hint="eastAsia"/>
          <w:spacing w:val="7"/>
          <w:lang w:eastAsia="zh-CN"/>
        </w:rPr>
        <w:t>关于场外交通和场内交通的边界的约定：</w:t>
      </w:r>
      <w:r>
        <w:rPr>
          <w:rFonts w:hint="eastAsia"/>
          <w:spacing w:val="7"/>
          <w:sz w:val="20"/>
          <w:szCs w:val="20"/>
          <w:u w:val="single"/>
          <w:lang w:eastAsia="zh-CN"/>
        </w:rPr>
        <w:t>遵守发包人的相关安全要求</w:t>
      </w:r>
      <w:r>
        <w:rPr>
          <w:rFonts w:hint="eastAsia"/>
          <w:spacing w:val="7"/>
          <w:lang w:eastAsia="zh-CN"/>
        </w:rPr>
        <w:t>。</w:t>
      </w:r>
    </w:p>
    <w:p w14:paraId="3CBB9AE0">
      <w:pPr>
        <w:pStyle w:val="4"/>
        <w:spacing w:before="221" w:line="432" w:lineRule="auto"/>
        <w:ind w:left="23" w:right="61" w:firstLine="421"/>
        <w:rPr>
          <w:lang w:eastAsia="zh-CN"/>
        </w:rPr>
      </w:pPr>
      <w:r>
        <w:rPr>
          <w:rFonts w:hint="eastAsia"/>
          <w:spacing w:val="7"/>
          <w:lang w:eastAsia="zh-CN"/>
        </w:rPr>
        <w:t>关于发包人向承包人免费提供满足工程施工需要的场内道路和交通设施的约定：</w:t>
      </w:r>
      <w:r>
        <w:rPr>
          <w:rFonts w:hint="eastAsia"/>
          <w:b/>
          <w:bCs/>
          <w:spacing w:val="7"/>
          <w:u w:val="single"/>
          <w:lang w:eastAsia="zh-CN"/>
        </w:rPr>
        <w:t>执行通</w:t>
      </w:r>
      <w:r>
        <w:rPr>
          <w:rFonts w:hint="eastAsia"/>
          <w:spacing w:val="1"/>
          <w:lang w:eastAsia="zh-CN"/>
        </w:rPr>
        <w:t xml:space="preserve"> </w:t>
      </w:r>
      <w:r>
        <w:rPr>
          <w:rFonts w:hint="eastAsia"/>
          <w:b/>
          <w:bCs/>
          <w:spacing w:val="3"/>
          <w:u w:val="single"/>
          <w:lang w:eastAsia="zh-CN"/>
        </w:rPr>
        <w:t>用条款</w:t>
      </w:r>
      <w:r>
        <w:rPr>
          <w:rFonts w:hint="eastAsia"/>
          <w:spacing w:val="3"/>
          <w:lang w:eastAsia="zh-CN"/>
        </w:rPr>
        <w:t>。</w:t>
      </w:r>
    </w:p>
    <w:p w14:paraId="15E964E4">
      <w:pPr>
        <w:pStyle w:val="4"/>
        <w:spacing w:before="1" w:line="227" w:lineRule="auto"/>
        <w:ind w:left="458"/>
        <w:rPr>
          <w:lang w:eastAsia="zh-CN"/>
        </w:rPr>
      </w:pPr>
      <w:r>
        <w:rPr>
          <w:rFonts w:hint="eastAsia"/>
          <w:spacing w:val="5"/>
          <w:lang w:eastAsia="zh-CN"/>
        </w:rPr>
        <w:t>1.10.4  超大件和超重件的运输</w:t>
      </w:r>
    </w:p>
    <w:p w14:paraId="5B9E7FC4">
      <w:pPr>
        <w:pStyle w:val="4"/>
        <w:spacing w:before="222" w:line="433" w:lineRule="auto"/>
        <w:ind w:left="23" w:right="58" w:firstLine="418"/>
        <w:rPr>
          <w:lang w:eastAsia="zh-CN"/>
        </w:rPr>
      </w:pPr>
      <w:r>
        <w:rPr>
          <w:rFonts w:hint="eastAsia"/>
          <w:spacing w:val="13"/>
          <w:lang w:eastAsia="zh-CN"/>
        </w:rPr>
        <w:t>运输超大件或超重件所需的道路和桥梁临时加固改造费用和其</w:t>
      </w:r>
      <w:r>
        <w:rPr>
          <w:rFonts w:hint="eastAsia"/>
          <w:spacing w:val="12"/>
          <w:lang w:eastAsia="zh-CN"/>
        </w:rPr>
        <w:t>他有关费用由</w:t>
      </w:r>
      <w:r>
        <w:rPr>
          <w:rFonts w:hint="eastAsia"/>
          <w:b/>
          <w:bCs/>
          <w:spacing w:val="12"/>
          <w:u w:val="single"/>
          <w:lang w:eastAsia="zh-CN"/>
        </w:rPr>
        <w:t>执行通用</w:t>
      </w:r>
      <w:r>
        <w:rPr>
          <w:rFonts w:hint="eastAsia"/>
          <w:b/>
          <w:bCs/>
          <w:spacing w:val="4"/>
          <w:u w:val="single"/>
          <w:lang w:eastAsia="zh-CN"/>
        </w:rPr>
        <w:t>条款</w:t>
      </w:r>
      <w:r>
        <w:rPr>
          <w:rFonts w:hint="eastAsia"/>
          <w:spacing w:val="4"/>
          <w:lang w:eastAsia="zh-CN"/>
        </w:rPr>
        <w:t>承担。</w:t>
      </w:r>
    </w:p>
    <w:p w14:paraId="414FAE36">
      <w:pPr>
        <w:spacing w:before="117" w:line="231" w:lineRule="auto"/>
        <w:ind w:left="456"/>
        <w:outlineLvl w:val="2"/>
        <w:rPr>
          <w:rFonts w:ascii="宋体" w:hAnsi="宋体" w:eastAsia="宋体" w:cs="宋体"/>
          <w:sz w:val="24"/>
          <w:szCs w:val="24"/>
          <w:lang w:eastAsia="zh-CN"/>
        </w:rPr>
      </w:pPr>
      <w:r>
        <w:rPr>
          <w:rFonts w:hint="eastAsia" w:ascii="宋体" w:hAnsi="宋体" w:eastAsia="宋体" w:cs="宋体"/>
          <w:spacing w:val="1"/>
          <w:sz w:val="24"/>
          <w:szCs w:val="24"/>
          <w:lang w:eastAsia="zh-CN"/>
        </w:rPr>
        <w:t>1.11  知识产权</w:t>
      </w:r>
    </w:p>
    <w:p w14:paraId="7BD220CA">
      <w:pPr>
        <w:spacing w:line="271" w:lineRule="auto"/>
        <w:rPr>
          <w:rFonts w:ascii="宋体" w:hAnsi="宋体" w:eastAsia="宋体" w:cs="宋体"/>
          <w:sz w:val="24"/>
          <w:szCs w:val="24"/>
          <w:lang w:eastAsia="zh-CN"/>
        </w:rPr>
      </w:pPr>
    </w:p>
    <w:p w14:paraId="026FDAF7">
      <w:pPr>
        <w:pStyle w:val="4"/>
        <w:spacing w:before="65" w:line="432" w:lineRule="auto"/>
        <w:ind w:left="23" w:firstLine="435"/>
        <w:rPr>
          <w:lang w:eastAsia="zh-CN"/>
        </w:rPr>
      </w:pPr>
      <w:r>
        <w:rPr>
          <w:rFonts w:hint="eastAsia"/>
          <w:spacing w:val="6"/>
          <w:lang w:eastAsia="zh-CN"/>
        </w:rPr>
        <w:t>1.</w:t>
      </w:r>
      <w:r>
        <w:rPr>
          <w:rFonts w:hint="eastAsia"/>
          <w:spacing w:val="-25"/>
          <w:lang w:eastAsia="zh-CN"/>
        </w:rPr>
        <w:t xml:space="preserve"> </w:t>
      </w:r>
      <w:r>
        <w:rPr>
          <w:rFonts w:hint="eastAsia"/>
          <w:spacing w:val="6"/>
          <w:lang w:eastAsia="zh-CN"/>
        </w:rPr>
        <w:t>11.1  关于发包人提供给承包人的</w:t>
      </w:r>
      <w:r>
        <w:rPr>
          <w:rFonts w:hint="eastAsia"/>
          <w:spacing w:val="5"/>
          <w:lang w:eastAsia="zh-CN"/>
        </w:rPr>
        <w:t>图纸、发包人为实施工程自行编制或委托编制的技术</w:t>
      </w:r>
      <w:r>
        <w:rPr>
          <w:rFonts w:hint="eastAsia"/>
          <w:lang w:eastAsia="zh-CN"/>
        </w:rPr>
        <w:t xml:space="preserve"> </w:t>
      </w:r>
      <w:r>
        <w:rPr>
          <w:rFonts w:hint="eastAsia"/>
          <w:spacing w:val="9"/>
          <w:lang w:eastAsia="zh-CN"/>
        </w:rPr>
        <w:t>规范以及反映发包人关于合同要求或其他类似性质的文件</w:t>
      </w:r>
      <w:r>
        <w:rPr>
          <w:rFonts w:hint="eastAsia"/>
          <w:spacing w:val="8"/>
          <w:lang w:eastAsia="zh-CN"/>
        </w:rPr>
        <w:t>的著作权的归属：</w:t>
      </w:r>
      <w:r>
        <w:rPr>
          <w:rFonts w:hint="eastAsia"/>
          <w:b/>
          <w:bCs/>
          <w:spacing w:val="8"/>
          <w:u w:val="single"/>
          <w:lang w:eastAsia="zh-CN"/>
        </w:rPr>
        <w:t>执行通用条款</w:t>
      </w:r>
      <w:r>
        <w:rPr>
          <w:rFonts w:hint="eastAsia"/>
          <w:spacing w:val="8"/>
          <w:lang w:eastAsia="zh-CN"/>
        </w:rPr>
        <w:t>。</w:t>
      </w:r>
    </w:p>
    <w:p w14:paraId="41D1FCA5">
      <w:pPr>
        <w:pStyle w:val="4"/>
        <w:spacing w:before="1" w:line="226" w:lineRule="auto"/>
        <w:ind w:left="445"/>
        <w:rPr>
          <w:lang w:eastAsia="zh-CN"/>
        </w:rPr>
      </w:pPr>
      <w:r>
        <w:rPr>
          <w:rFonts w:hint="eastAsia"/>
          <w:spacing w:val="9"/>
          <w:lang w:eastAsia="zh-CN"/>
        </w:rPr>
        <w:t>关于发包人提供的上述文件的使用限制的要求：</w:t>
      </w:r>
      <w:r>
        <w:rPr>
          <w:rFonts w:hint="eastAsia"/>
          <w:b/>
          <w:bCs/>
          <w:spacing w:val="9"/>
          <w:u w:val="single"/>
          <w:lang w:eastAsia="zh-CN"/>
        </w:rPr>
        <w:t>执</w:t>
      </w:r>
      <w:r>
        <w:rPr>
          <w:rFonts w:hint="eastAsia"/>
          <w:b/>
          <w:bCs/>
          <w:spacing w:val="8"/>
          <w:u w:val="single"/>
          <w:lang w:eastAsia="zh-CN"/>
        </w:rPr>
        <w:t>行通用条款</w:t>
      </w:r>
      <w:r>
        <w:rPr>
          <w:rFonts w:hint="eastAsia"/>
          <w:spacing w:val="8"/>
          <w:lang w:eastAsia="zh-CN"/>
        </w:rPr>
        <w:t>。</w:t>
      </w:r>
    </w:p>
    <w:p w14:paraId="10E9FCD7">
      <w:pPr>
        <w:pStyle w:val="4"/>
        <w:spacing w:before="222" w:line="228" w:lineRule="auto"/>
        <w:ind w:left="458"/>
        <w:rPr>
          <w:lang w:eastAsia="zh-CN"/>
        </w:rPr>
      </w:pPr>
      <w:r>
        <w:rPr>
          <w:rFonts w:hint="eastAsia"/>
          <w:spacing w:val="7"/>
          <w:lang w:eastAsia="zh-CN"/>
        </w:rPr>
        <w:t>1.</w:t>
      </w:r>
      <w:r>
        <w:rPr>
          <w:rFonts w:hint="eastAsia"/>
          <w:spacing w:val="-25"/>
          <w:lang w:eastAsia="zh-CN"/>
        </w:rPr>
        <w:t xml:space="preserve"> </w:t>
      </w:r>
      <w:r>
        <w:rPr>
          <w:rFonts w:hint="eastAsia"/>
          <w:spacing w:val="7"/>
          <w:lang w:eastAsia="zh-CN"/>
        </w:rPr>
        <w:t>11.2  关于承包人为实施工程所编制文件的</w:t>
      </w:r>
      <w:r>
        <w:rPr>
          <w:rFonts w:hint="eastAsia"/>
          <w:spacing w:val="6"/>
          <w:lang w:eastAsia="zh-CN"/>
        </w:rPr>
        <w:t>著作权的归属：</w:t>
      </w:r>
      <w:r>
        <w:rPr>
          <w:rFonts w:hint="eastAsia"/>
          <w:b/>
          <w:bCs/>
          <w:spacing w:val="6"/>
          <w:u w:val="single"/>
          <w:lang w:eastAsia="zh-CN"/>
        </w:rPr>
        <w:t>执行通用条款</w:t>
      </w:r>
      <w:r>
        <w:rPr>
          <w:rFonts w:hint="eastAsia"/>
          <w:spacing w:val="6"/>
          <w:lang w:eastAsia="zh-CN"/>
        </w:rPr>
        <w:t>。</w:t>
      </w:r>
    </w:p>
    <w:p w14:paraId="754A707E">
      <w:pPr>
        <w:pStyle w:val="4"/>
        <w:spacing w:before="222" w:line="227" w:lineRule="auto"/>
        <w:ind w:left="445"/>
        <w:rPr>
          <w:lang w:eastAsia="zh-CN"/>
        </w:rPr>
      </w:pPr>
      <w:r>
        <w:rPr>
          <w:rFonts w:hint="eastAsia"/>
          <w:spacing w:val="9"/>
          <w:lang w:eastAsia="zh-CN"/>
        </w:rPr>
        <w:t>关于承包人提供的上述文件的使用限制的要求：</w:t>
      </w:r>
      <w:r>
        <w:rPr>
          <w:rFonts w:hint="eastAsia"/>
          <w:b/>
          <w:bCs/>
          <w:spacing w:val="9"/>
          <w:u w:val="single"/>
          <w:lang w:eastAsia="zh-CN"/>
        </w:rPr>
        <w:t>执</w:t>
      </w:r>
      <w:r>
        <w:rPr>
          <w:rFonts w:hint="eastAsia"/>
          <w:b/>
          <w:bCs/>
          <w:spacing w:val="8"/>
          <w:u w:val="single"/>
          <w:lang w:eastAsia="zh-CN"/>
        </w:rPr>
        <w:t>行通用条款</w:t>
      </w:r>
      <w:r>
        <w:rPr>
          <w:rFonts w:hint="eastAsia"/>
          <w:spacing w:val="8"/>
          <w:lang w:eastAsia="zh-CN"/>
        </w:rPr>
        <w:t>。</w:t>
      </w:r>
    </w:p>
    <w:p w14:paraId="114B4D58">
      <w:pPr>
        <w:pStyle w:val="4"/>
        <w:spacing w:before="223" w:line="433" w:lineRule="auto"/>
        <w:ind w:left="22" w:right="27" w:firstLine="436"/>
        <w:rPr>
          <w:lang w:eastAsia="zh-CN"/>
        </w:rPr>
      </w:pPr>
      <w:r>
        <w:rPr>
          <w:rFonts w:hint="eastAsia"/>
          <w:spacing w:val="6"/>
          <w:lang w:eastAsia="zh-CN"/>
        </w:rPr>
        <w:t>1.</w:t>
      </w:r>
      <w:r>
        <w:rPr>
          <w:rFonts w:hint="eastAsia"/>
          <w:spacing w:val="-14"/>
          <w:lang w:eastAsia="zh-CN"/>
        </w:rPr>
        <w:t xml:space="preserve"> </w:t>
      </w:r>
      <w:r>
        <w:rPr>
          <w:rFonts w:hint="eastAsia"/>
          <w:spacing w:val="6"/>
          <w:lang w:eastAsia="zh-CN"/>
        </w:rPr>
        <w:t>11.4  承包人在施工过程中所采用的专利、专有技术、技术秘密的使用费的承担方式：</w:t>
      </w:r>
      <w:r>
        <w:rPr>
          <w:rFonts w:hint="eastAsia"/>
          <w:lang w:eastAsia="zh-CN"/>
        </w:rPr>
        <w:t xml:space="preserve"> </w:t>
      </w:r>
      <w:r>
        <w:rPr>
          <w:rFonts w:hint="eastAsia"/>
          <w:b/>
          <w:bCs/>
          <w:spacing w:val="5"/>
          <w:u w:val="single"/>
          <w:lang w:eastAsia="zh-CN"/>
        </w:rPr>
        <w:t>执行通用条款</w:t>
      </w:r>
      <w:r>
        <w:rPr>
          <w:rFonts w:hint="eastAsia"/>
          <w:spacing w:val="5"/>
          <w:lang w:eastAsia="zh-CN"/>
        </w:rPr>
        <w:t>。</w:t>
      </w:r>
    </w:p>
    <w:p w14:paraId="626A7E10">
      <w:pPr>
        <w:spacing w:before="79" w:line="285" w:lineRule="exact"/>
        <w:ind w:left="456"/>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1.13  工程量清单错误的修正</w:t>
      </w:r>
    </w:p>
    <w:p w14:paraId="220D6EFA">
      <w:pPr>
        <w:spacing w:line="274" w:lineRule="auto"/>
        <w:rPr>
          <w:rFonts w:ascii="宋体" w:hAnsi="宋体" w:eastAsia="宋体" w:cs="宋体"/>
          <w:sz w:val="24"/>
          <w:szCs w:val="24"/>
          <w:lang w:eastAsia="zh-CN"/>
        </w:rPr>
      </w:pPr>
    </w:p>
    <w:p w14:paraId="064C41D2">
      <w:pPr>
        <w:pStyle w:val="4"/>
        <w:spacing w:before="65" w:line="226" w:lineRule="auto"/>
        <w:ind w:left="460"/>
        <w:rPr>
          <w:lang w:eastAsia="zh-CN"/>
        </w:rPr>
      </w:pPr>
      <w:r>
        <w:rPr>
          <w:rFonts w:hint="eastAsia"/>
          <w:spacing w:val="8"/>
          <w:lang w:eastAsia="zh-CN"/>
        </w:rPr>
        <w:t>出现工程量清单错误时，是否调整合同价格</w:t>
      </w:r>
      <w:r>
        <w:fldChar w:fldCharType="begin"/>
      </w:r>
      <w:r>
        <w:instrText xml:space="preserve"> HYPERLINK \l "bookmark3" </w:instrText>
      </w:r>
      <w:r>
        <w:fldChar w:fldCharType="separate"/>
      </w:r>
      <w:r>
        <w:rPr>
          <w:rFonts w:hint="eastAsia"/>
          <w:spacing w:val="8"/>
          <w:position w:val="6"/>
          <w:lang w:eastAsia="zh-CN"/>
        </w:rPr>
        <w:t>1</w:t>
      </w:r>
      <w:r>
        <w:rPr>
          <w:rFonts w:hint="eastAsia"/>
          <w:spacing w:val="8"/>
          <w:position w:val="6"/>
          <w:lang w:eastAsia="zh-CN"/>
        </w:rPr>
        <w:fldChar w:fldCharType="end"/>
      </w:r>
      <w:r>
        <w:rPr>
          <w:rFonts w:hint="eastAsia"/>
          <w:spacing w:val="8"/>
          <w:lang w:eastAsia="zh-CN"/>
        </w:rPr>
        <w:t>：</w:t>
      </w:r>
      <w:bookmarkStart w:id="6" w:name="OLE_LINK7"/>
      <w:r>
        <w:rPr>
          <w:rFonts w:hint="eastAsia"/>
          <w:u w:val="single"/>
          <w:lang w:eastAsia="zh-CN"/>
        </w:rPr>
        <w:t xml:space="preserve">  / </w:t>
      </w:r>
      <w:bookmarkEnd w:id="6"/>
    </w:p>
    <w:p w14:paraId="29905248">
      <w:pPr>
        <w:pStyle w:val="4"/>
        <w:spacing w:before="223" w:line="226" w:lineRule="auto"/>
        <w:ind w:left="449"/>
        <w:rPr>
          <w:lang w:eastAsia="zh-CN"/>
        </w:rPr>
      </w:pPr>
      <w:r>
        <w:rPr>
          <w:rFonts w:hint="eastAsia"/>
          <w:spacing w:val="7"/>
          <w:lang w:eastAsia="zh-CN"/>
        </w:rPr>
        <w:t>允许调整合同价格的工程量偏差范围：</w:t>
      </w:r>
      <w:r>
        <w:rPr>
          <w:rFonts w:hint="eastAsia"/>
          <w:spacing w:val="7"/>
          <w:u w:val="single"/>
          <w:lang w:eastAsia="zh-CN"/>
        </w:rPr>
        <w:t xml:space="preserve"> </w:t>
      </w:r>
      <w:r>
        <w:rPr>
          <w:u w:val="single"/>
          <w:lang w:eastAsia="zh-CN"/>
        </w:rPr>
        <w:t xml:space="preserve">  / </w:t>
      </w:r>
      <w:r>
        <w:rPr>
          <w:rFonts w:hint="eastAsia"/>
          <w:spacing w:val="7"/>
          <w:lang w:eastAsia="zh-CN"/>
        </w:rPr>
        <w:t>。</w:t>
      </w:r>
    </w:p>
    <w:p w14:paraId="416FAB7E">
      <w:pPr>
        <w:spacing w:line="265" w:lineRule="auto"/>
        <w:rPr>
          <w:rFonts w:ascii="宋体" w:hAnsi="宋体" w:eastAsia="宋体" w:cs="宋体"/>
          <w:sz w:val="24"/>
          <w:szCs w:val="24"/>
          <w:lang w:eastAsia="zh-CN"/>
        </w:rPr>
      </w:pPr>
    </w:p>
    <w:p w14:paraId="0BD72466">
      <w:pPr>
        <w:spacing w:before="78" w:line="221" w:lineRule="auto"/>
        <w:ind w:left="21"/>
        <w:outlineLvl w:val="1"/>
        <w:rPr>
          <w:rFonts w:ascii="宋体" w:hAnsi="宋体" w:eastAsia="宋体" w:cs="宋体"/>
          <w:sz w:val="24"/>
          <w:szCs w:val="24"/>
          <w:lang w:eastAsia="zh-CN"/>
        </w:rPr>
      </w:pPr>
      <w:r>
        <w:rPr>
          <w:rFonts w:hint="eastAsia" w:ascii="宋体" w:hAnsi="宋体" w:eastAsia="宋体" w:cs="宋体"/>
          <w:spacing w:val="-4"/>
          <w:sz w:val="24"/>
          <w:szCs w:val="24"/>
          <w:lang w:eastAsia="zh-CN"/>
        </w:rPr>
        <w:t>2.</w:t>
      </w:r>
      <w:r>
        <w:rPr>
          <w:rFonts w:hint="eastAsia" w:ascii="宋体" w:hAnsi="宋体" w:eastAsia="宋体" w:cs="宋体"/>
          <w:spacing w:val="11"/>
          <w:sz w:val="24"/>
          <w:szCs w:val="24"/>
          <w:lang w:eastAsia="zh-CN"/>
        </w:rPr>
        <w:t xml:space="preserve"> </w:t>
      </w:r>
      <w:r>
        <w:rPr>
          <w:rFonts w:hint="eastAsia" w:ascii="宋体" w:hAnsi="宋体" w:eastAsia="宋体" w:cs="宋体"/>
          <w:spacing w:val="-4"/>
          <w:sz w:val="24"/>
          <w:szCs w:val="24"/>
          <w:lang w:eastAsia="zh-CN"/>
        </w:rPr>
        <w:t>发包人</w:t>
      </w:r>
    </w:p>
    <w:p w14:paraId="319A1DFD">
      <w:pPr>
        <w:spacing w:line="249" w:lineRule="auto"/>
        <w:rPr>
          <w:rFonts w:ascii="宋体" w:hAnsi="宋体" w:eastAsia="宋体" w:cs="宋体"/>
          <w:sz w:val="24"/>
          <w:szCs w:val="24"/>
          <w:lang w:eastAsia="zh-CN"/>
        </w:rPr>
      </w:pPr>
    </w:p>
    <w:p w14:paraId="5E146D51">
      <w:pPr>
        <w:spacing w:before="65" w:line="229" w:lineRule="auto"/>
        <w:ind w:left="440"/>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2.2  发包人代表</w:t>
      </w:r>
    </w:p>
    <w:p w14:paraId="2FDDD675">
      <w:pPr>
        <w:spacing w:line="272" w:lineRule="auto"/>
        <w:rPr>
          <w:rFonts w:ascii="宋体" w:hAnsi="宋体" w:eastAsia="宋体" w:cs="宋体"/>
          <w:sz w:val="24"/>
          <w:szCs w:val="24"/>
          <w:lang w:eastAsia="zh-CN"/>
        </w:rPr>
      </w:pPr>
    </w:p>
    <w:p w14:paraId="715A1392">
      <w:pPr>
        <w:pStyle w:val="4"/>
        <w:spacing w:before="65" w:line="228" w:lineRule="auto"/>
        <w:ind w:left="445"/>
        <w:rPr>
          <w:lang w:eastAsia="zh-CN"/>
        </w:rPr>
      </w:pPr>
      <w:r>
        <w:rPr>
          <w:rFonts w:hint="eastAsia"/>
          <w:spacing w:val="6"/>
          <w:lang w:eastAsia="zh-CN"/>
        </w:rPr>
        <w:t>发包人代表：</w:t>
      </w:r>
    </w:p>
    <w:p w14:paraId="50211664">
      <w:pPr>
        <w:pStyle w:val="4"/>
        <w:spacing w:before="221" w:line="228" w:lineRule="auto"/>
        <w:ind w:left="442"/>
        <w:rPr>
          <w:color w:val="auto"/>
          <w:highlight w:val="none"/>
          <w:lang w:eastAsia="zh-CN"/>
        </w:rPr>
      </w:pPr>
      <w:r>
        <w:rPr>
          <w:rFonts w:hint="eastAsia"/>
          <w:spacing w:val="-1"/>
          <w:lang w:eastAsia="zh-CN"/>
        </w:rPr>
        <w:t>姓</w:t>
      </w:r>
      <w:r>
        <w:rPr>
          <w:rFonts w:hint="eastAsia"/>
          <w:spacing w:val="7"/>
          <w:lang w:eastAsia="zh-CN"/>
        </w:rPr>
        <w:t xml:space="preserve">    </w:t>
      </w:r>
      <w:r>
        <w:rPr>
          <w:rFonts w:hint="eastAsia"/>
          <w:spacing w:val="-1"/>
          <w:lang w:eastAsia="zh-CN"/>
        </w:rPr>
        <w:t>名</w:t>
      </w:r>
      <w:r>
        <w:rPr>
          <w:rFonts w:hint="eastAsia"/>
          <w:spacing w:val="-72"/>
          <w:lang w:eastAsia="zh-CN"/>
        </w:rPr>
        <w:t xml:space="preserve"> </w:t>
      </w:r>
      <w:r>
        <w:rPr>
          <w:rFonts w:hint="eastAsia"/>
          <w:spacing w:val="-8"/>
          <w:lang w:eastAsia="zh-CN"/>
        </w:rPr>
        <w:t>：</w:t>
      </w:r>
      <w:r>
        <w:rPr>
          <w:rFonts w:hint="eastAsia"/>
          <w:u w:val="single"/>
          <w:lang w:eastAsia="zh-CN"/>
        </w:rPr>
        <w:t xml:space="preserve">         </w:t>
      </w:r>
      <w:r>
        <w:rPr>
          <w:rFonts w:hint="eastAsia"/>
          <w:color w:val="auto"/>
          <w:highlight w:val="none"/>
          <w:u w:val="single"/>
          <w:lang w:eastAsia="zh-CN"/>
        </w:rPr>
        <w:t xml:space="preserve">   朱斌            </w:t>
      </w:r>
      <w:r>
        <w:rPr>
          <w:rFonts w:hint="eastAsia"/>
          <w:color w:val="auto"/>
          <w:spacing w:val="-8"/>
          <w:highlight w:val="none"/>
          <w:lang w:eastAsia="zh-CN"/>
        </w:rPr>
        <w:t>；</w:t>
      </w:r>
    </w:p>
    <w:p w14:paraId="501C01C0">
      <w:pPr>
        <w:pStyle w:val="4"/>
        <w:spacing w:before="221" w:line="228" w:lineRule="auto"/>
        <w:ind w:left="447"/>
        <w:rPr>
          <w:color w:val="auto"/>
          <w:highlight w:val="none"/>
          <w:lang w:eastAsia="zh-CN"/>
        </w:rPr>
      </w:pPr>
      <w:r>
        <w:rPr>
          <w:rFonts w:hint="eastAsia"/>
          <w:color w:val="auto"/>
          <w:spacing w:val="5"/>
          <w:highlight w:val="none"/>
          <w:lang w:eastAsia="zh-CN"/>
        </w:rPr>
        <w:t>身份证号</w:t>
      </w:r>
      <w:r>
        <w:rPr>
          <w:rFonts w:hint="eastAsia"/>
          <w:color w:val="auto"/>
          <w:spacing w:val="6"/>
          <w:highlight w:val="none"/>
          <w:lang w:eastAsia="zh-CN"/>
        </w:rPr>
        <w:t>：</w:t>
      </w:r>
      <w:r>
        <w:rPr>
          <w:rFonts w:hint="eastAsia"/>
          <w:color w:val="auto"/>
          <w:spacing w:val="1"/>
          <w:highlight w:val="none"/>
          <w:u w:val="single"/>
          <w:lang w:eastAsia="zh-CN"/>
        </w:rPr>
        <w:t xml:space="preserve">              /                 </w:t>
      </w:r>
      <w:r>
        <w:rPr>
          <w:rFonts w:hint="eastAsia"/>
          <w:color w:val="auto"/>
          <w:spacing w:val="6"/>
          <w:highlight w:val="none"/>
          <w:lang w:eastAsia="zh-CN"/>
        </w:rPr>
        <w:t>；</w:t>
      </w:r>
    </w:p>
    <w:p w14:paraId="4E774C13">
      <w:pPr>
        <w:pStyle w:val="4"/>
        <w:spacing w:before="220" w:line="228" w:lineRule="auto"/>
        <w:ind w:left="443"/>
        <w:rPr>
          <w:color w:val="auto"/>
          <w:highlight w:val="none"/>
          <w:lang w:eastAsia="zh-CN"/>
        </w:rPr>
      </w:pPr>
      <w:r>
        <w:rPr>
          <w:rFonts w:hint="eastAsia"/>
          <w:color w:val="auto"/>
          <w:spacing w:val="-1"/>
          <w:highlight w:val="none"/>
          <w:lang w:eastAsia="zh-CN"/>
        </w:rPr>
        <w:t>职</w:t>
      </w:r>
      <w:r>
        <w:rPr>
          <w:rFonts w:hint="eastAsia"/>
          <w:color w:val="auto"/>
          <w:spacing w:val="7"/>
          <w:highlight w:val="none"/>
          <w:lang w:eastAsia="zh-CN"/>
        </w:rPr>
        <w:t xml:space="preserve">    </w:t>
      </w:r>
      <w:r>
        <w:rPr>
          <w:rFonts w:hint="eastAsia"/>
          <w:color w:val="auto"/>
          <w:spacing w:val="-1"/>
          <w:highlight w:val="none"/>
          <w:lang w:eastAsia="zh-CN"/>
        </w:rPr>
        <w:t>务</w:t>
      </w:r>
      <w:r>
        <w:rPr>
          <w:rFonts w:hint="eastAsia"/>
          <w:color w:val="auto"/>
          <w:spacing w:val="-72"/>
          <w:highlight w:val="none"/>
          <w:lang w:eastAsia="zh-CN"/>
        </w:rPr>
        <w:t xml:space="preserve"> </w:t>
      </w:r>
      <w:r>
        <w:rPr>
          <w:rFonts w:hint="eastAsia"/>
          <w:color w:val="auto"/>
          <w:spacing w:val="-8"/>
          <w:highlight w:val="none"/>
          <w:lang w:eastAsia="zh-CN"/>
        </w:rPr>
        <w:t>：</w:t>
      </w:r>
      <w:r>
        <w:rPr>
          <w:rFonts w:hint="eastAsia"/>
          <w:color w:val="auto"/>
          <w:spacing w:val="1"/>
          <w:highlight w:val="none"/>
          <w:u w:val="single"/>
          <w:lang w:eastAsia="zh-CN"/>
        </w:rPr>
        <w:t xml:space="preserve">         信息中心副主任             </w:t>
      </w:r>
      <w:r>
        <w:rPr>
          <w:rFonts w:hint="eastAsia"/>
          <w:color w:val="auto"/>
          <w:spacing w:val="-8"/>
          <w:highlight w:val="none"/>
          <w:lang w:eastAsia="zh-CN"/>
        </w:rPr>
        <w:t>；</w:t>
      </w:r>
    </w:p>
    <w:p w14:paraId="64D5FBCB">
      <w:pPr>
        <w:pStyle w:val="4"/>
        <w:spacing w:before="221" w:line="230" w:lineRule="auto"/>
        <w:ind w:left="443"/>
        <w:rPr>
          <w:lang w:eastAsia="zh-CN"/>
        </w:rPr>
      </w:pPr>
      <w:r>
        <w:rPr>
          <w:rFonts w:hint="eastAsia"/>
          <w:color w:val="auto"/>
          <w:spacing w:val="7"/>
          <w:highlight w:val="none"/>
          <w:lang w:eastAsia="zh-CN"/>
        </w:rPr>
        <w:t>联系电话</w:t>
      </w:r>
      <w:r>
        <w:rPr>
          <w:rFonts w:hint="eastAsia"/>
          <w:color w:val="auto"/>
          <w:spacing w:val="5"/>
          <w:highlight w:val="none"/>
          <w:lang w:eastAsia="zh-CN"/>
        </w:rPr>
        <w:t>：</w:t>
      </w:r>
      <w:r>
        <w:rPr>
          <w:rFonts w:hint="eastAsia"/>
          <w:color w:val="auto"/>
          <w:highlight w:val="none"/>
          <w:u w:val="single"/>
          <w:lang w:eastAsia="zh-CN"/>
        </w:rPr>
        <w:t xml:space="preserve">             63660185   </w:t>
      </w:r>
      <w:r>
        <w:rPr>
          <w:rFonts w:hint="eastAsia"/>
          <w:u w:val="single"/>
          <w:lang w:eastAsia="zh-CN"/>
        </w:rPr>
        <w:t xml:space="preserve">        </w:t>
      </w:r>
      <w:r>
        <w:rPr>
          <w:rFonts w:hint="eastAsia"/>
          <w:spacing w:val="5"/>
          <w:lang w:eastAsia="zh-CN"/>
        </w:rPr>
        <w:t>；</w:t>
      </w:r>
    </w:p>
    <w:p w14:paraId="6441A595">
      <w:pPr>
        <w:pStyle w:val="4"/>
        <w:spacing w:before="219" w:line="228" w:lineRule="auto"/>
        <w:ind w:left="466"/>
        <w:rPr>
          <w:lang w:eastAsia="zh-CN"/>
        </w:rPr>
      </w:pPr>
      <w:r>
        <w:rPr>
          <w:rFonts w:hint="eastAsia"/>
          <w:spacing w:val="1"/>
          <w:lang w:eastAsia="zh-CN"/>
        </w:rPr>
        <w:t>电子信箱</w:t>
      </w:r>
      <w:r>
        <w:rPr>
          <w:rFonts w:hint="eastAsia"/>
          <w:spacing w:val="5"/>
          <w:lang w:eastAsia="zh-CN"/>
        </w:rPr>
        <w:t>：</w:t>
      </w:r>
      <w:r>
        <w:rPr>
          <w:rFonts w:hint="eastAsia"/>
          <w:u w:val="single"/>
          <w:lang w:eastAsia="zh-CN"/>
        </w:rPr>
        <w:t xml:space="preserve">               /                </w:t>
      </w:r>
      <w:r>
        <w:rPr>
          <w:rFonts w:hint="eastAsia"/>
          <w:spacing w:val="5"/>
          <w:lang w:eastAsia="zh-CN"/>
        </w:rPr>
        <w:t>；</w:t>
      </w:r>
    </w:p>
    <w:p w14:paraId="6FC16D2A">
      <w:pPr>
        <w:pStyle w:val="4"/>
        <w:spacing w:before="221" w:line="228" w:lineRule="auto"/>
        <w:ind w:left="442"/>
        <w:rPr>
          <w:lang w:eastAsia="zh-CN"/>
        </w:rPr>
      </w:pPr>
      <w:r>
        <w:rPr>
          <w:rFonts w:hint="eastAsia"/>
          <w:spacing w:val="4"/>
          <w:lang w:eastAsia="zh-CN"/>
        </w:rPr>
        <w:t>通信地址：</w:t>
      </w:r>
      <w:r>
        <w:rPr>
          <w:rFonts w:hint="eastAsia"/>
          <w:spacing w:val="4"/>
          <w:u w:val="single"/>
          <w:lang w:eastAsia="zh-CN"/>
        </w:rPr>
        <w:t xml:space="preserve">               /            </w:t>
      </w:r>
      <w:r>
        <w:rPr>
          <w:rFonts w:hint="eastAsia"/>
          <w:spacing w:val="3"/>
          <w:u w:val="single"/>
          <w:lang w:eastAsia="zh-CN"/>
        </w:rPr>
        <w:t xml:space="preserve">    </w:t>
      </w:r>
      <w:r>
        <w:rPr>
          <w:rFonts w:hint="eastAsia"/>
          <w:spacing w:val="3"/>
          <w:lang w:eastAsia="zh-CN"/>
        </w:rPr>
        <w:t>。</w:t>
      </w:r>
    </w:p>
    <w:p w14:paraId="760C6BFF">
      <w:pPr>
        <w:pStyle w:val="4"/>
        <w:spacing w:before="221" w:line="228" w:lineRule="auto"/>
        <w:ind w:left="445"/>
        <w:rPr>
          <w:lang w:eastAsia="zh-CN"/>
        </w:rPr>
      </w:pPr>
      <w:r>
        <w:rPr>
          <w:rFonts w:hint="eastAsia"/>
          <w:spacing w:val="6"/>
          <w:lang w:eastAsia="zh-CN"/>
        </w:rPr>
        <w:t>发包人对发包人代表的授权范围如下：</w:t>
      </w:r>
      <w:r>
        <w:rPr>
          <w:rFonts w:hint="eastAsia"/>
          <w:spacing w:val="7"/>
          <w:u w:val="single"/>
          <w:lang w:eastAsia="zh-CN"/>
        </w:rPr>
        <w:t>全权负责施工</w:t>
      </w:r>
      <w:r>
        <w:rPr>
          <w:rFonts w:hint="eastAsia"/>
          <w:u w:val="single"/>
          <w:lang w:eastAsia="zh-CN"/>
        </w:rPr>
        <w:t>现场安全、质量、进度管理</w:t>
      </w:r>
      <w:r>
        <w:rPr>
          <w:rFonts w:hint="eastAsia"/>
          <w:spacing w:val="6"/>
          <w:lang w:eastAsia="zh-CN"/>
        </w:rPr>
        <w:t>。</w:t>
      </w:r>
    </w:p>
    <w:p w14:paraId="02BA4C4E">
      <w:pPr>
        <w:spacing w:line="275" w:lineRule="auto"/>
        <w:rPr>
          <w:rFonts w:ascii="宋体" w:hAnsi="宋体" w:eastAsia="宋体" w:cs="宋体"/>
          <w:sz w:val="24"/>
          <w:szCs w:val="24"/>
          <w:lang w:eastAsia="zh-CN"/>
        </w:rPr>
      </w:pPr>
    </w:p>
    <w:p w14:paraId="052BB1A8">
      <w:pPr>
        <w:spacing w:before="65" w:line="229" w:lineRule="auto"/>
        <w:ind w:left="440"/>
        <w:outlineLvl w:val="2"/>
        <w:rPr>
          <w:rFonts w:ascii="宋体" w:hAnsi="宋体" w:eastAsia="宋体" w:cs="宋体"/>
          <w:sz w:val="24"/>
          <w:szCs w:val="24"/>
          <w:lang w:eastAsia="zh-CN"/>
        </w:rPr>
      </w:pPr>
      <w:r>
        <w:rPr>
          <w:rFonts w:hint="eastAsia" w:ascii="宋体" w:hAnsi="宋体" w:eastAsia="宋体" w:cs="宋体"/>
          <w:spacing w:val="8"/>
          <w:sz w:val="24"/>
          <w:szCs w:val="24"/>
          <w:lang w:eastAsia="zh-CN"/>
        </w:rPr>
        <w:t>2.4</w:t>
      </w:r>
      <w:r>
        <w:rPr>
          <w:rFonts w:hint="eastAsia" w:ascii="宋体" w:hAnsi="宋体" w:eastAsia="宋体" w:cs="宋体"/>
          <w:spacing w:val="4"/>
          <w:sz w:val="24"/>
          <w:szCs w:val="24"/>
          <w:lang w:eastAsia="zh-CN"/>
        </w:rPr>
        <w:t xml:space="preserve">  </w:t>
      </w:r>
      <w:r>
        <w:rPr>
          <w:rFonts w:hint="eastAsia" w:ascii="宋体" w:hAnsi="宋体" w:eastAsia="宋体" w:cs="宋体"/>
          <w:spacing w:val="8"/>
          <w:sz w:val="24"/>
          <w:szCs w:val="24"/>
          <w:lang w:eastAsia="zh-CN"/>
        </w:rPr>
        <w:t>施工现场、施工条件和基础资料的提供</w:t>
      </w:r>
    </w:p>
    <w:p w14:paraId="3A8812CB">
      <w:pPr>
        <w:spacing w:line="272" w:lineRule="auto"/>
        <w:rPr>
          <w:rFonts w:ascii="宋体" w:hAnsi="宋体" w:eastAsia="宋体" w:cs="宋体"/>
          <w:sz w:val="24"/>
          <w:szCs w:val="24"/>
          <w:lang w:eastAsia="zh-CN"/>
        </w:rPr>
      </w:pPr>
    </w:p>
    <w:p w14:paraId="6661B1AD">
      <w:pPr>
        <w:pStyle w:val="4"/>
        <w:spacing w:before="66" w:line="227" w:lineRule="auto"/>
        <w:ind w:left="438"/>
        <w:rPr>
          <w:lang w:eastAsia="zh-CN"/>
        </w:rPr>
      </w:pPr>
      <w:r>
        <w:rPr>
          <w:rFonts w:hint="eastAsia"/>
          <w:spacing w:val="4"/>
          <w:lang w:eastAsia="zh-CN"/>
        </w:rPr>
        <w:t>2.4.</w:t>
      </w:r>
      <w:r>
        <w:rPr>
          <w:rFonts w:hint="eastAsia"/>
          <w:spacing w:val="-25"/>
          <w:lang w:eastAsia="zh-CN"/>
        </w:rPr>
        <w:t xml:space="preserve"> </w:t>
      </w:r>
      <w:r>
        <w:rPr>
          <w:rFonts w:hint="eastAsia"/>
          <w:spacing w:val="4"/>
          <w:lang w:eastAsia="zh-CN"/>
        </w:rPr>
        <w:t>1  提供施工现场</w:t>
      </w:r>
    </w:p>
    <w:p w14:paraId="310D7250">
      <w:pPr>
        <w:pStyle w:val="4"/>
        <w:spacing w:before="223" w:line="228" w:lineRule="auto"/>
        <w:ind w:left="445"/>
        <w:rPr>
          <w:lang w:eastAsia="zh-CN"/>
        </w:rPr>
      </w:pPr>
      <w:r>
        <w:rPr>
          <w:rFonts w:hint="eastAsia"/>
          <w:spacing w:val="7"/>
          <w:lang w:eastAsia="zh-CN"/>
        </w:rPr>
        <w:t>关于发包人移交施工现场的期限要求：</w:t>
      </w:r>
      <w:r>
        <w:rPr>
          <w:rFonts w:hint="eastAsia"/>
          <w:b/>
          <w:bCs/>
          <w:spacing w:val="7"/>
          <w:u w:val="single"/>
          <w:lang w:eastAsia="zh-CN"/>
        </w:rPr>
        <w:t>开工日期</w:t>
      </w:r>
      <w:r>
        <w:rPr>
          <w:rFonts w:hint="eastAsia"/>
          <w:spacing w:val="-24"/>
          <w:u w:val="single"/>
          <w:lang w:eastAsia="zh-CN"/>
        </w:rPr>
        <w:t xml:space="preserve"> </w:t>
      </w:r>
      <w:r>
        <w:rPr>
          <w:rFonts w:hint="eastAsia"/>
          <w:b/>
          <w:bCs/>
          <w:spacing w:val="7"/>
          <w:u w:val="single"/>
          <w:lang w:eastAsia="zh-CN"/>
        </w:rPr>
        <w:t>7</w:t>
      </w:r>
      <w:r>
        <w:rPr>
          <w:rFonts w:hint="eastAsia"/>
          <w:b/>
          <w:bCs/>
          <w:spacing w:val="16"/>
          <w:u w:val="single"/>
          <w:lang w:eastAsia="zh-CN"/>
        </w:rPr>
        <w:t xml:space="preserve"> </w:t>
      </w:r>
      <w:r>
        <w:rPr>
          <w:rFonts w:hint="eastAsia"/>
          <w:b/>
          <w:bCs/>
          <w:spacing w:val="7"/>
          <w:u w:val="single"/>
          <w:lang w:eastAsia="zh-CN"/>
        </w:rPr>
        <w:t>天前</w:t>
      </w:r>
      <w:r>
        <w:rPr>
          <w:rFonts w:hint="eastAsia"/>
          <w:spacing w:val="7"/>
          <w:lang w:eastAsia="zh-CN"/>
        </w:rPr>
        <w:t>。</w:t>
      </w:r>
    </w:p>
    <w:p w14:paraId="70B21359">
      <w:pPr>
        <w:pStyle w:val="4"/>
        <w:spacing w:before="220" w:line="227" w:lineRule="auto"/>
        <w:ind w:left="438"/>
        <w:rPr>
          <w:lang w:eastAsia="zh-CN"/>
        </w:rPr>
      </w:pPr>
      <w:r>
        <w:rPr>
          <w:rFonts w:hint="eastAsia"/>
          <w:spacing w:val="6"/>
          <w:lang w:eastAsia="zh-CN"/>
        </w:rPr>
        <w:t>2.4.2  提供施工条件</w:t>
      </w:r>
    </w:p>
    <w:p w14:paraId="04FC8822">
      <w:pPr>
        <w:pStyle w:val="4"/>
        <w:spacing w:before="222" w:line="227" w:lineRule="auto"/>
        <w:ind w:left="445"/>
        <w:rPr>
          <w:lang w:eastAsia="zh-CN"/>
        </w:rPr>
      </w:pPr>
      <w:r>
        <w:rPr>
          <w:rFonts w:hint="eastAsia"/>
          <w:spacing w:val="8"/>
          <w:lang w:eastAsia="zh-CN"/>
        </w:rPr>
        <w:t>关于发包人应负责提供施工所需要的条件，包括：</w:t>
      </w:r>
      <w:r>
        <w:rPr>
          <w:rFonts w:hint="eastAsia"/>
          <w:b/>
          <w:bCs/>
          <w:spacing w:val="8"/>
          <w:u w:val="single"/>
          <w:lang w:eastAsia="zh-CN"/>
        </w:rPr>
        <w:t>执行通用条款</w:t>
      </w:r>
      <w:r>
        <w:rPr>
          <w:rFonts w:hint="eastAsia"/>
          <w:spacing w:val="8"/>
          <w:u w:val="single"/>
          <w:lang w:eastAsia="zh-CN"/>
        </w:rPr>
        <w:t xml:space="preserve">     </w:t>
      </w:r>
      <w:r>
        <w:rPr>
          <w:rFonts w:hint="eastAsia"/>
          <w:spacing w:val="7"/>
          <w:u w:val="single"/>
          <w:lang w:eastAsia="zh-CN"/>
        </w:rPr>
        <w:t xml:space="preserve">   </w:t>
      </w:r>
      <w:r>
        <w:rPr>
          <w:rFonts w:hint="eastAsia"/>
          <w:b/>
          <w:bCs/>
          <w:spacing w:val="7"/>
          <w:lang w:eastAsia="zh-CN"/>
        </w:rPr>
        <w:t>。</w:t>
      </w:r>
    </w:p>
    <w:p w14:paraId="038863C7">
      <w:pPr>
        <w:pStyle w:val="4"/>
        <w:spacing w:before="222" w:line="228" w:lineRule="auto"/>
        <w:ind w:left="438"/>
        <w:rPr>
          <w:lang w:eastAsia="zh-CN"/>
        </w:rPr>
      </w:pPr>
      <w:r>
        <w:rPr>
          <w:rFonts w:hint="eastAsia"/>
          <w:spacing w:val="7"/>
          <w:lang w:eastAsia="zh-CN"/>
        </w:rPr>
        <w:t>2.5  资金来源证明及支付担保</w:t>
      </w:r>
    </w:p>
    <w:p w14:paraId="31732ACC">
      <w:pPr>
        <w:pStyle w:val="4"/>
        <w:spacing w:before="221" w:line="227" w:lineRule="auto"/>
        <w:ind w:left="445"/>
        <w:rPr>
          <w:lang w:eastAsia="zh-CN"/>
        </w:rPr>
      </w:pPr>
      <w:r>
        <w:rPr>
          <w:rFonts w:hint="eastAsia"/>
          <w:spacing w:val="7"/>
          <w:lang w:eastAsia="zh-CN"/>
        </w:rPr>
        <w:t>发包人提供资金来源证明的期限要求：</w:t>
      </w:r>
      <w:r>
        <w:rPr>
          <w:rFonts w:hint="eastAsia"/>
          <w:spacing w:val="7"/>
          <w:u w:val="single"/>
          <w:lang w:eastAsia="zh-CN"/>
        </w:rPr>
        <w:t xml:space="preserve">     </w:t>
      </w:r>
      <w:r>
        <w:rPr>
          <w:rFonts w:hint="eastAsia"/>
          <w:spacing w:val="8"/>
          <w:sz w:val="20"/>
          <w:szCs w:val="20"/>
          <w:u w:val="single"/>
          <w:lang w:eastAsia="zh-CN"/>
        </w:rPr>
        <w:t xml:space="preserve">/            </w:t>
      </w:r>
      <w:r>
        <w:rPr>
          <w:rFonts w:hint="eastAsia"/>
          <w:spacing w:val="6"/>
          <w:lang w:eastAsia="zh-CN"/>
        </w:rPr>
        <w:t>。</w:t>
      </w:r>
    </w:p>
    <w:p w14:paraId="5F547471">
      <w:pPr>
        <w:pStyle w:val="4"/>
        <w:spacing w:before="223" w:line="227" w:lineRule="auto"/>
        <w:ind w:left="445"/>
        <w:rPr>
          <w:lang w:eastAsia="zh-CN"/>
        </w:rPr>
      </w:pPr>
      <w:r>
        <w:rPr>
          <w:rFonts w:hint="eastAsia"/>
          <w:spacing w:val="11"/>
          <w:lang w:eastAsia="zh-CN"/>
        </w:rPr>
        <w:t>发包人是否提供支付担保：</w:t>
      </w:r>
      <w:r>
        <w:rPr>
          <w:rFonts w:hint="eastAsia"/>
          <w:spacing w:val="5"/>
          <w:u w:val="single"/>
          <w:lang w:eastAsia="zh-CN"/>
        </w:rPr>
        <w:t xml:space="preserve">               /           </w:t>
      </w:r>
      <w:r>
        <w:rPr>
          <w:rFonts w:hint="eastAsia"/>
          <w:spacing w:val="11"/>
          <w:lang w:eastAsia="zh-CN"/>
        </w:rPr>
        <w:t>。</w:t>
      </w:r>
    </w:p>
    <w:p w14:paraId="0123BCF2">
      <w:pPr>
        <w:pStyle w:val="4"/>
        <w:spacing w:before="208" w:line="227" w:lineRule="auto"/>
        <w:ind w:left="445"/>
        <w:rPr>
          <w:lang w:eastAsia="zh-CN"/>
        </w:rPr>
      </w:pPr>
      <w:r>
        <w:rPr>
          <w:rFonts w:hint="eastAsia"/>
          <w:spacing w:val="7"/>
          <w:lang w:eastAsia="zh-CN"/>
        </w:rPr>
        <w:t>发包人提供支付担保的形式：</w:t>
      </w:r>
      <w:r>
        <w:rPr>
          <w:rFonts w:hint="eastAsia"/>
          <w:spacing w:val="5"/>
          <w:u w:val="single"/>
          <w:lang w:eastAsia="zh-CN"/>
        </w:rPr>
        <w:t xml:space="preserve">             /            </w:t>
      </w:r>
      <w:r>
        <w:rPr>
          <w:rFonts w:hint="eastAsia"/>
          <w:spacing w:val="6"/>
          <w:lang w:eastAsia="zh-CN"/>
        </w:rPr>
        <w:t>。</w:t>
      </w:r>
    </w:p>
    <w:p w14:paraId="094A6EBE">
      <w:pPr>
        <w:spacing w:before="313" w:line="222" w:lineRule="auto"/>
        <w:ind w:left="23"/>
        <w:outlineLvl w:val="1"/>
        <w:rPr>
          <w:rFonts w:ascii="宋体" w:hAnsi="宋体" w:eastAsia="宋体" w:cs="宋体"/>
          <w:sz w:val="24"/>
          <w:szCs w:val="24"/>
          <w:lang w:eastAsia="zh-CN"/>
        </w:rPr>
      </w:pPr>
      <w:r>
        <w:rPr>
          <w:rFonts w:hint="eastAsia" w:ascii="宋体" w:hAnsi="宋体" w:eastAsia="宋体" w:cs="宋体"/>
          <w:spacing w:val="-4"/>
          <w:sz w:val="24"/>
          <w:szCs w:val="24"/>
          <w:lang w:eastAsia="zh-CN"/>
        </w:rPr>
        <w:t>3.</w:t>
      </w:r>
      <w:r>
        <w:rPr>
          <w:rFonts w:hint="eastAsia" w:ascii="宋体" w:hAnsi="宋体" w:eastAsia="宋体" w:cs="宋体"/>
          <w:spacing w:val="9"/>
          <w:sz w:val="24"/>
          <w:szCs w:val="24"/>
          <w:lang w:eastAsia="zh-CN"/>
        </w:rPr>
        <w:t xml:space="preserve"> </w:t>
      </w:r>
      <w:r>
        <w:rPr>
          <w:rFonts w:hint="eastAsia" w:ascii="宋体" w:hAnsi="宋体" w:eastAsia="宋体" w:cs="宋体"/>
          <w:spacing w:val="-4"/>
          <w:sz w:val="24"/>
          <w:szCs w:val="24"/>
          <w:lang w:eastAsia="zh-CN"/>
        </w:rPr>
        <w:t>承包人</w:t>
      </w:r>
    </w:p>
    <w:p w14:paraId="3D4E8884">
      <w:pPr>
        <w:spacing w:before="276" w:line="285" w:lineRule="exact"/>
        <w:ind w:left="442"/>
        <w:outlineLvl w:val="2"/>
        <w:rPr>
          <w:rFonts w:ascii="宋体" w:hAnsi="宋体" w:eastAsia="宋体" w:cs="宋体"/>
          <w:sz w:val="24"/>
          <w:szCs w:val="24"/>
          <w:lang w:eastAsia="zh-CN"/>
        </w:rPr>
      </w:pPr>
      <w:r>
        <w:rPr>
          <w:rFonts w:hint="eastAsia" w:ascii="宋体" w:hAnsi="宋体" w:eastAsia="宋体" w:cs="宋体"/>
          <w:spacing w:val="6"/>
          <w:position w:val="1"/>
          <w:sz w:val="24"/>
          <w:szCs w:val="24"/>
          <w:lang w:eastAsia="zh-CN"/>
        </w:rPr>
        <w:t>3.1</w:t>
      </w:r>
      <w:r>
        <w:rPr>
          <w:rFonts w:hint="eastAsia" w:ascii="宋体" w:hAnsi="宋体" w:eastAsia="宋体" w:cs="宋体"/>
          <w:spacing w:val="4"/>
          <w:position w:val="1"/>
          <w:sz w:val="24"/>
          <w:szCs w:val="24"/>
          <w:lang w:eastAsia="zh-CN"/>
        </w:rPr>
        <w:t xml:space="preserve">  </w:t>
      </w:r>
      <w:r>
        <w:rPr>
          <w:rFonts w:hint="eastAsia" w:ascii="宋体" w:hAnsi="宋体" w:eastAsia="宋体" w:cs="宋体"/>
          <w:spacing w:val="6"/>
          <w:position w:val="1"/>
          <w:sz w:val="24"/>
          <w:szCs w:val="24"/>
          <w:lang w:eastAsia="zh-CN"/>
        </w:rPr>
        <w:t>承包人的一般义务</w:t>
      </w:r>
    </w:p>
    <w:p w14:paraId="5F21C71F">
      <w:pPr>
        <w:spacing w:line="273" w:lineRule="auto"/>
        <w:rPr>
          <w:rFonts w:ascii="宋体" w:hAnsi="宋体" w:eastAsia="宋体" w:cs="宋体"/>
          <w:sz w:val="24"/>
          <w:szCs w:val="24"/>
          <w:lang w:eastAsia="zh-CN"/>
        </w:rPr>
      </w:pPr>
    </w:p>
    <w:p w14:paraId="698FE081">
      <w:pPr>
        <w:pStyle w:val="4"/>
        <w:spacing w:before="66" w:line="227" w:lineRule="auto"/>
        <w:jc w:val="both"/>
        <w:rPr>
          <w:lang w:eastAsia="zh-CN"/>
        </w:rPr>
      </w:pPr>
      <w:r>
        <w:rPr>
          <w:rFonts w:hint="eastAsia"/>
          <w:spacing w:val="5"/>
          <w:lang w:eastAsia="zh-CN"/>
        </w:rPr>
        <w:t>（9）承包人提交的竣工资料的内容：</w:t>
      </w:r>
      <w:r>
        <w:rPr>
          <w:rFonts w:hint="eastAsia"/>
          <w:b/>
          <w:bCs/>
          <w:spacing w:val="5"/>
          <w:u w:val="single"/>
          <w:lang w:eastAsia="zh-CN"/>
        </w:rPr>
        <w:t>承包人提供全套竣工图，所有竣工图应为</w:t>
      </w:r>
      <w:r>
        <w:rPr>
          <w:rFonts w:hint="eastAsia"/>
          <w:b/>
          <w:bCs/>
          <w:spacing w:val="4"/>
          <w:u w:val="single"/>
          <w:lang w:eastAsia="zh-CN"/>
        </w:rPr>
        <w:t>新图纸</w:t>
      </w:r>
      <w:r>
        <w:rPr>
          <w:rFonts w:hint="eastAsia"/>
          <w:spacing w:val="4"/>
          <w:lang w:eastAsia="zh-CN"/>
        </w:rPr>
        <w:t>。</w:t>
      </w:r>
    </w:p>
    <w:p w14:paraId="56752DCA">
      <w:pPr>
        <w:pStyle w:val="4"/>
        <w:spacing w:before="221" w:line="228" w:lineRule="auto"/>
        <w:ind w:left="442"/>
        <w:rPr>
          <w:lang w:eastAsia="zh-CN"/>
        </w:rPr>
      </w:pPr>
      <w:r>
        <w:rPr>
          <w:rFonts w:hint="eastAsia"/>
          <w:spacing w:val="8"/>
          <w:lang w:eastAsia="zh-CN"/>
        </w:rPr>
        <w:t>承包人需要提交的竣工资料套数：</w:t>
      </w:r>
      <w:r>
        <w:rPr>
          <w:rFonts w:hint="eastAsia"/>
          <w:b/>
          <w:bCs/>
          <w:spacing w:val="8"/>
          <w:u w:val="single"/>
          <w:lang w:eastAsia="zh-CN"/>
        </w:rPr>
        <w:t>2 套</w:t>
      </w:r>
      <w:r>
        <w:rPr>
          <w:rFonts w:hint="eastAsia"/>
          <w:spacing w:val="8"/>
          <w:lang w:eastAsia="zh-CN"/>
        </w:rPr>
        <w:t>。</w:t>
      </w:r>
    </w:p>
    <w:p w14:paraId="0ED2938F">
      <w:pPr>
        <w:pStyle w:val="4"/>
        <w:spacing w:before="221" w:line="228" w:lineRule="auto"/>
        <w:ind w:left="442"/>
        <w:rPr>
          <w:lang w:eastAsia="zh-CN"/>
        </w:rPr>
      </w:pPr>
      <w:r>
        <w:rPr>
          <w:rFonts w:hint="eastAsia"/>
          <w:spacing w:val="8"/>
          <w:lang w:eastAsia="zh-CN"/>
        </w:rPr>
        <w:t>承包人提交的竣工资料的费用承担：</w:t>
      </w:r>
      <w:r>
        <w:rPr>
          <w:rFonts w:hint="eastAsia"/>
          <w:b/>
          <w:bCs/>
          <w:spacing w:val="8"/>
          <w:u w:val="single"/>
          <w:lang w:eastAsia="zh-CN"/>
        </w:rPr>
        <w:t>承包人承担</w:t>
      </w:r>
      <w:r>
        <w:rPr>
          <w:rFonts w:hint="eastAsia"/>
          <w:spacing w:val="8"/>
          <w:lang w:eastAsia="zh-CN"/>
        </w:rPr>
        <w:t>。</w:t>
      </w:r>
    </w:p>
    <w:p w14:paraId="35736CFB">
      <w:pPr>
        <w:pStyle w:val="4"/>
        <w:spacing w:before="221" w:line="228" w:lineRule="auto"/>
        <w:ind w:left="442"/>
        <w:rPr>
          <w:lang w:eastAsia="zh-CN"/>
        </w:rPr>
      </w:pPr>
      <w:r>
        <w:rPr>
          <w:rFonts w:hint="eastAsia"/>
          <w:spacing w:val="7"/>
          <w:lang w:eastAsia="zh-CN"/>
        </w:rPr>
        <w:t>承包人提交的竣工资料移交时间：</w:t>
      </w:r>
      <w:r>
        <w:rPr>
          <w:rFonts w:hint="eastAsia"/>
          <w:spacing w:val="7"/>
          <w:u w:val="single"/>
          <w:lang w:eastAsia="zh-CN"/>
        </w:rPr>
        <w:t xml:space="preserve">  </w:t>
      </w:r>
      <w:r>
        <w:rPr>
          <w:rFonts w:hint="eastAsia"/>
          <w:spacing w:val="6"/>
          <w:u w:val="single"/>
          <w:lang w:eastAsia="zh-CN"/>
        </w:rPr>
        <w:t>竣工验收后</w:t>
      </w:r>
      <w:r>
        <w:rPr>
          <w:spacing w:val="6"/>
          <w:u w:val="single"/>
          <w:lang w:eastAsia="zh-CN"/>
        </w:rPr>
        <w:t>3</w:t>
      </w:r>
      <w:r>
        <w:rPr>
          <w:rFonts w:hint="eastAsia"/>
          <w:spacing w:val="6"/>
          <w:u w:val="single"/>
          <w:lang w:eastAsia="zh-CN"/>
        </w:rPr>
        <w:t xml:space="preserve">日 </w:t>
      </w:r>
      <w:r>
        <w:rPr>
          <w:rFonts w:hint="eastAsia"/>
          <w:spacing w:val="6"/>
          <w:lang w:eastAsia="zh-CN"/>
        </w:rPr>
        <w:t>。</w:t>
      </w:r>
    </w:p>
    <w:p w14:paraId="04946A2B">
      <w:pPr>
        <w:pStyle w:val="4"/>
        <w:spacing w:before="221" w:line="228" w:lineRule="auto"/>
        <w:ind w:left="442"/>
        <w:rPr>
          <w:lang w:eastAsia="zh-CN"/>
        </w:rPr>
      </w:pPr>
      <w:r>
        <w:rPr>
          <w:rFonts w:hint="eastAsia"/>
          <w:spacing w:val="7"/>
          <w:lang w:eastAsia="zh-CN"/>
        </w:rPr>
        <w:t>承包人提交的竣工资料形式要求：</w:t>
      </w:r>
      <w:r>
        <w:rPr>
          <w:rFonts w:hint="eastAsia"/>
          <w:spacing w:val="7"/>
          <w:u w:val="single"/>
          <w:lang w:eastAsia="zh-CN"/>
        </w:rPr>
        <w:t xml:space="preserve"> 纸质</w:t>
      </w:r>
      <w:r>
        <w:rPr>
          <w:spacing w:val="7"/>
          <w:u w:val="single"/>
          <w:lang w:eastAsia="zh-CN"/>
        </w:rPr>
        <w:t>1</w:t>
      </w:r>
      <w:r>
        <w:rPr>
          <w:rFonts w:hint="eastAsia"/>
          <w:spacing w:val="7"/>
          <w:u w:val="single"/>
          <w:lang w:eastAsia="zh-CN"/>
        </w:rPr>
        <w:t>份电子</w:t>
      </w:r>
      <w:r>
        <w:rPr>
          <w:spacing w:val="7"/>
          <w:u w:val="single"/>
          <w:lang w:eastAsia="zh-CN"/>
        </w:rPr>
        <w:t>1</w:t>
      </w:r>
      <w:r>
        <w:rPr>
          <w:rFonts w:hint="eastAsia"/>
          <w:spacing w:val="7"/>
          <w:u w:val="single"/>
          <w:lang w:eastAsia="zh-CN"/>
        </w:rPr>
        <w:t>份</w:t>
      </w:r>
      <w:r>
        <w:rPr>
          <w:rFonts w:hint="eastAsia"/>
          <w:spacing w:val="6"/>
          <w:u w:val="single"/>
          <w:lang w:eastAsia="zh-CN"/>
        </w:rPr>
        <w:t xml:space="preserve"> </w:t>
      </w:r>
      <w:r>
        <w:rPr>
          <w:rFonts w:hint="eastAsia"/>
          <w:spacing w:val="6"/>
          <w:lang w:eastAsia="zh-CN"/>
        </w:rPr>
        <w:t>。</w:t>
      </w:r>
    </w:p>
    <w:p w14:paraId="680BC34C">
      <w:pPr>
        <w:pStyle w:val="4"/>
        <w:spacing w:before="222" w:line="433" w:lineRule="auto"/>
        <w:ind w:left="21" w:right="39" w:firstLine="430"/>
        <w:rPr>
          <w:color w:val="auto"/>
          <w:lang w:eastAsia="zh-CN"/>
        </w:rPr>
      </w:pPr>
      <w:r>
        <w:rPr>
          <w:rFonts w:hint="eastAsia"/>
          <w:color w:val="auto"/>
          <w:spacing w:val="6"/>
          <w:lang w:eastAsia="zh-CN"/>
        </w:rPr>
        <w:t>（10）承包人应履行的其他义务：</w:t>
      </w:r>
      <w:r>
        <w:rPr>
          <w:rFonts w:hint="eastAsia"/>
          <w:b/>
          <w:bCs/>
          <w:color w:val="auto"/>
          <w:spacing w:val="6"/>
          <w:u w:val="single"/>
          <w:lang w:eastAsia="zh-CN"/>
        </w:rPr>
        <w:t>每日提交当天工程报表和第二天工程计划表</w:t>
      </w:r>
      <w:r>
        <w:rPr>
          <w:rFonts w:hint="eastAsia"/>
          <w:b/>
          <w:bCs/>
          <w:color w:val="auto"/>
          <w:spacing w:val="-45"/>
          <w:w w:val="85"/>
          <w:u w:val="single"/>
          <w:lang w:eastAsia="zh-CN"/>
        </w:rPr>
        <w:t>，（</w:t>
      </w:r>
      <w:r>
        <w:rPr>
          <w:rFonts w:hint="eastAsia"/>
          <w:b/>
          <w:bCs/>
          <w:color w:val="auto"/>
          <w:spacing w:val="6"/>
          <w:u w:val="single"/>
          <w:lang w:eastAsia="zh-CN"/>
        </w:rPr>
        <w:t>报</w:t>
      </w:r>
      <w:r>
        <w:rPr>
          <w:rFonts w:hint="eastAsia"/>
          <w:b/>
          <w:bCs/>
          <w:color w:val="auto"/>
          <w:spacing w:val="11"/>
          <w:u w:val="single"/>
          <w:lang w:eastAsia="zh-CN"/>
        </w:rPr>
        <w:t>表和计划表应包括质量、进度、安全、投资、材料计划等内容，反映存在的问题和应对措</w:t>
      </w:r>
      <w:r>
        <w:rPr>
          <w:rFonts w:hint="eastAsia"/>
          <w:b/>
          <w:bCs/>
          <w:color w:val="auto"/>
          <w:spacing w:val="6"/>
          <w:u w:val="single"/>
          <w:lang w:eastAsia="zh-CN"/>
        </w:rPr>
        <w:t>施；一式叁份提交发包人)</w:t>
      </w:r>
      <w:r>
        <w:rPr>
          <w:rFonts w:hint="eastAsia"/>
          <w:b/>
          <w:bCs/>
          <w:color w:val="auto"/>
          <w:spacing w:val="-12"/>
          <w:u w:val="single"/>
          <w:lang w:eastAsia="zh-CN"/>
        </w:rPr>
        <w:t xml:space="preserve"> </w:t>
      </w:r>
      <w:r>
        <w:rPr>
          <w:rFonts w:hint="eastAsia"/>
          <w:b/>
          <w:bCs/>
          <w:color w:val="auto"/>
          <w:spacing w:val="6"/>
          <w:u w:val="single"/>
          <w:lang w:eastAsia="zh-CN"/>
        </w:rPr>
        <w:t>。</w:t>
      </w:r>
    </w:p>
    <w:p w14:paraId="2984A6F6">
      <w:pPr>
        <w:spacing w:before="65" w:line="285" w:lineRule="exact"/>
        <w:ind w:left="442"/>
        <w:outlineLvl w:val="2"/>
        <w:rPr>
          <w:rFonts w:ascii="宋体" w:hAnsi="宋体" w:eastAsia="宋体" w:cs="宋体"/>
          <w:sz w:val="24"/>
          <w:szCs w:val="24"/>
          <w:lang w:eastAsia="zh-CN"/>
        </w:rPr>
      </w:pPr>
      <w:r>
        <w:rPr>
          <w:rFonts w:hint="eastAsia" w:ascii="宋体" w:hAnsi="宋体" w:eastAsia="宋体" w:cs="宋体"/>
          <w:spacing w:val="3"/>
          <w:position w:val="2"/>
          <w:sz w:val="24"/>
          <w:szCs w:val="24"/>
          <w:lang w:eastAsia="zh-CN"/>
        </w:rPr>
        <w:t>3.2  项目经理</w:t>
      </w:r>
    </w:p>
    <w:p w14:paraId="3A218B32">
      <w:pPr>
        <w:spacing w:line="274" w:lineRule="auto"/>
        <w:rPr>
          <w:rFonts w:ascii="宋体" w:hAnsi="宋体" w:eastAsia="宋体" w:cs="宋体"/>
          <w:sz w:val="24"/>
          <w:szCs w:val="24"/>
          <w:lang w:eastAsia="zh-CN"/>
        </w:rPr>
      </w:pPr>
    </w:p>
    <w:p w14:paraId="0D5D3F11">
      <w:pPr>
        <w:pStyle w:val="4"/>
        <w:spacing w:before="65" w:line="228" w:lineRule="auto"/>
        <w:ind w:left="442"/>
        <w:rPr>
          <w:lang w:eastAsia="zh-CN"/>
        </w:rPr>
      </w:pPr>
      <w:r>
        <w:rPr>
          <w:rFonts w:hint="eastAsia"/>
          <w:spacing w:val="1"/>
          <w:lang w:eastAsia="zh-CN"/>
        </w:rPr>
        <w:t>3.2.</w:t>
      </w:r>
      <w:r>
        <w:rPr>
          <w:rFonts w:hint="eastAsia"/>
          <w:spacing w:val="-23"/>
          <w:lang w:eastAsia="zh-CN"/>
        </w:rPr>
        <w:t xml:space="preserve"> </w:t>
      </w:r>
      <w:r>
        <w:rPr>
          <w:rFonts w:hint="eastAsia"/>
          <w:spacing w:val="1"/>
          <w:lang w:eastAsia="zh-CN"/>
        </w:rPr>
        <w:t>1</w:t>
      </w:r>
      <w:r>
        <w:rPr>
          <w:rFonts w:hint="eastAsia"/>
          <w:spacing w:val="8"/>
          <w:lang w:eastAsia="zh-CN"/>
        </w:rPr>
        <w:t xml:space="preserve">  </w:t>
      </w:r>
      <w:r>
        <w:rPr>
          <w:rFonts w:hint="eastAsia"/>
          <w:spacing w:val="1"/>
          <w:lang w:eastAsia="zh-CN"/>
        </w:rPr>
        <w:t>项目经理：</w:t>
      </w:r>
    </w:p>
    <w:p w14:paraId="2E2A10AF">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姓    名：</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 </w:t>
      </w:r>
      <w:r>
        <w:rPr>
          <w:rFonts w:hint="eastAsia" w:ascii="宋体" w:hAnsi="宋体" w:eastAsia="宋体" w:cs="宋体"/>
          <w:color w:val="auto"/>
          <w:sz w:val="24"/>
          <w:szCs w:val="24"/>
          <w:lang w:eastAsia="zh-CN"/>
        </w:rPr>
        <w:t>；</w:t>
      </w:r>
    </w:p>
    <w:p w14:paraId="46DAA337">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身份证号：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p>
    <w:p w14:paraId="309132F5">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 </w:t>
      </w:r>
      <w:r>
        <w:rPr>
          <w:rFonts w:hint="eastAsia" w:ascii="宋体" w:hAnsi="宋体" w:eastAsia="宋体" w:cs="宋体"/>
          <w:color w:val="auto"/>
          <w:sz w:val="24"/>
          <w:szCs w:val="24"/>
          <w:lang w:eastAsia="zh-CN"/>
        </w:rPr>
        <w:t>；</w:t>
      </w:r>
    </w:p>
    <w:p w14:paraId="59F2298D">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电子信箱：</w:t>
      </w:r>
      <w:r>
        <w:rPr>
          <w:rFonts w:hint="eastAsia" w:ascii="宋体" w:hAnsi="宋体" w:eastAsia="宋体" w:cs="宋体"/>
          <w:color w:val="auto"/>
          <w:sz w:val="24"/>
          <w:szCs w:val="24"/>
          <w:u w:val="single"/>
          <w:lang w:eastAsia="zh-CN"/>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lang w:eastAsia="zh-CN"/>
        </w:rPr>
        <w:t xml:space="preserve">； </w:t>
      </w:r>
    </w:p>
    <w:p w14:paraId="3CB6C996">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p>
    <w:p w14:paraId="1F15F44E">
      <w:pPr>
        <w:pStyle w:val="4"/>
        <w:spacing w:before="221" w:line="228" w:lineRule="auto"/>
        <w:ind w:firstLine="386" w:firstLineChars="174"/>
        <w:rPr>
          <w:lang w:eastAsia="zh-CN"/>
        </w:rPr>
      </w:pPr>
      <w:r>
        <w:rPr>
          <w:rFonts w:hint="eastAsia"/>
          <w:spacing w:val="6"/>
          <w:lang w:eastAsia="zh-CN"/>
        </w:rPr>
        <w:t>承包人对项目经理的授权范围如下：</w:t>
      </w:r>
      <w:r>
        <w:rPr>
          <w:rFonts w:hint="eastAsia"/>
          <w:spacing w:val="6"/>
          <w:u w:val="single"/>
          <w:lang w:eastAsia="zh-CN"/>
        </w:rPr>
        <w:t xml:space="preserve">  项目经理按合同约定组织工程实施。在紧急情况下为确保施工安全和人员安全，在无法与发包人代表和总监理工程师及时取得联系时，项目经理有权采取必要的措施保证与工程有关的人身、财产和工程的安全，但应在 48 小时内向发包人代表和总监理工程师提交书面报告 </w:t>
      </w:r>
      <w:r>
        <w:rPr>
          <w:rFonts w:hint="eastAsia"/>
          <w:spacing w:val="6"/>
          <w:lang w:eastAsia="zh-CN"/>
        </w:rPr>
        <w:t>。</w:t>
      </w:r>
    </w:p>
    <w:p w14:paraId="2A337FEE">
      <w:pPr>
        <w:pStyle w:val="4"/>
        <w:spacing w:before="222" w:line="432" w:lineRule="auto"/>
        <w:ind w:left="32" w:right="71" w:firstLine="413"/>
        <w:rPr>
          <w:lang w:eastAsia="zh-CN"/>
        </w:rPr>
      </w:pPr>
      <w:r>
        <w:rPr>
          <w:rFonts w:hint="eastAsia"/>
          <w:spacing w:val="9"/>
          <w:lang w:eastAsia="zh-CN"/>
        </w:rPr>
        <w:t>关于项目经理每月在施工现场的时间要求</w:t>
      </w:r>
      <w:r>
        <w:rPr>
          <w:rFonts w:hint="eastAsia"/>
          <w:color w:val="auto"/>
          <w:spacing w:val="9"/>
          <w:highlight w:val="none"/>
          <w:lang w:eastAsia="zh-CN"/>
        </w:rPr>
        <w:t>：</w:t>
      </w:r>
      <w:r>
        <w:rPr>
          <w:rFonts w:hint="eastAsia"/>
          <w:b/>
          <w:bCs/>
          <w:color w:val="auto"/>
          <w:spacing w:val="8"/>
          <w:highlight w:val="none"/>
          <w:u w:val="single"/>
          <w:lang w:eastAsia="zh-CN"/>
        </w:rPr>
        <w:t>每天在岗工作</w:t>
      </w:r>
      <w:r>
        <w:rPr>
          <w:rFonts w:hint="eastAsia"/>
          <w:b/>
          <w:bCs/>
          <w:color w:val="auto"/>
          <w:spacing w:val="3"/>
          <w:highlight w:val="none"/>
          <w:u w:val="single"/>
          <w:lang w:eastAsia="zh-CN"/>
        </w:rPr>
        <w:t>时间不得少于</w:t>
      </w:r>
      <w:r>
        <w:rPr>
          <w:rFonts w:hint="eastAsia"/>
          <w:color w:val="auto"/>
          <w:spacing w:val="-35"/>
          <w:highlight w:val="none"/>
          <w:u w:val="single"/>
          <w:lang w:eastAsia="zh-CN"/>
        </w:rPr>
        <w:t xml:space="preserve"> </w:t>
      </w:r>
      <w:r>
        <w:rPr>
          <w:rFonts w:hint="eastAsia"/>
          <w:b/>
          <w:bCs/>
          <w:color w:val="auto"/>
          <w:spacing w:val="3"/>
          <w:highlight w:val="none"/>
          <w:u w:val="single"/>
          <w:lang w:eastAsia="zh-CN"/>
        </w:rPr>
        <w:t>8</w:t>
      </w:r>
      <w:r>
        <w:rPr>
          <w:rFonts w:hint="eastAsia"/>
          <w:b/>
          <w:bCs/>
          <w:color w:val="auto"/>
          <w:spacing w:val="16"/>
          <w:highlight w:val="none"/>
          <w:u w:val="single"/>
          <w:lang w:eastAsia="zh-CN"/>
        </w:rPr>
        <w:t xml:space="preserve"> </w:t>
      </w:r>
      <w:r>
        <w:rPr>
          <w:rFonts w:hint="eastAsia"/>
          <w:b/>
          <w:bCs/>
          <w:color w:val="auto"/>
          <w:spacing w:val="3"/>
          <w:highlight w:val="none"/>
          <w:u w:val="single"/>
          <w:lang w:eastAsia="zh-CN"/>
        </w:rPr>
        <w:t>小时。</w:t>
      </w:r>
      <w:r>
        <w:rPr>
          <w:rFonts w:hint="eastAsia"/>
          <w:color w:val="auto"/>
          <w:highlight w:val="none"/>
          <w:u w:val="single"/>
          <w:lang w:eastAsia="zh-CN"/>
        </w:rPr>
        <w:t xml:space="preserve"> </w:t>
      </w:r>
      <w:r>
        <w:rPr>
          <w:rFonts w:hint="eastAsia"/>
          <w:color w:val="FF0000"/>
          <w:u w:val="single"/>
          <w:lang w:eastAsia="zh-CN"/>
        </w:rPr>
        <w:t xml:space="preserve"> </w:t>
      </w:r>
    </w:p>
    <w:p w14:paraId="3CBE8B92">
      <w:pPr>
        <w:pStyle w:val="4"/>
        <w:spacing w:line="432" w:lineRule="auto"/>
        <w:ind w:left="21" w:right="86" w:firstLine="420"/>
        <w:rPr>
          <w:lang w:eastAsia="zh-CN"/>
        </w:rPr>
      </w:pPr>
      <w:r>
        <w:rPr>
          <w:rFonts w:hint="eastAsia"/>
          <w:spacing w:val="42"/>
          <w:lang w:eastAsia="zh-CN"/>
        </w:rPr>
        <w:t>承包人未提交劳动合同</w:t>
      </w:r>
      <w:r>
        <w:rPr>
          <w:rFonts w:hint="eastAsia"/>
          <w:spacing w:val="-36"/>
          <w:lang w:eastAsia="zh-CN"/>
        </w:rPr>
        <w:t xml:space="preserve"> </w:t>
      </w:r>
      <w:r>
        <w:rPr>
          <w:rFonts w:hint="eastAsia"/>
          <w:spacing w:val="42"/>
          <w:lang w:eastAsia="zh-CN"/>
        </w:rPr>
        <w:t>，</w:t>
      </w:r>
      <w:r>
        <w:rPr>
          <w:rFonts w:hint="eastAsia"/>
          <w:spacing w:val="-24"/>
          <w:lang w:eastAsia="zh-CN"/>
        </w:rPr>
        <w:t xml:space="preserve"> </w:t>
      </w:r>
      <w:r>
        <w:rPr>
          <w:rFonts w:hint="eastAsia"/>
          <w:spacing w:val="42"/>
          <w:lang w:eastAsia="zh-CN"/>
        </w:rPr>
        <w:t>以及没有为项目经理缴纳</w:t>
      </w:r>
      <w:r>
        <w:rPr>
          <w:rFonts w:hint="eastAsia"/>
          <w:spacing w:val="41"/>
          <w:lang w:eastAsia="zh-CN"/>
        </w:rPr>
        <w:t>社会保险证明的违约责</w:t>
      </w:r>
      <w:r>
        <w:rPr>
          <w:rFonts w:hint="eastAsia"/>
          <w:spacing w:val="4"/>
          <w:lang w:eastAsia="zh-CN"/>
        </w:rPr>
        <w:t>任：</w:t>
      </w:r>
      <w:r>
        <w:rPr>
          <w:rFonts w:hint="eastAsia"/>
          <w:spacing w:val="5"/>
          <w:u w:val="single"/>
          <w:lang w:eastAsia="zh-CN"/>
        </w:rPr>
        <w:t xml:space="preserve"> </w:t>
      </w:r>
      <w:bookmarkStart w:id="7" w:name="OLE_LINK18"/>
      <w:r>
        <w:rPr>
          <w:rFonts w:hint="eastAsia"/>
          <w:spacing w:val="5"/>
          <w:u w:val="single"/>
          <w:lang w:eastAsia="zh-CN"/>
        </w:rPr>
        <w:t>解除承包合同</w:t>
      </w:r>
      <w:bookmarkEnd w:id="7"/>
      <w:r>
        <w:rPr>
          <w:rFonts w:hint="eastAsia"/>
          <w:spacing w:val="5"/>
          <w:u w:val="single"/>
          <w:lang w:eastAsia="zh-CN"/>
        </w:rPr>
        <w:t xml:space="preserve"> </w:t>
      </w:r>
      <w:r>
        <w:rPr>
          <w:rFonts w:hint="eastAsia"/>
          <w:spacing w:val="4"/>
          <w:lang w:eastAsia="zh-CN"/>
        </w:rPr>
        <w:t>。</w:t>
      </w:r>
    </w:p>
    <w:p w14:paraId="7EDA37C1">
      <w:pPr>
        <w:pStyle w:val="4"/>
        <w:spacing w:before="4" w:line="431" w:lineRule="auto"/>
        <w:ind w:left="22" w:firstLine="423"/>
        <w:jc w:val="both"/>
        <w:rPr>
          <w:lang w:eastAsia="zh-CN"/>
        </w:rPr>
      </w:pPr>
      <w:r>
        <w:rPr>
          <w:rFonts w:hint="eastAsia"/>
          <w:spacing w:val="9"/>
          <w:lang w:eastAsia="zh-CN"/>
        </w:rPr>
        <w:t>项目经理未经批准，擅自离开施工现场的违约责</w:t>
      </w:r>
      <w:r>
        <w:rPr>
          <w:rFonts w:hint="eastAsia"/>
          <w:spacing w:val="8"/>
          <w:lang w:eastAsia="zh-CN"/>
        </w:rPr>
        <w:t>任：</w:t>
      </w:r>
      <w:r>
        <w:rPr>
          <w:rFonts w:hint="eastAsia"/>
          <w:b/>
          <w:bCs/>
          <w:spacing w:val="8"/>
          <w:u w:val="single"/>
          <w:lang w:eastAsia="zh-CN"/>
        </w:rPr>
        <w:t>承包人未能按照承诺到岗尽职的，</w:t>
      </w:r>
      <w:r>
        <w:rPr>
          <w:rFonts w:hint="eastAsia"/>
          <w:lang w:eastAsia="zh-CN"/>
        </w:rPr>
        <w:t xml:space="preserve"> </w:t>
      </w:r>
      <w:r>
        <w:rPr>
          <w:rFonts w:hint="eastAsia"/>
          <w:b/>
          <w:bCs/>
          <w:spacing w:val="7"/>
          <w:u w:val="single"/>
          <w:lang w:eastAsia="zh-CN"/>
        </w:rPr>
        <w:t>发包人将视情况严重程度对其作出相应处理，给予警告并发出整改通知。如仍未及时整改，</w:t>
      </w:r>
      <w:r>
        <w:rPr>
          <w:rFonts w:hint="eastAsia"/>
          <w:spacing w:val="16"/>
          <w:lang w:eastAsia="zh-CN"/>
        </w:rPr>
        <w:t xml:space="preserve"> </w:t>
      </w:r>
      <w:r>
        <w:rPr>
          <w:rFonts w:hint="eastAsia"/>
          <w:b/>
          <w:bCs/>
          <w:spacing w:val="11"/>
          <w:u w:val="single"/>
          <w:lang w:eastAsia="zh-CN"/>
        </w:rPr>
        <w:t>发包人有权责令其停工整改、直至解除合同。发包人还将停止支付工程款项，扣留任何未</w:t>
      </w:r>
      <w:r>
        <w:rPr>
          <w:rFonts w:hint="eastAsia"/>
          <w:b/>
          <w:bCs/>
          <w:spacing w:val="9"/>
          <w:u w:val="single"/>
          <w:lang w:eastAsia="zh-CN"/>
        </w:rPr>
        <w:t>付的工程进度款项补偿发包人的有关损失或工期延误的损失，并就此向承包人</w:t>
      </w:r>
      <w:r>
        <w:rPr>
          <w:rFonts w:hint="eastAsia"/>
          <w:b/>
          <w:bCs/>
          <w:spacing w:val="8"/>
          <w:u w:val="single"/>
          <w:lang w:eastAsia="zh-CN"/>
        </w:rPr>
        <w:t>索赔。</w:t>
      </w:r>
    </w:p>
    <w:p w14:paraId="32BB3717">
      <w:pPr>
        <w:pStyle w:val="4"/>
        <w:spacing w:before="1" w:line="227" w:lineRule="auto"/>
        <w:ind w:left="442"/>
        <w:rPr>
          <w:lang w:eastAsia="zh-CN"/>
        </w:rPr>
      </w:pPr>
      <w:r>
        <w:rPr>
          <w:rFonts w:hint="eastAsia"/>
          <w:spacing w:val="7"/>
          <w:lang w:eastAsia="zh-CN"/>
        </w:rPr>
        <w:t>3.2.3  承包人擅自更换项目经理的违约责任：</w:t>
      </w:r>
    </w:p>
    <w:p w14:paraId="0775EBCD">
      <w:pPr>
        <w:pStyle w:val="4"/>
        <w:spacing w:before="220" w:line="432" w:lineRule="auto"/>
        <w:ind w:left="31" w:right="54" w:firstLine="411"/>
        <w:jc w:val="both"/>
        <w:rPr>
          <w:lang w:eastAsia="zh-CN"/>
        </w:rPr>
      </w:pPr>
      <w:r>
        <w:rPr>
          <w:rFonts w:hint="eastAsia"/>
          <w:b/>
          <w:bCs/>
          <w:spacing w:val="9"/>
          <w:u w:val="single"/>
          <w:lang w:eastAsia="zh-CN"/>
        </w:rPr>
        <w:t>承包人不得擅自更换投标时所报项目经理,否则发包人有权解除合</w:t>
      </w:r>
      <w:r>
        <w:rPr>
          <w:rFonts w:hint="eastAsia"/>
          <w:b/>
          <w:bCs/>
          <w:spacing w:val="8"/>
          <w:u w:val="single"/>
          <w:lang w:eastAsia="zh-CN"/>
        </w:rPr>
        <w:t>同，</w:t>
      </w:r>
      <w:r>
        <w:rPr>
          <w:rFonts w:hint="eastAsia"/>
          <w:spacing w:val="-55"/>
          <w:u w:val="single"/>
          <w:lang w:eastAsia="zh-CN"/>
        </w:rPr>
        <w:t xml:space="preserve"> </w:t>
      </w:r>
      <w:r>
        <w:rPr>
          <w:rFonts w:hint="eastAsia"/>
          <w:b/>
          <w:bCs/>
          <w:spacing w:val="8"/>
          <w:u w:val="single"/>
          <w:lang w:eastAsia="zh-CN"/>
        </w:rPr>
        <w:t>由此造成的损失</w:t>
      </w:r>
      <w:r>
        <w:rPr>
          <w:rFonts w:hint="eastAsia"/>
          <w:lang w:eastAsia="zh-CN"/>
        </w:rPr>
        <w:t xml:space="preserve"> </w:t>
      </w:r>
      <w:r>
        <w:rPr>
          <w:rFonts w:hint="eastAsia"/>
          <w:b/>
          <w:bCs/>
          <w:spacing w:val="11"/>
          <w:u w:val="single"/>
          <w:lang w:eastAsia="zh-CN"/>
        </w:rPr>
        <w:t>由承包人自行承担，承包人还应赔偿由此造成发包人的全部损失。确需更换的须在签订合</w:t>
      </w:r>
      <w:r>
        <w:rPr>
          <w:rFonts w:hint="eastAsia"/>
          <w:spacing w:val="6"/>
          <w:lang w:eastAsia="zh-CN"/>
        </w:rPr>
        <w:t xml:space="preserve"> </w:t>
      </w:r>
      <w:r>
        <w:rPr>
          <w:rFonts w:hint="eastAsia"/>
          <w:b/>
          <w:bCs/>
          <w:spacing w:val="11"/>
          <w:u w:val="single"/>
          <w:lang w:eastAsia="zh-CN"/>
        </w:rPr>
        <w:t>同后，报经发包人同意后按相关规定办理，更换后的人员不得低于承包人投标时所报人</w:t>
      </w:r>
      <w:r>
        <w:rPr>
          <w:rFonts w:hint="eastAsia"/>
          <w:b/>
          <w:bCs/>
          <w:spacing w:val="11"/>
          <w:lang w:eastAsia="zh-CN"/>
        </w:rPr>
        <w:t>员</w:t>
      </w:r>
      <w:r>
        <w:rPr>
          <w:rFonts w:hint="eastAsia"/>
          <w:spacing w:val="6"/>
          <w:lang w:eastAsia="zh-CN"/>
        </w:rPr>
        <w:t xml:space="preserve"> </w:t>
      </w:r>
      <w:r>
        <w:rPr>
          <w:rFonts w:hint="eastAsia"/>
          <w:b/>
          <w:bCs/>
          <w:spacing w:val="8"/>
          <w:u w:val="single"/>
          <w:lang w:eastAsia="zh-CN"/>
        </w:rPr>
        <w:t>资质和技术水平。</w:t>
      </w:r>
    </w:p>
    <w:p w14:paraId="6A8B84C6">
      <w:pPr>
        <w:pStyle w:val="4"/>
        <w:spacing w:before="2" w:line="433" w:lineRule="auto"/>
        <w:ind w:left="21" w:right="83" w:firstLine="421"/>
        <w:rPr>
          <w:lang w:eastAsia="zh-CN"/>
        </w:rPr>
      </w:pPr>
      <w:r>
        <w:rPr>
          <w:rFonts w:hint="eastAsia"/>
          <w:spacing w:val="-3"/>
          <w:lang w:eastAsia="zh-CN"/>
        </w:rPr>
        <w:t>3.2.4 承包人无正当理由拒绝更换项</w:t>
      </w:r>
      <w:r>
        <w:rPr>
          <w:rFonts w:hint="eastAsia"/>
          <w:spacing w:val="-4"/>
          <w:lang w:eastAsia="zh-CN"/>
        </w:rPr>
        <w:t>目经理的违约责</w:t>
      </w:r>
      <w:r>
        <w:rPr>
          <w:rFonts w:hint="eastAsia"/>
          <w:spacing w:val="4"/>
          <w:lang w:eastAsia="zh-CN"/>
        </w:rPr>
        <w:t>任：</w:t>
      </w:r>
      <w:r>
        <w:rPr>
          <w:rFonts w:hint="eastAsia"/>
          <w:spacing w:val="2"/>
          <w:u w:val="single"/>
          <w:lang w:eastAsia="zh-CN"/>
        </w:rPr>
        <w:t xml:space="preserve"> </w:t>
      </w:r>
      <w:r>
        <w:rPr>
          <w:rFonts w:hint="eastAsia"/>
          <w:b/>
          <w:spacing w:val="8"/>
          <w:u w:val="single"/>
          <w:lang w:eastAsia="zh-CN"/>
        </w:rPr>
        <w:t>执行通用条款</w:t>
      </w:r>
      <w:r>
        <w:rPr>
          <w:rFonts w:hint="eastAsia"/>
          <w:spacing w:val="1"/>
          <w:u w:val="single"/>
          <w:lang w:eastAsia="zh-CN"/>
        </w:rPr>
        <w:t xml:space="preserve"> </w:t>
      </w:r>
      <w:r>
        <w:rPr>
          <w:rFonts w:hint="eastAsia"/>
          <w:spacing w:val="4"/>
          <w:lang w:eastAsia="zh-CN"/>
        </w:rPr>
        <w:t>。</w:t>
      </w:r>
    </w:p>
    <w:p w14:paraId="65EFDDF9">
      <w:pPr>
        <w:spacing w:before="65" w:line="285" w:lineRule="exact"/>
        <w:ind w:left="486"/>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3.3</w:t>
      </w:r>
      <w:r>
        <w:rPr>
          <w:rFonts w:hint="eastAsia" w:ascii="宋体" w:hAnsi="宋体" w:eastAsia="宋体" w:cs="宋体"/>
          <w:spacing w:val="3"/>
          <w:position w:val="1"/>
          <w:sz w:val="24"/>
          <w:szCs w:val="24"/>
          <w:lang w:eastAsia="zh-CN"/>
        </w:rPr>
        <w:t xml:space="preserve">  </w:t>
      </w:r>
      <w:r>
        <w:rPr>
          <w:rFonts w:hint="eastAsia" w:ascii="宋体" w:hAnsi="宋体" w:eastAsia="宋体" w:cs="宋体"/>
          <w:spacing w:val="5"/>
          <w:position w:val="1"/>
          <w:sz w:val="24"/>
          <w:szCs w:val="24"/>
          <w:lang w:eastAsia="zh-CN"/>
        </w:rPr>
        <w:t>承包人人员</w:t>
      </w:r>
    </w:p>
    <w:p w14:paraId="3864CBEB">
      <w:pPr>
        <w:spacing w:line="274" w:lineRule="auto"/>
        <w:rPr>
          <w:rFonts w:ascii="宋体" w:hAnsi="宋体" w:eastAsia="宋体" w:cs="宋体"/>
          <w:sz w:val="24"/>
          <w:szCs w:val="24"/>
          <w:lang w:eastAsia="zh-CN"/>
        </w:rPr>
      </w:pPr>
    </w:p>
    <w:p w14:paraId="3C1BCE3B">
      <w:pPr>
        <w:pStyle w:val="4"/>
        <w:spacing w:before="65" w:line="226" w:lineRule="auto"/>
        <w:ind w:left="5" w:firstLine="422" w:firstLineChars="187"/>
        <w:rPr>
          <w:lang w:eastAsia="zh-CN"/>
        </w:rPr>
      </w:pPr>
      <w:r>
        <w:rPr>
          <w:rFonts w:hint="eastAsia"/>
          <w:spacing w:val="8"/>
          <w:lang w:eastAsia="zh-CN"/>
        </w:rPr>
        <w:t>3.3.</w:t>
      </w:r>
      <w:r>
        <w:rPr>
          <w:rFonts w:hint="eastAsia"/>
          <w:spacing w:val="-25"/>
          <w:lang w:eastAsia="zh-CN"/>
        </w:rPr>
        <w:t xml:space="preserve"> </w:t>
      </w:r>
      <w:r>
        <w:rPr>
          <w:rFonts w:hint="eastAsia"/>
          <w:spacing w:val="8"/>
          <w:lang w:eastAsia="zh-CN"/>
        </w:rPr>
        <w:t>1  承包人提交项目管理机构及施工现场管理人</w:t>
      </w:r>
      <w:r>
        <w:rPr>
          <w:rFonts w:hint="eastAsia"/>
          <w:spacing w:val="7"/>
          <w:lang w:eastAsia="zh-CN"/>
        </w:rPr>
        <w:t>员安排报告的期限：</w:t>
      </w:r>
      <w:r>
        <w:rPr>
          <w:rFonts w:hint="eastAsia"/>
          <w:b/>
          <w:bCs/>
          <w:spacing w:val="7"/>
          <w:u w:val="single"/>
          <w:lang w:eastAsia="zh-CN"/>
        </w:rPr>
        <w:t>执行通用条款</w:t>
      </w:r>
      <w:r>
        <w:rPr>
          <w:rFonts w:hint="eastAsia"/>
          <w:spacing w:val="7"/>
          <w:lang w:eastAsia="zh-CN"/>
        </w:rPr>
        <w:t>。</w:t>
      </w:r>
    </w:p>
    <w:p w14:paraId="3F7C32B6">
      <w:pPr>
        <w:pStyle w:val="4"/>
        <w:spacing w:before="222" w:line="228" w:lineRule="auto"/>
        <w:ind w:firstLine="448" w:firstLineChars="200"/>
        <w:jc w:val="both"/>
        <w:rPr>
          <w:lang w:eastAsia="zh-CN"/>
        </w:rPr>
      </w:pPr>
      <w:r>
        <w:rPr>
          <w:rFonts w:hint="eastAsia"/>
          <w:spacing w:val="7"/>
          <w:lang w:eastAsia="zh-CN"/>
        </w:rPr>
        <w:t>3.3.3 承包人无正当理由拒绝撤换主要施工管理人员</w:t>
      </w:r>
      <w:r>
        <w:rPr>
          <w:rFonts w:hint="eastAsia"/>
          <w:spacing w:val="6"/>
          <w:lang w:eastAsia="zh-CN"/>
        </w:rPr>
        <w:t>的违约责任：</w:t>
      </w:r>
      <w:r>
        <w:rPr>
          <w:rFonts w:hint="eastAsia"/>
          <w:b/>
          <w:spacing w:val="8"/>
          <w:u w:val="single"/>
          <w:lang w:eastAsia="zh-CN"/>
        </w:rPr>
        <w:t>执行通用条款</w:t>
      </w:r>
      <w:r>
        <w:rPr>
          <w:rFonts w:hint="eastAsia"/>
          <w:spacing w:val="6"/>
          <w:lang w:eastAsia="zh-CN"/>
        </w:rPr>
        <w:t>。</w:t>
      </w:r>
    </w:p>
    <w:p w14:paraId="4431C4CD">
      <w:pPr>
        <w:pStyle w:val="4"/>
        <w:spacing w:before="221" w:line="228" w:lineRule="auto"/>
        <w:ind w:left="485"/>
        <w:rPr>
          <w:lang w:eastAsia="zh-CN"/>
        </w:rPr>
      </w:pPr>
      <w:r>
        <w:rPr>
          <w:rFonts w:hint="eastAsia"/>
          <w:spacing w:val="8"/>
          <w:lang w:eastAsia="zh-CN"/>
        </w:rPr>
        <w:t>3.3.4  承包人主要施工管理人员离开施工现场的批准要求：</w:t>
      </w:r>
      <w:r>
        <w:rPr>
          <w:rFonts w:hint="eastAsia"/>
          <w:b/>
          <w:bCs/>
          <w:spacing w:val="8"/>
          <w:u w:val="single"/>
          <w:lang w:eastAsia="zh-CN"/>
        </w:rPr>
        <w:t>执行通用条</w:t>
      </w:r>
      <w:r>
        <w:rPr>
          <w:rFonts w:hint="eastAsia"/>
          <w:b/>
          <w:bCs/>
          <w:spacing w:val="7"/>
          <w:u w:val="single"/>
          <w:lang w:eastAsia="zh-CN"/>
        </w:rPr>
        <w:t>款</w:t>
      </w:r>
      <w:r>
        <w:rPr>
          <w:rFonts w:hint="eastAsia"/>
          <w:spacing w:val="7"/>
          <w:lang w:eastAsia="zh-CN"/>
        </w:rPr>
        <w:t>。</w:t>
      </w:r>
    </w:p>
    <w:p w14:paraId="7B840960">
      <w:pPr>
        <w:pStyle w:val="4"/>
        <w:spacing w:before="222" w:line="391" w:lineRule="auto"/>
        <w:ind w:left="66" w:right="27" w:firstLine="424"/>
        <w:rPr>
          <w:b/>
          <w:bCs/>
          <w:spacing w:val="9"/>
          <w:u w:val="single"/>
          <w:lang w:eastAsia="zh-CN"/>
        </w:rPr>
      </w:pPr>
      <w:r>
        <w:rPr>
          <w:rFonts w:hint="eastAsia"/>
          <w:spacing w:val="8"/>
          <w:lang w:eastAsia="zh-CN"/>
        </w:rPr>
        <w:t>3.3.5  承包人擅自更换主要施工管理人员的违约责任：</w:t>
      </w:r>
      <w:r>
        <w:rPr>
          <w:rFonts w:hint="eastAsia"/>
          <w:b/>
          <w:bCs/>
          <w:spacing w:val="8"/>
          <w:u w:val="single"/>
          <w:lang w:eastAsia="zh-CN"/>
        </w:rPr>
        <w:t>承包人不得擅自更换主要管理人</w:t>
      </w:r>
      <w:r>
        <w:rPr>
          <w:rFonts w:hint="eastAsia"/>
          <w:spacing w:val="16"/>
          <w:lang w:eastAsia="zh-CN"/>
        </w:rPr>
        <w:t xml:space="preserve"> </w:t>
      </w:r>
      <w:r>
        <w:rPr>
          <w:rFonts w:hint="eastAsia"/>
          <w:b/>
          <w:bCs/>
          <w:spacing w:val="9"/>
          <w:u w:val="single"/>
          <w:lang w:eastAsia="zh-CN"/>
        </w:rPr>
        <w:t>员,否则发包人有权解除合同，</w:t>
      </w:r>
      <w:r>
        <w:rPr>
          <w:rFonts w:hint="eastAsia"/>
          <w:spacing w:val="-57"/>
          <w:u w:val="single"/>
          <w:lang w:eastAsia="zh-CN"/>
        </w:rPr>
        <w:t xml:space="preserve"> </w:t>
      </w:r>
      <w:r>
        <w:rPr>
          <w:rFonts w:hint="eastAsia"/>
          <w:b/>
          <w:bCs/>
          <w:spacing w:val="9"/>
          <w:u w:val="single"/>
          <w:lang w:eastAsia="zh-CN"/>
        </w:rPr>
        <w:t>由此造成的损失由承包人自行承担，</w:t>
      </w:r>
      <w:r>
        <w:rPr>
          <w:rFonts w:hint="eastAsia"/>
          <w:b/>
          <w:bCs/>
          <w:spacing w:val="8"/>
          <w:u w:val="single"/>
          <w:lang w:eastAsia="zh-CN"/>
        </w:rPr>
        <w:t>承包人还应赔偿由此造</w:t>
      </w:r>
      <w:r>
        <w:rPr>
          <w:rFonts w:hint="eastAsia"/>
          <w:b/>
          <w:bCs/>
          <w:spacing w:val="11"/>
          <w:u w:val="single"/>
          <w:lang w:eastAsia="zh-CN"/>
        </w:rPr>
        <w:t>成发包人的全部损失。确需更换的须在签订合同后，报</w:t>
      </w:r>
      <w:r>
        <w:rPr>
          <w:rFonts w:hint="eastAsia"/>
          <w:b/>
          <w:bCs/>
          <w:spacing w:val="10"/>
          <w:u w:val="single"/>
          <w:lang w:eastAsia="zh-CN"/>
        </w:rPr>
        <w:t>经发包人同意后按相关规定办理，</w:t>
      </w:r>
      <w:r>
        <w:rPr>
          <w:rFonts w:hint="eastAsia"/>
          <w:b/>
          <w:bCs/>
          <w:spacing w:val="11"/>
          <w:u w:val="single"/>
          <w:lang w:eastAsia="zh-CN"/>
        </w:rPr>
        <w:t>更换后的人员不得低于承包人投标时所报人员资质和技术水平。发包人如认为有必要，可</w:t>
      </w:r>
      <w:r>
        <w:rPr>
          <w:rFonts w:hint="eastAsia"/>
          <w:b/>
          <w:bCs/>
          <w:spacing w:val="9"/>
          <w:u w:val="single"/>
          <w:lang w:eastAsia="zh-CN"/>
        </w:rPr>
        <w:t xml:space="preserve">要求对上述人员中的部分人员作出更好的调整。 </w:t>
      </w:r>
    </w:p>
    <w:p w14:paraId="24C15465">
      <w:pPr>
        <w:pStyle w:val="4"/>
        <w:spacing w:before="222" w:line="391" w:lineRule="auto"/>
        <w:ind w:left="66" w:right="27" w:firstLine="424"/>
        <w:rPr>
          <w:lang w:eastAsia="zh-CN"/>
        </w:rPr>
      </w:pPr>
      <w:r>
        <w:rPr>
          <w:rFonts w:hint="eastAsia"/>
          <w:spacing w:val="7"/>
          <w:lang w:eastAsia="zh-CN"/>
        </w:rPr>
        <w:t>承包人主要施工管理人员擅自离开施工现场的违约责任：</w:t>
      </w:r>
      <w:r>
        <w:rPr>
          <w:rFonts w:hint="eastAsia"/>
          <w:b/>
          <w:spacing w:val="7"/>
          <w:u w:val="single"/>
          <w:lang w:eastAsia="zh-CN"/>
        </w:rPr>
        <w:t xml:space="preserve"> </w:t>
      </w:r>
      <w:r>
        <w:rPr>
          <w:rFonts w:hint="eastAsia"/>
          <w:b/>
          <w:spacing w:val="8"/>
          <w:u w:val="single"/>
          <w:lang w:eastAsia="zh-CN"/>
        </w:rPr>
        <w:t>执行通用条款</w:t>
      </w:r>
      <w:r>
        <w:rPr>
          <w:rFonts w:hint="eastAsia"/>
          <w:spacing w:val="6"/>
          <w:lang w:eastAsia="zh-CN"/>
        </w:rPr>
        <w:t>。</w:t>
      </w:r>
    </w:p>
    <w:p w14:paraId="15C2C831">
      <w:pPr>
        <w:spacing w:before="303" w:line="285" w:lineRule="exact"/>
        <w:ind w:left="486"/>
        <w:outlineLvl w:val="2"/>
        <w:rPr>
          <w:rFonts w:ascii="宋体" w:hAnsi="宋体" w:eastAsia="宋体" w:cs="宋体"/>
          <w:sz w:val="24"/>
          <w:szCs w:val="24"/>
          <w:lang w:eastAsia="zh-CN"/>
        </w:rPr>
      </w:pPr>
      <w:r>
        <w:rPr>
          <w:rFonts w:hint="eastAsia" w:ascii="宋体" w:hAnsi="宋体" w:eastAsia="宋体" w:cs="宋体"/>
          <w:spacing w:val="1"/>
          <w:position w:val="1"/>
          <w:sz w:val="24"/>
          <w:szCs w:val="24"/>
          <w:lang w:eastAsia="zh-CN"/>
        </w:rPr>
        <w:t>3.5</w:t>
      </w:r>
      <w:r>
        <w:rPr>
          <w:rFonts w:hint="eastAsia" w:ascii="宋体" w:hAnsi="宋体" w:eastAsia="宋体" w:cs="宋体"/>
          <w:spacing w:val="4"/>
          <w:position w:val="1"/>
          <w:sz w:val="24"/>
          <w:szCs w:val="24"/>
          <w:lang w:eastAsia="zh-CN"/>
        </w:rPr>
        <w:t xml:space="preserve">  </w:t>
      </w:r>
      <w:r>
        <w:rPr>
          <w:rFonts w:hint="eastAsia" w:ascii="宋体" w:hAnsi="宋体" w:eastAsia="宋体" w:cs="宋体"/>
          <w:spacing w:val="1"/>
          <w:position w:val="1"/>
          <w:sz w:val="24"/>
          <w:szCs w:val="24"/>
          <w:lang w:eastAsia="zh-CN"/>
        </w:rPr>
        <w:t>分包</w:t>
      </w:r>
    </w:p>
    <w:p w14:paraId="3D2FC0D5">
      <w:pPr>
        <w:spacing w:line="274" w:lineRule="auto"/>
        <w:rPr>
          <w:rFonts w:ascii="宋体" w:hAnsi="宋体" w:eastAsia="宋体" w:cs="宋体"/>
          <w:sz w:val="24"/>
          <w:szCs w:val="24"/>
          <w:lang w:eastAsia="zh-CN"/>
        </w:rPr>
      </w:pPr>
    </w:p>
    <w:p w14:paraId="7CCE0DBC">
      <w:pPr>
        <w:pStyle w:val="4"/>
        <w:spacing w:before="65" w:line="228" w:lineRule="auto"/>
        <w:ind w:left="485"/>
        <w:rPr>
          <w:lang w:eastAsia="zh-CN"/>
        </w:rPr>
      </w:pPr>
      <w:r>
        <w:rPr>
          <w:rFonts w:hint="eastAsia"/>
          <w:spacing w:val="4"/>
          <w:lang w:eastAsia="zh-CN"/>
        </w:rPr>
        <w:t>3.5.</w:t>
      </w:r>
      <w:r>
        <w:rPr>
          <w:rFonts w:hint="eastAsia"/>
          <w:spacing w:val="-22"/>
          <w:lang w:eastAsia="zh-CN"/>
        </w:rPr>
        <w:t xml:space="preserve"> </w:t>
      </w:r>
      <w:r>
        <w:rPr>
          <w:rFonts w:hint="eastAsia"/>
          <w:spacing w:val="4"/>
          <w:lang w:eastAsia="zh-CN"/>
        </w:rPr>
        <w:t>1  分包的一般约定</w:t>
      </w:r>
    </w:p>
    <w:p w14:paraId="23335552">
      <w:pPr>
        <w:pStyle w:val="4"/>
        <w:spacing w:before="220" w:line="228" w:lineRule="auto"/>
        <w:ind w:left="485"/>
        <w:rPr>
          <w:lang w:eastAsia="zh-CN"/>
        </w:rPr>
      </w:pPr>
      <w:r>
        <w:rPr>
          <w:rFonts w:hint="eastAsia"/>
          <w:spacing w:val="8"/>
          <w:position w:val="1"/>
          <w:lang w:eastAsia="zh-CN"/>
        </w:rPr>
        <w:t>禁止分包的工程包括：</w:t>
      </w:r>
      <w:r>
        <w:rPr>
          <w:rFonts w:hint="eastAsia"/>
          <w:spacing w:val="7"/>
          <w:position w:val="-2"/>
          <w:u w:val="single"/>
          <w:lang w:eastAsia="zh-CN"/>
        </w:rPr>
        <w:t xml:space="preserve">          /         </w:t>
      </w:r>
      <w:r>
        <w:rPr>
          <w:rFonts w:hint="eastAsia"/>
          <w:spacing w:val="7"/>
          <w:position w:val="1"/>
          <w:lang w:eastAsia="zh-CN"/>
        </w:rPr>
        <w:t>。</w:t>
      </w:r>
    </w:p>
    <w:p w14:paraId="14BD518A">
      <w:pPr>
        <w:pStyle w:val="4"/>
        <w:spacing w:before="207" w:line="229" w:lineRule="auto"/>
        <w:ind w:left="487"/>
        <w:rPr>
          <w:lang w:eastAsia="zh-CN"/>
        </w:rPr>
      </w:pPr>
      <w:r>
        <w:rPr>
          <w:rFonts w:hint="eastAsia"/>
          <w:spacing w:val="7"/>
          <w:lang w:eastAsia="zh-CN"/>
        </w:rPr>
        <w:t>主体结构、关键性工作的范围：</w:t>
      </w:r>
      <w:r>
        <w:rPr>
          <w:rFonts w:hint="eastAsia"/>
          <w:spacing w:val="5"/>
          <w:u w:val="single"/>
          <w:lang w:eastAsia="zh-CN"/>
        </w:rPr>
        <w:t xml:space="preserve">        /       </w:t>
      </w:r>
      <w:r>
        <w:rPr>
          <w:rFonts w:hint="eastAsia"/>
          <w:spacing w:val="6"/>
          <w:lang w:eastAsia="zh-CN"/>
        </w:rPr>
        <w:t>。</w:t>
      </w:r>
    </w:p>
    <w:p w14:paraId="3E7BEFE0">
      <w:pPr>
        <w:pStyle w:val="4"/>
        <w:spacing w:before="216" w:line="228" w:lineRule="auto"/>
        <w:ind w:left="485"/>
        <w:rPr>
          <w:lang w:eastAsia="zh-CN"/>
        </w:rPr>
      </w:pPr>
      <w:r>
        <w:rPr>
          <w:rFonts w:hint="eastAsia"/>
          <w:spacing w:val="5"/>
          <w:lang w:eastAsia="zh-CN"/>
        </w:rPr>
        <w:t>3.5.2  分包的确定</w:t>
      </w:r>
    </w:p>
    <w:p w14:paraId="7D33D5FC">
      <w:pPr>
        <w:pStyle w:val="4"/>
        <w:spacing w:before="220" w:line="228" w:lineRule="auto"/>
        <w:ind w:left="492"/>
        <w:rPr>
          <w:lang w:eastAsia="zh-CN"/>
        </w:rPr>
      </w:pPr>
      <w:r>
        <w:rPr>
          <w:rFonts w:hint="eastAsia"/>
          <w:spacing w:val="8"/>
          <w:lang w:eastAsia="zh-CN"/>
        </w:rPr>
        <w:t>允许分包的专业工程包括：</w:t>
      </w:r>
      <w:r>
        <w:rPr>
          <w:rFonts w:hint="eastAsia"/>
          <w:b/>
          <w:bCs/>
          <w:spacing w:val="8"/>
          <w:u w:val="single"/>
          <w:lang w:eastAsia="zh-CN"/>
        </w:rPr>
        <w:t>执行通用条款，发生时双方另行协商</w:t>
      </w:r>
      <w:r>
        <w:rPr>
          <w:rFonts w:hint="eastAsia"/>
          <w:spacing w:val="8"/>
          <w:lang w:eastAsia="zh-CN"/>
        </w:rPr>
        <w:t>。</w:t>
      </w:r>
    </w:p>
    <w:p w14:paraId="193199C6">
      <w:pPr>
        <w:pStyle w:val="4"/>
        <w:spacing w:before="222" w:line="228" w:lineRule="auto"/>
        <w:ind w:left="486"/>
        <w:rPr>
          <w:lang w:eastAsia="zh-CN"/>
        </w:rPr>
      </w:pPr>
      <w:r>
        <w:rPr>
          <w:rFonts w:hint="eastAsia"/>
          <w:spacing w:val="6"/>
          <w:lang w:eastAsia="zh-CN"/>
        </w:rPr>
        <w:t>其他关于分包的约定：</w:t>
      </w:r>
      <w:r>
        <w:rPr>
          <w:rFonts w:hint="eastAsia"/>
          <w:spacing w:val="6"/>
          <w:u w:val="single"/>
          <w:lang w:eastAsia="zh-CN"/>
        </w:rPr>
        <w:t xml:space="preserve">            /  </w:t>
      </w:r>
      <w:r>
        <w:rPr>
          <w:rFonts w:hint="eastAsia"/>
          <w:spacing w:val="5"/>
          <w:u w:val="single"/>
          <w:lang w:eastAsia="zh-CN"/>
        </w:rPr>
        <w:t xml:space="preserve">         </w:t>
      </w:r>
      <w:r>
        <w:rPr>
          <w:rFonts w:hint="eastAsia"/>
          <w:spacing w:val="5"/>
          <w:lang w:eastAsia="zh-CN"/>
        </w:rPr>
        <w:t>。</w:t>
      </w:r>
    </w:p>
    <w:p w14:paraId="114487F5">
      <w:pPr>
        <w:pStyle w:val="4"/>
        <w:spacing w:before="221" w:line="226" w:lineRule="auto"/>
        <w:ind w:left="485"/>
        <w:rPr>
          <w:lang w:eastAsia="zh-CN"/>
        </w:rPr>
      </w:pPr>
      <w:r>
        <w:rPr>
          <w:rFonts w:hint="eastAsia"/>
          <w:spacing w:val="5"/>
          <w:lang w:eastAsia="zh-CN"/>
        </w:rPr>
        <w:t>3.5.4  分包合同价款</w:t>
      </w:r>
    </w:p>
    <w:p w14:paraId="3717D30F">
      <w:pPr>
        <w:pStyle w:val="4"/>
        <w:spacing w:before="223" w:line="226" w:lineRule="auto"/>
        <w:ind w:left="488"/>
        <w:rPr>
          <w:lang w:eastAsia="zh-CN"/>
        </w:rPr>
      </w:pPr>
      <w:r>
        <w:rPr>
          <w:rFonts w:hint="eastAsia"/>
          <w:spacing w:val="8"/>
          <w:lang w:eastAsia="zh-CN"/>
        </w:rPr>
        <w:t>关于分包合同价款支付的约定：</w:t>
      </w:r>
      <w:r>
        <w:rPr>
          <w:rFonts w:hint="eastAsia"/>
          <w:b/>
          <w:bCs/>
          <w:spacing w:val="8"/>
          <w:u w:val="single"/>
          <w:lang w:eastAsia="zh-CN"/>
        </w:rPr>
        <w:t>执行通用条款</w:t>
      </w:r>
      <w:r>
        <w:rPr>
          <w:rFonts w:hint="eastAsia"/>
          <w:spacing w:val="8"/>
          <w:lang w:eastAsia="zh-CN"/>
        </w:rPr>
        <w:t>。</w:t>
      </w:r>
    </w:p>
    <w:p w14:paraId="6CBD20C3">
      <w:pPr>
        <w:spacing w:before="305" w:line="285" w:lineRule="exact"/>
        <w:ind w:left="486"/>
        <w:outlineLvl w:val="2"/>
        <w:rPr>
          <w:rFonts w:ascii="宋体" w:hAnsi="宋体" w:eastAsia="宋体" w:cs="宋体"/>
          <w:sz w:val="24"/>
          <w:szCs w:val="24"/>
          <w:lang w:eastAsia="zh-CN"/>
        </w:rPr>
      </w:pPr>
      <w:r>
        <w:rPr>
          <w:rFonts w:hint="eastAsia" w:ascii="宋体" w:hAnsi="宋体" w:eastAsia="宋体" w:cs="宋体"/>
          <w:spacing w:val="7"/>
          <w:position w:val="1"/>
          <w:sz w:val="24"/>
          <w:szCs w:val="24"/>
          <w:lang w:eastAsia="zh-CN"/>
        </w:rPr>
        <w:t>3.6  工程照管与成品、半成品保护</w:t>
      </w:r>
    </w:p>
    <w:p w14:paraId="006889D0">
      <w:pPr>
        <w:spacing w:line="273" w:lineRule="auto"/>
        <w:rPr>
          <w:rFonts w:ascii="宋体" w:hAnsi="宋体" w:eastAsia="宋体" w:cs="宋体"/>
          <w:sz w:val="24"/>
          <w:szCs w:val="24"/>
          <w:lang w:eastAsia="zh-CN"/>
        </w:rPr>
      </w:pPr>
    </w:p>
    <w:p w14:paraId="56F47BE1">
      <w:pPr>
        <w:pStyle w:val="4"/>
        <w:spacing w:before="65" w:line="433" w:lineRule="auto"/>
        <w:ind w:left="64" w:right="27" w:firstLine="420"/>
        <w:jc w:val="both"/>
        <w:rPr>
          <w:lang w:eastAsia="zh-CN"/>
        </w:rPr>
      </w:pPr>
      <w:r>
        <w:rPr>
          <w:rFonts w:hint="eastAsia"/>
          <w:spacing w:val="7"/>
          <w:lang w:eastAsia="zh-CN"/>
        </w:rPr>
        <w:t>承包人负责照管工程及工程相关的材料、工程设备的起始时间：</w:t>
      </w:r>
      <w:r>
        <w:rPr>
          <w:rFonts w:hint="eastAsia"/>
          <w:b/>
          <w:bCs/>
          <w:spacing w:val="7"/>
          <w:u w:val="single"/>
          <w:lang w:eastAsia="zh-CN"/>
        </w:rPr>
        <w:t>自发包人向承包</w:t>
      </w:r>
      <w:r>
        <w:rPr>
          <w:rFonts w:hint="eastAsia"/>
          <w:b/>
          <w:bCs/>
          <w:spacing w:val="6"/>
          <w:u w:val="single"/>
          <w:lang w:eastAsia="zh-CN"/>
        </w:rPr>
        <w:t>人移交</w:t>
      </w:r>
      <w:r>
        <w:rPr>
          <w:rFonts w:hint="eastAsia"/>
          <w:b/>
          <w:bCs/>
          <w:spacing w:val="11"/>
          <w:u w:val="single"/>
          <w:lang w:eastAsia="zh-CN"/>
        </w:rPr>
        <w:t>施工现场之日起，承包人应负责照管工程及工程相关的材料、工程设备，直到颁发工程接</w:t>
      </w:r>
      <w:r>
        <w:rPr>
          <w:rFonts w:hint="eastAsia"/>
          <w:b/>
          <w:bCs/>
          <w:spacing w:val="5"/>
          <w:u w:val="single"/>
          <w:lang w:eastAsia="zh-CN"/>
        </w:rPr>
        <w:t>收证书之日止</w:t>
      </w:r>
      <w:r>
        <w:rPr>
          <w:rFonts w:hint="eastAsia"/>
          <w:b/>
          <w:bCs/>
          <w:spacing w:val="5"/>
          <w:lang w:eastAsia="zh-CN"/>
        </w:rPr>
        <w:t>。</w:t>
      </w:r>
    </w:p>
    <w:p w14:paraId="4262B5EF">
      <w:pPr>
        <w:spacing w:before="80" w:line="285" w:lineRule="exact"/>
        <w:ind w:left="486"/>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3.7</w:t>
      </w:r>
      <w:r>
        <w:rPr>
          <w:rFonts w:hint="eastAsia" w:ascii="宋体" w:hAnsi="宋体" w:eastAsia="宋体" w:cs="宋体"/>
          <w:spacing w:val="3"/>
          <w:position w:val="1"/>
          <w:sz w:val="24"/>
          <w:szCs w:val="24"/>
          <w:lang w:eastAsia="zh-CN"/>
        </w:rPr>
        <w:t xml:space="preserve">  </w:t>
      </w:r>
      <w:r>
        <w:rPr>
          <w:rFonts w:hint="eastAsia" w:ascii="宋体" w:hAnsi="宋体" w:eastAsia="宋体" w:cs="宋体"/>
          <w:spacing w:val="5"/>
          <w:position w:val="1"/>
          <w:sz w:val="24"/>
          <w:szCs w:val="24"/>
          <w:lang w:eastAsia="zh-CN"/>
        </w:rPr>
        <w:t>履约保证金</w:t>
      </w:r>
    </w:p>
    <w:p w14:paraId="441D2602">
      <w:pPr>
        <w:pStyle w:val="4"/>
        <w:spacing w:before="66" w:line="227" w:lineRule="auto"/>
        <w:ind w:left="485"/>
        <w:rPr>
          <w:lang w:eastAsia="zh-CN"/>
        </w:rPr>
      </w:pPr>
      <w:r>
        <w:rPr>
          <w:rFonts w:hint="eastAsia"/>
          <w:spacing w:val="8"/>
          <w:lang w:eastAsia="zh-CN"/>
        </w:rPr>
        <w:t>承包人是否提供履约保证金：</w:t>
      </w:r>
      <w:r>
        <w:rPr>
          <w:rFonts w:hint="eastAsia"/>
          <w:b/>
          <w:bCs/>
          <w:spacing w:val="8"/>
          <w:u w:val="single"/>
          <w:lang w:eastAsia="zh-CN"/>
        </w:rPr>
        <w:t>不提供</w:t>
      </w:r>
      <w:r>
        <w:rPr>
          <w:rFonts w:hint="eastAsia"/>
          <w:spacing w:val="8"/>
          <w:lang w:eastAsia="zh-CN"/>
        </w:rPr>
        <w:t>。</w:t>
      </w:r>
    </w:p>
    <w:p w14:paraId="6CB1B8A4">
      <w:pPr>
        <w:pStyle w:val="4"/>
        <w:spacing w:before="124" w:line="235" w:lineRule="auto"/>
        <w:ind w:left="485"/>
        <w:rPr>
          <w:lang w:eastAsia="zh-CN"/>
        </w:rPr>
      </w:pPr>
      <w:r>
        <w:rPr>
          <w:rFonts w:hint="eastAsia"/>
          <w:spacing w:val="6"/>
          <w:lang w:eastAsia="zh-CN"/>
        </w:rPr>
        <w:t xml:space="preserve">承包人提供履约保证金的形式：□银行转账  </w:t>
      </w:r>
      <w:r>
        <w:rPr>
          <w:rFonts w:hint="eastAsia"/>
          <w:spacing w:val="5"/>
          <w:lang w:eastAsia="zh-CN"/>
        </w:rPr>
        <w:t xml:space="preserve">     □银行电汇</w:t>
      </w:r>
      <w:r>
        <w:rPr>
          <w:rFonts w:hint="eastAsia"/>
          <w:spacing w:val="7"/>
          <w:lang w:eastAsia="zh-CN"/>
        </w:rPr>
        <w:t xml:space="preserve">    </w:t>
      </w:r>
      <w:r>
        <w:rPr>
          <w:rFonts w:hint="eastAsia"/>
          <w:spacing w:val="5"/>
          <w:lang w:eastAsia="zh-CN"/>
        </w:rPr>
        <w:t>□银行保函</w:t>
      </w:r>
    </w:p>
    <w:p w14:paraId="70F7D9EC">
      <w:pPr>
        <w:spacing w:before="19" w:line="237" w:lineRule="auto"/>
        <w:ind w:left="3363" w:firstLine="504"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□担保机构担保</w:t>
      </w:r>
      <w:r>
        <w:rPr>
          <w:rFonts w:hint="eastAsia" w:ascii="宋体" w:hAnsi="宋体" w:eastAsia="宋体" w:cs="宋体"/>
          <w:spacing w:val="9"/>
          <w:sz w:val="24"/>
          <w:szCs w:val="24"/>
          <w:lang w:eastAsia="zh-CN"/>
        </w:rPr>
        <w:t xml:space="preserve">   </w:t>
      </w:r>
      <w:r>
        <w:rPr>
          <w:rFonts w:hint="eastAsia" w:ascii="宋体" w:hAnsi="宋体" w:eastAsia="宋体" w:cs="宋体"/>
          <w:spacing w:val="6"/>
          <w:sz w:val="24"/>
          <w:szCs w:val="24"/>
          <w:lang w:eastAsia="zh-CN"/>
        </w:rPr>
        <w:t>□保证保险</w:t>
      </w:r>
    </w:p>
    <w:p w14:paraId="26EBA37E">
      <w:pPr>
        <w:spacing w:before="15" w:line="264" w:lineRule="exact"/>
        <w:ind w:left="503"/>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注：</w:t>
      </w:r>
    </w:p>
    <w:p w14:paraId="67CD5850">
      <w:pPr>
        <w:spacing w:before="10" w:line="249" w:lineRule="auto"/>
        <w:ind w:right="58" w:firstLine="510"/>
        <w:rPr>
          <w:rFonts w:ascii="宋体" w:hAnsi="宋体" w:eastAsia="宋体" w:cs="宋体"/>
          <w:sz w:val="24"/>
          <w:szCs w:val="24"/>
          <w:lang w:eastAsia="zh-CN"/>
        </w:rPr>
      </w:pPr>
      <w:r>
        <w:rPr>
          <w:rFonts w:hint="eastAsia" w:ascii="宋体" w:hAnsi="宋体" w:eastAsia="宋体" w:cs="宋体"/>
          <w:spacing w:val="8"/>
          <w:sz w:val="24"/>
          <w:szCs w:val="24"/>
          <w:lang w:eastAsia="zh-CN"/>
        </w:rPr>
        <w:t>（1）如采用银行保函，银行保函由注册地在合肥行政区域范围（含四县一市）</w:t>
      </w:r>
      <w:r>
        <w:rPr>
          <w:rFonts w:hint="eastAsia" w:ascii="宋体" w:hAnsi="宋体" w:eastAsia="宋体" w:cs="宋体"/>
          <w:spacing w:val="-54"/>
          <w:sz w:val="24"/>
          <w:szCs w:val="24"/>
          <w:lang w:eastAsia="zh-CN"/>
        </w:rPr>
        <w:t xml:space="preserve"> </w:t>
      </w:r>
      <w:r>
        <w:rPr>
          <w:rFonts w:hint="eastAsia" w:ascii="宋体" w:hAnsi="宋体" w:eastAsia="宋体" w:cs="宋体"/>
          <w:spacing w:val="8"/>
          <w:sz w:val="24"/>
          <w:szCs w:val="24"/>
          <w:lang w:eastAsia="zh-CN"/>
        </w:rPr>
        <w:t>内的银</w:t>
      </w:r>
      <w:r>
        <w:rPr>
          <w:rFonts w:hint="eastAsia" w:ascii="宋体" w:hAnsi="宋体" w:eastAsia="宋体" w:cs="宋体"/>
          <w:sz w:val="24"/>
          <w:szCs w:val="24"/>
          <w:lang w:eastAsia="zh-CN"/>
        </w:rPr>
        <w:t xml:space="preserve"> </w:t>
      </w:r>
      <w:r>
        <w:rPr>
          <w:rFonts w:hint="eastAsia" w:ascii="宋体" w:hAnsi="宋体" w:eastAsia="宋体" w:cs="宋体"/>
          <w:spacing w:val="8"/>
          <w:sz w:val="24"/>
          <w:szCs w:val="24"/>
          <w:lang w:eastAsia="zh-CN"/>
        </w:rPr>
        <w:t>行出具的见索即付无条件保函。</w:t>
      </w:r>
    </w:p>
    <w:p w14:paraId="6C5625AD">
      <w:pPr>
        <w:spacing w:before="303" w:line="375" w:lineRule="auto"/>
        <w:ind w:right="68" w:firstLine="515"/>
        <w:rPr>
          <w:rFonts w:ascii="宋体" w:hAnsi="宋体" w:eastAsia="宋体" w:cs="宋体"/>
          <w:sz w:val="24"/>
          <w:szCs w:val="24"/>
          <w:lang w:eastAsia="zh-CN"/>
        </w:rPr>
      </w:pPr>
      <w:r>
        <w:rPr>
          <w:rFonts w:hint="eastAsia" w:ascii="宋体" w:hAnsi="宋体" w:eastAsia="宋体" w:cs="宋体"/>
          <w:spacing w:val="9"/>
          <w:sz w:val="24"/>
          <w:szCs w:val="24"/>
          <w:lang w:eastAsia="zh-CN"/>
        </w:rPr>
        <w:t>（2）如采用担保机构担保，应为注册地在本地的融资担保机构或经安徽省地方金融监 督管理局备案许可的融资担保机构出具的无条件担保。</w:t>
      </w:r>
    </w:p>
    <w:p w14:paraId="3E5C43E4">
      <w:pPr>
        <w:spacing w:before="138" w:line="75" w:lineRule="exact"/>
        <w:ind w:left="507"/>
        <w:rPr>
          <w:rFonts w:ascii="宋体" w:hAnsi="宋体" w:eastAsia="宋体" w:cs="宋体"/>
          <w:sz w:val="24"/>
          <w:szCs w:val="24"/>
          <w:lang w:eastAsia="zh-CN"/>
        </w:rPr>
      </w:pPr>
      <w:r>
        <w:rPr>
          <w:rFonts w:hint="eastAsia" w:ascii="宋体" w:hAnsi="宋体" w:eastAsia="宋体" w:cs="宋体"/>
          <w:b/>
          <w:bCs/>
          <w:spacing w:val="4"/>
          <w:position w:val="1"/>
          <w:sz w:val="24"/>
          <w:szCs w:val="24"/>
          <w:lang w:eastAsia="zh-CN"/>
        </w:rPr>
        <w:t>……</w:t>
      </w:r>
    </w:p>
    <w:p w14:paraId="3D94AD09">
      <w:pPr>
        <w:pStyle w:val="4"/>
        <w:spacing w:before="252" w:line="228" w:lineRule="auto"/>
        <w:ind w:left="493"/>
        <w:rPr>
          <w:lang w:eastAsia="zh-CN"/>
        </w:rPr>
      </w:pPr>
      <w:r>
        <w:rPr>
          <w:rFonts w:hint="eastAsia"/>
          <w:spacing w:val="6"/>
          <w:lang w:eastAsia="zh-CN"/>
        </w:rPr>
        <w:t xml:space="preserve">履约保证金的金额：中标合同金额的 </w:t>
      </w:r>
      <w:r>
        <w:rPr>
          <w:rFonts w:hint="eastAsia"/>
          <w:spacing w:val="6"/>
          <w:u w:val="single"/>
          <w:lang w:eastAsia="zh-CN"/>
        </w:rPr>
        <w:t xml:space="preserve">  /</w:t>
      </w:r>
      <w:r>
        <w:rPr>
          <w:rFonts w:hint="eastAsia"/>
          <w:spacing w:val="20"/>
          <w:u w:val="single"/>
          <w:lang w:eastAsia="zh-CN"/>
        </w:rPr>
        <w:t xml:space="preserve">  </w:t>
      </w:r>
      <w:r>
        <w:rPr>
          <w:rFonts w:hint="eastAsia"/>
          <w:spacing w:val="6"/>
          <w:lang w:eastAsia="zh-CN"/>
        </w:rPr>
        <w:t>％。</w:t>
      </w:r>
    </w:p>
    <w:p w14:paraId="0AE41149">
      <w:pPr>
        <w:pStyle w:val="4"/>
        <w:spacing w:before="221" w:line="228" w:lineRule="auto"/>
        <w:ind w:left="493"/>
        <w:rPr>
          <w:lang w:eastAsia="zh-CN"/>
        </w:rPr>
      </w:pPr>
      <w:r>
        <w:rPr>
          <w:rFonts w:hint="eastAsia"/>
          <w:spacing w:val="9"/>
          <w:lang w:eastAsia="zh-CN"/>
        </w:rPr>
        <w:t>履约保证金提交期限的要求：</w:t>
      </w:r>
      <w:r>
        <w:rPr>
          <w:rFonts w:hint="eastAsia"/>
          <w:b/>
          <w:bCs/>
          <w:spacing w:val="9"/>
          <w:u w:val="single"/>
          <w:lang w:eastAsia="zh-CN"/>
        </w:rPr>
        <w:t>签订合同前。</w:t>
      </w:r>
    </w:p>
    <w:p w14:paraId="268AAF25">
      <w:pPr>
        <w:spacing w:before="221" w:line="230" w:lineRule="auto"/>
        <w:ind w:left="9" w:firstLine="477" w:firstLineChars="191"/>
        <w:rPr>
          <w:rFonts w:ascii="宋体" w:hAnsi="宋体" w:eastAsia="宋体" w:cs="宋体"/>
          <w:sz w:val="24"/>
          <w:szCs w:val="24"/>
          <w:lang w:eastAsia="zh-CN"/>
        </w:rPr>
      </w:pPr>
      <w:r>
        <w:rPr>
          <w:rFonts w:hint="eastAsia" w:ascii="宋体" w:hAnsi="宋体" w:eastAsia="宋体" w:cs="宋体"/>
          <w:spacing w:val="5"/>
          <w:sz w:val="24"/>
          <w:szCs w:val="24"/>
          <w:lang w:eastAsia="zh-CN"/>
        </w:rPr>
        <w:t>履约保证金退还时限：履约保证金有效期满</w:t>
      </w:r>
      <w:r>
        <w:rPr>
          <w:rFonts w:hint="eastAsia" w:ascii="宋体" w:hAnsi="宋体" w:eastAsia="宋体" w:cs="宋体"/>
          <w:spacing w:val="-22"/>
          <w:sz w:val="24"/>
          <w:szCs w:val="24"/>
          <w:lang w:eastAsia="zh-CN"/>
        </w:rPr>
        <w:t xml:space="preserve"> </w:t>
      </w:r>
      <w:r>
        <w:rPr>
          <w:rFonts w:hint="eastAsia" w:ascii="宋体" w:hAnsi="宋体" w:eastAsia="宋体" w:cs="宋体"/>
          <w:spacing w:val="5"/>
          <w:sz w:val="24"/>
          <w:szCs w:val="24"/>
          <w:u w:val="single"/>
          <w:lang w:eastAsia="zh-CN"/>
        </w:rPr>
        <w:t xml:space="preserve">7  </w:t>
      </w:r>
      <w:r>
        <w:rPr>
          <w:rFonts w:hint="eastAsia" w:ascii="宋体" w:hAnsi="宋体" w:eastAsia="宋体" w:cs="宋体"/>
          <w:spacing w:val="5"/>
          <w:sz w:val="24"/>
          <w:szCs w:val="24"/>
          <w:lang w:eastAsia="zh-CN"/>
        </w:rPr>
        <w:t>日内（最迟不得超过项目竣工验收通过后</w:t>
      </w:r>
      <w:r>
        <w:rPr>
          <w:rFonts w:hint="eastAsia" w:ascii="宋体" w:hAnsi="宋体" w:eastAsia="宋体" w:cs="宋体"/>
          <w:sz w:val="24"/>
          <w:szCs w:val="24"/>
          <w:lang w:eastAsia="zh-CN"/>
        </w:rPr>
        <w:t>28</w:t>
      </w:r>
      <w:r>
        <w:rPr>
          <w:rFonts w:hint="eastAsia" w:ascii="宋体" w:hAnsi="宋体" w:eastAsia="宋体" w:cs="宋体"/>
          <w:spacing w:val="15"/>
          <w:sz w:val="24"/>
          <w:szCs w:val="24"/>
          <w:lang w:eastAsia="zh-CN"/>
        </w:rPr>
        <w:t xml:space="preserve"> </w:t>
      </w:r>
      <w:r>
        <w:rPr>
          <w:rFonts w:hint="eastAsia" w:ascii="宋体" w:hAnsi="宋体" w:eastAsia="宋体" w:cs="宋体"/>
          <w:sz w:val="24"/>
          <w:szCs w:val="24"/>
          <w:lang w:eastAsia="zh-CN"/>
        </w:rPr>
        <w:t>天）。</w:t>
      </w:r>
    </w:p>
    <w:p w14:paraId="168F9D59">
      <w:pPr>
        <w:spacing w:before="306" w:line="224" w:lineRule="auto"/>
        <w:ind w:left="65"/>
        <w:outlineLvl w:val="1"/>
        <w:rPr>
          <w:rFonts w:ascii="宋体" w:hAnsi="宋体" w:eastAsia="宋体" w:cs="宋体"/>
          <w:sz w:val="24"/>
          <w:szCs w:val="24"/>
          <w:lang w:eastAsia="zh-CN"/>
        </w:rPr>
      </w:pPr>
      <w:r>
        <w:rPr>
          <w:rFonts w:hint="eastAsia" w:ascii="宋体" w:hAnsi="宋体" w:eastAsia="宋体" w:cs="宋体"/>
          <w:spacing w:val="-3"/>
          <w:sz w:val="24"/>
          <w:szCs w:val="24"/>
          <w:lang w:eastAsia="zh-CN"/>
        </w:rPr>
        <w:t>4.</w:t>
      </w:r>
      <w:r>
        <w:rPr>
          <w:rFonts w:hint="eastAsia" w:ascii="宋体" w:hAnsi="宋体" w:eastAsia="宋体" w:cs="宋体"/>
          <w:spacing w:val="11"/>
          <w:sz w:val="24"/>
          <w:szCs w:val="24"/>
          <w:lang w:eastAsia="zh-CN"/>
        </w:rPr>
        <w:t xml:space="preserve"> </w:t>
      </w:r>
      <w:r>
        <w:rPr>
          <w:rFonts w:hint="eastAsia" w:ascii="宋体" w:hAnsi="宋体" w:eastAsia="宋体" w:cs="宋体"/>
          <w:spacing w:val="-3"/>
          <w:sz w:val="24"/>
          <w:szCs w:val="24"/>
          <w:lang w:eastAsia="zh-CN"/>
        </w:rPr>
        <w:t>监理人</w:t>
      </w:r>
    </w:p>
    <w:p w14:paraId="3AFB0BDF">
      <w:pPr>
        <w:spacing w:line="244" w:lineRule="auto"/>
        <w:rPr>
          <w:rFonts w:ascii="宋体" w:hAnsi="宋体" w:eastAsia="宋体" w:cs="宋体"/>
          <w:sz w:val="24"/>
          <w:szCs w:val="24"/>
          <w:lang w:eastAsia="zh-CN"/>
        </w:rPr>
      </w:pPr>
    </w:p>
    <w:p w14:paraId="524EE0F7">
      <w:pPr>
        <w:spacing w:before="66" w:line="229" w:lineRule="auto"/>
        <w:ind w:left="485"/>
        <w:outlineLvl w:val="2"/>
        <w:rPr>
          <w:rFonts w:ascii="宋体" w:hAnsi="宋体" w:eastAsia="宋体" w:cs="宋体"/>
          <w:sz w:val="24"/>
          <w:szCs w:val="24"/>
          <w:lang w:eastAsia="zh-CN"/>
        </w:rPr>
      </w:pPr>
      <w:r>
        <w:rPr>
          <w:rFonts w:hint="eastAsia" w:ascii="宋体" w:hAnsi="宋体" w:eastAsia="宋体" w:cs="宋体"/>
          <w:spacing w:val="7"/>
          <w:sz w:val="24"/>
          <w:szCs w:val="24"/>
          <w:lang w:eastAsia="zh-CN"/>
        </w:rPr>
        <w:t>4.1</w:t>
      </w:r>
      <w:r>
        <w:rPr>
          <w:rFonts w:hint="eastAsia" w:ascii="宋体" w:hAnsi="宋体" w:eastAsia="宋体" w:cs="宋体"/>
          <w:spacing w:val="1"/>
          <w:sz w:val="24"/>
          <w:szCs w:val="24"/>
          <w:lang w:eastAsia="zh-CN"/>
        </w:rPr>
        <w:t xml:space="preserve">  </w:t>
      </w:r>
      <w:r>
        <w:rPr>
          <w:rFonts w:hint="eastAsia" w:ascii="宋体" w:hAnsi="宋体" w:eastAsia="宋体" w:cs="宋体"/>
          <w:spacing w:val="7"/>
          <w:sz w:val="24"/>
          <w:szCs w:val="24"/>
          <w:lang w:eastAsia="zh-CN"/>
        </w:rPr>
        <w:t>监理人的一般规定</w:t>
      </w:r>
    </w:p>
    <w:p w14:paraId="25F6C87C">
      <w:pPr>
        <w:spacing w:line="272" w:lineRule="auto"/>
        <w:rPr>
          <w:rFonts w:ascii="宋体" w:hAnsi="宋体" w:eastAsia="宋体" w:cs="宋体"/>
          <w:sz w:val="24"/>
          <w:szCs w:val="24"/>
          <w:lang w:eastAsia="zh-CN"/>
        </w:rPr>
      </w:pPr>
    </w:p>
    <w:p w14:paraId="61A47775">
      <w:pPr>
        <w:pStyle w:val="4"/>
        <w:spacing w:before="65" w:line="228" w:lineRule="auto"/>
        <w:ind w:left="493"/>
        <w:rPr>
          <w:lang w:eastAsia="zh-CN"/>
        </w:rPr>
      </w:pPr>
      <w:r>
        <w:rPr>
          <w:rFonts w:hint="eastAsia"/>
          <w:spacing w:val="9"/>
          <w:lang w:eastAsia="zh-CN"/>
        </w:rPr>
        <w:t>关于监理人的监理内容：</w:t>
      </w:r>
      <w:r>
        <w:rPr>
          <w:rFonts w:hint="eastAsia"/>
          <w:b/>
          <w:bCs/>
          <w:spacing w:val="9"/>
          <w:u w:val="single"/>
          <w:lang w:eastAsia="zh-CN"/>
        </w:rPr>
        <w:t>执行监理合同。</w:t>
      </w:r>
    </w:p>
    <w:p w14:paraId="76E150AA">
      <w:pPr>
        <w:pStyle w:val="4"/>
        <w:spacing w:before="221" w:line="228" w:lineRule="auto"/>
        <w:ind w:left="493"/>
        <w:rPr>
          <w:lang w:eastAsia="zh-CN"/>
        </w:rPr>
      </w:pPr>
      <w:r>
        <w:rPr>
          <w:rFonts w:hint="eastAsia"/>
          <w:spacing w:val="9"/>
          <w:lang w:eastAsia="zh-CN"/>
        </w:rPr>
        <w:t>关于监理人的监理权限：</w:t>
      </w:r>
      <w:r>
        <w:rPr>
          <w:rFonts w:hint="eastAsia"/>
          <w:b/>
          <w:bCs/>
          <w:spacing w:val="9"/>
          <w:u w:val="single"/>
          <w:lang w:eastAsia="zh-CN"/>
        </w:rPr>
        <w:t>执行监理合同。</w:t>
      </w:r>
    </w:p>
    <w:p w14:paraId="5FE57305">
      <w:pPr>
        <w:pStyle w:val="4"/>
        <w:spacing w:before="222" w:line="227" w:lineRule="auto"/>
        <w:rPr>
          <w:lang w:eastAsia="zh-CN"/>
        </w:rPr>
      </w:pPr>
      <w:r>
        <w:rPr>
          <w:rFonts w:hint="eastAsia"/>
          <w:spacing w:val="3"/>
          <w:lang w:eastAsia="zh-CN"/>
        </w:rPr>
        <w:t xml:space="preserve">   关于监理人在施工现场的办公场所、生活场所的提供和费用承担的约定：</w:t>
      </w:r>
      <w:r>
        <w:rPr>
          <w:rFonts w:hint="eastAsia"/>
          <w:b/>
          <w:bCs/>
          <w:spacing w:val="3"/>
          <w:u w:val="single"/>
          <w:lang w:eastAsia="zh-CN"/>
        </w:rPr>
        <w:t>执行通用条款。</w:t>
      </w:r>
    </w:p>
    <w:p w14:paraId="033F4E91">
      <w:pPr>
        <w:spacing w:line="275" w:lineRule="auto"/>
        <w:rPr>
          <w:rFonts w:ascii="宋体" w:hAnsi="宋体" w:eastAsia="宋体" w:cs="宋体"/>
          <w:sz w:val="24"/>
          <w:szCs w:val="24"/>
          <w:lang w:eastAsia="zh-CN"/>
        </w:rPr>
      </w:pPr>
    </w:p>
    <w:p w14:paraId="171A1B94">
      <w:pPr>
        <w:spacing w:before="66" w:line="229" w:lineRule="auto"/>
        <w:ind w:left="485"/>
        <w:outlineLvl w:val="2"/>
        <w:rPr>
          <w:rFonts w:ascii="宋体" w:hAnsi="宋体" w:eastAsia="宋体" w:cs="宋体"/>
          <w:sz w:val="24"/>
          <w:szCs w:val="24"/>
          <w:lang w:eastAsia="zh-CN"/>
        </w:rPr>
      </w:pPr>
      <w:r>
        <w:rPr>
          <w:rFonts w:hint="eastAsia" w:ascii="宋体" w:hAnsi="宋体" w:eastAsia="宋体" w:cs="宋体"/>
          <w:spacing w:val="5"/>
          <w:sz w:val="24"/>
          <w:szCs w:val="24"/>
          <w:lang w:eastAsia="zh-CN"/>
        </w:rPr>
        <w:t>4.2</w:t>
      </w:r>
      <w:r>
        <w:rPr>
          <w:rFonts w:hint="eastAsia" w:ascii="宋体" w:hAnsi="宋体" w:eastAsia="宋体" w:cs="宋体"/>
          <w:spacing w:val="2"/>
          <w:sz w:val="24"/>
          <w:szCs w:val="24"/>
          <w:lang w:eastAsia="zh-CN"/>
        </w:rPr>
        <w:t xml:space="preserve">  </w:t>
      </w:r>
      <w:r>
        <w:rPr>
          <w:rFonts w:hint="eastAsia" w:ascii="宋体" w:hAnsi="宋体" w:eastAsia="宋体" w:cs="宋体"/>
          <w:spacing w:val="5"/>
          <w:sz w:val="24"/>
          <w:szCs w:val="24"/>
          <w:lang w:eastAsia="zh-CN"/>
        </w:rPr>
        <w:t>监理人员</w:t>
      </w:r>
    </w:p>
    <w:p w14:paraId="1C4513F3">
      <w:pPr>
        <w:spacing w:line="272" w:lineRule="auto"/>
        <w:rPr>
          <w:rFonts w:ascii="宋体" w:hAnsi="宋体" w:eastAsia="宋体" w:cs="宋体"/>
          <w:sz w:val="24"/>
          <w:szCs w:val="24"/>
          <w:lang w:eastAsia="zh-CN"/>
        </w:rPr>
      </w:pPr>
    </w:p>
    <w:p w14:paraId="3D175B80">
      <w:pPr>
        <w:pStyle w:val="4"/>
        <w:spacing w:before="65" w:line="228" w:lineRule="auto"/>
        <w:ind w:left="496"/>
        <w:rPr>
          <w:lang w:eastAsia="zh-CN"/>
        </w:rPr>
      </w:pPr>
      <w:r>
        <w:rPr>
          <w:rFonts w:hint="eastAsia"/>
          <w:spacing w:val="6"/>
          <w:lang w:eastAsia="zh-CN"/>
        </w:rPr>
        <w:t>总监理工程师：</w:t>
      </w:r>
    </w:p>
    <w:p w14:paraId="273A0896">
      <w:pPr>
        <w:pStyle w:val="4"/>
        <w:spacing w:before="221" w:line="228" w:lineRule="auto"/>
        <w:ind w:left="490"/>
        <w:rPr>
          <w:lang w:eastAsia="zh-CN"/>
        </w:rPr>
      </w:pPr>
      <w:r>
        <w:rPr>
          <w:rFonts w:hint="eastAsia"/>
          <w:spacing w:val="-1"/>
          <w:lang w:eastAsia="zh-CN"/>
        </w:rPr>
        <w:t>姓</w:t>
      </w:r>
      <w:r>
        <w:rPr>
          <w:rFonts w:hint="eastAsia"/>
          <w:spacing w:val="7"/>
          <w:lang w:eastAsia="zh-CN"/>
        </w:rPr>
        <w:t xml:space="preserve">    </w:t>
      </w:r>
      <w:r>
        <w:rPr>
          <w:rFonts w:hint="eastAsia"/>
          <w:spacing w:val="-1"/>
          <w:lang w:eastAsia="zh-CN"/>
        </w:rPr>
        <w:t>名</w:t>
      </w:r>
      <w:r>
        <w:rPr>
          <w:rFonts w:hint="eastAsia"/>
          <w:spacing w:val="-72"/>
          <w:lang w:eastAsia="zh-CN"/>
        </w:rPr>
        <w:t xml:space="preserve"> </w:t>
      </w:r>
      <w:r>
        <w:rPr>
          <w:rFonts w:hint="eastAsia"/>
          <w:spacing w:val="-8"/>
          <w:lang w:eastAsia="zh-CN"/>
        </w:rPr>
        <w:t>：</w:t>
      </w:r>
      <w:r>
        <w:rPr>
          <w:rFonts w:hint="eastAsia"/>
          <w:spacing w:val="3"/>
          <w:u w:val="single"/>
          <w:lang w:eastAsia="zh-CN"/>
        </w:rPr>
        <w:t xml:space="preserve">              /                </w:t>
      </w:r>
      <w:r>
        <w:rPr>
          <w:rFonts w:hint="eastAsia"/>
          <w:spacing w:val="-8"/>
          <w:lang w:eastAsia="zh-CN"/>
        </w:rPr>
        <w:t>；</w:t>
      </w:r>
    </w:p>
    <w:p w14:paraId="0C19A395">
      <w:pPr>
        <w:pStyle w:val="4"/>
        <w:spacing w:before="221" w:line="228" w:lineRule="auto"/>
        <w:ind w:left="491"/>
        <w:rPr>
          <w:lang w:eastAsia="zh-CN"/>
        </w:rPr>
      </w:pPr>
      <w:r>
        <w:rPr>
          <w:rFonts w:hint="eastAsia"/>
          <w:spacing w:val="-1"/>
          <w:lang w:eastAsia="zh-CN"/>
        </w:rPr>
        <w:t>职</w:t>
      </w:r>
      <w:r>
        <w:rPr>
          <w:rFonts w:hint="eastAsia"/>
          <w:spacing w:val="7"/>
          <w:lang w:eastAsia="zh-CN"/>
        </w:rPr>
        <w:t xml:space="preserve">    </w:t>
      </w:r>
      <w:r>
        <w:rPr>
          <w:rFonts w:hint="eastAsia"/>
          <w:spacing w:val="-1"/>
          <w:lang w:eastAsia="zh-CN"/>
        </w:rPr>
        <w:t>务</w:t>
      </w:r>
      <w:r>
        <w:rPr>
          <w:rFonts w:hint="eastAsia"/>
          <w:spacing w:val="-72"/>
          <w:lang w:eastAsia="zh-CN"/>
        </w:rPr>
        <w:t xml:space="preserve"> </w:t>
      </w:r>
      <w:r>
        <w:rPr>
          <w:rFonts w:hint="eastAsia"/>
          <w:spacing w:val="-8"/>
          <w:lang w:eastAsia="zh-CN"/>
        </w:rPr>
        <w:t>：</w:t>
      </w:r>
      <w:r>
        <w:rPr>
          <w:rFonts w:hint="eastAsia"/>
          <w:spacing w:val="3"/>
          <w:u w:val="single"/>
          <w:lang w:eastAsia="zh-CN"/>
        </w:rPr>
        <w:t xml:space="preserve">              /                </w:t>
      </w:r>
      <w:r>
        <w:rPr>
          <w:rFonts w:hint="eastAsia"/>
          <w:spacing w:val="-8"/>
          <w:lang w:eastAsia="zh-CN"/>
        </w:rPr>
        <w:t>；</w:t>
      </w:r>
    </w:p>
    <w:p w14:paraId="3C2B8863">
      <w:pPr>
        <w:pStyle w:val="4"/>
        <w:spacing w:before="221" w:line="227" w:lineRule="auto"/>
        <w:ind w:left="491"/>
        <w:rPr>
          <w:lang w:eastAsia="zh-CN"/>
        </w:rPr>
      </w:pPr>
      <w:r>
        <w:rPr>
          <w:rFonts w:hint="eastAsia"/>
          <w:spacing w:val="9"/>
          <w:lang w:eastAsia="zh-CN"/>
        </w:rPr>
        <w:t>监理工程师执业资格证书号</w:t>
      </w:r>
      <w:r>
        <w:rPr>
          <w:rFonts w:hint="eastAsia"/>
          <w:spacing w:val="5"/>
          <w:lang w:eastAsia="zh-CN"/>
        </w:rPr>
        <w:t>：</w:t>
      </w:r>
      <w:r>
        <w:rPr>
          <w:rFonts w:hint="eastAsia"/>
          <w:spacing w:val="1"/>
          <w:u w:val="single"/>
          <w:lang w:eastAsia="zh-CN"/>
        </w:rPr>
        <w:t xml:space="preserve">       /        </w:t>
      </w:r>
      <w:r>
        <w:rPr>
          <w:rFonts w:hint="eastAsia"/>
          <w:spacing w:val="5"/>
          <w:lang w:eastAsia="zh-CN"/>
        </w:rPr>
        <w:t>；</w:t>
      </w:r>
    </w:p>
    <w:p w14:paraId="0D4E9082">
      <w:pPr>
        <w:pStyle w:val="4"/>
        <w:spacing w:before="223" w:line="219" w:lineRule="auto"/>
        <w:ind w:left="491"/>
        <w:rPr>
          <w:lang w:eastAsia="zh-CN"/>
        </w:rPr>
      </w:pPr>
      <w:r>
        <w:rPr>
          <w:rFonts w:hint="eastAsia"/>
          <w:spacing w:val="1"/>
          <w:lang w:eastAsia="zh-CN"/>
        </w:rPr>
        <w:t>联系电话：</w:t>
      </w:r>
      <w:r>
        <w:rPr>
          <w:rFonts w:hint="eastAsia"/>
          <w:spacing w:val="1"/>
          <w:u w:val="single"/>
          <w:lang w:eastAsia="zh-CN"/>
        </w:rPr>
        <w:t xml:space="preserve">              /              </w:t>
      </w:r>
      <w:r>
        <w:rPr>
          <w:rFonts w:hint="eastAsia"/>
          <w:u w:val="single"/>
          <w:lang w:eastAsia="zh-CN"/>
        </w:rPr>
        <w:t xml:space="preserve">    </w:t>
      </w:r>
      <w:r>
        <w:rPr>
          <w:rFonts w:hint="eastAsia"/>
          <w:spacing w:val="1"/>
          <w:lang w:eastAsia="zh-CN"/>
        </w:rPr>
        <w:t>；</w:t>
      </w:r>
    </w:p>
    <w:p w14:paraId="2F8A5735">
      <w:pPr>
        <w:pStyle w:val="4"/>
        <w:spacing w:before="226" w:line="228" w:lineRule="auto"/>
        <w:ind w:left="514"/>
        <w:rPr>
          <w:lang w:eastAsia="zh-CN"/>
        </w:rPr>
      </w:pPr>
      <w:r>
        <w:rPr>
          <w:rFonts w:hint="eastAsia"/>
          <w:spacing w:val="1"/>
          <w:lang w:eastAsia="zh-CN"/>
        </w:rPr>
        <w:t>电子信箱</w:t>
      </w:r>
      <w:r>
        <w:rPr>
          <w:rFonts w:hint="eastAsia"/>
          <w:spacing w:val="5"/>
          <w:lang w:eastAsia="zh-CN"/>
        </w:rPr>
        <w:t>：</w:t>
      </w:r>
      <w:r>
        <w:rPr>
          <w:rFonts w:hint="eastAsia"/>
          <w:spacing w:val="3"/>
          <w:u w:val="single"/>
          <w:lang w:eastAsia="zh-CN"/>
        </w:rPr>
        <w:t xml:space="preserve">              /                </w:t>
      </w:r>
      <w:r>
        <w:rPr>
          <w:rFonts w:hint="eastAsia"/>
          <w:spacing w:val="5"/>
          <w:lang w:eastAsia="zh-CN"/>
        </w:rPr>
        <w:t>；</w:t>
      </w:r>
    </w:p>
    <w:p w14:paraId="7EAAE73A">
      <w:pPr>
        <w:pStyle w:val="4"/>
        <w:spacing w:before="221" w:line="228" w:lineRule="auto"/>
        <w:ind w:left="490"/>
        <w:rPr>
          <w:lang w:eastAsia="zh-CN"/>
        </w:rPr>
      </w:pPr>
      <w:r>
        <w:rPr>
          <w:rFonts w:hint="eastAsia"/>
          <w:spacing w:val="7"/>
          <w:lang w:eastAsia="zh-CN"/>
        </w:rPr>
        <w:t>通信地址</w:t>
      </w:r>
      <w:r>
        <w:rPr>
          <w:rFonts w:hint="eastAsia"/>
          <w:spacing w:val="5"/>
          <w:lang w:eastAsia="zh-CN"/>
        </w:rPr>
        <w:t>：</w:t>
      </w:r>
      <w:r>
        <w:rPr>
          <w:rFonts w:hint="eastAsia"/>
          <w:spacing w:val="3"/>
          <w:u w:val="single"/>
          <w:lang w:eastAsia="zh-CN"/>
        </w:rPr>
        <w:t xml:space="preserve">              /                </w:t>
      </w:r>
      <w:r>
        <w:rPr>
          <w:rFonts w:hint="eastAsia"/>
          <w:spacing w:val="5"/>
          <w:lang w:eastAsia="zh-CN"/>
        </w:rPr>
        <w:t>；</w:t>
      </w:r>
    </w:p>
    <w:p w14:paraId="006EAF6F">
      <w:pPr>
        <w:pStyle w:val="4"/>
        <w:spacing w:before="221" w:line="228" w:lineRule="auto"/>
        <w:ind w:left="493"/>
        <w:rPr>
          <w:lang w:eastAsia="zh-CN"/>
        </w:rPr>
      </w:pPr>
      <w:r>
        <w:rPr>
          <w:rFonts w:hint="eastAsia"/>
          <w:spacing w:val="8"/>
          <w:lang w:eastAsia="zh-CN"/>
        </w:rPr>
        <w:t>关于监理人的其他约定：</w:t>
      </w:r>
      <w:r>
        <w:rPr>
          <w:rFonts w:hint="eastAsia"/>
          <w:spacing w:val="2"/>
          <w:u w:val="single"/>
          <w:lang w:eastAsia="zh-CN"/>
        </w:rPr>
        <w:t xml:space="preserve">         /         </w:t>
      </w:r>
      <w:r>
        <w:rPr>
          <w:rFonts w:hint="eastAsia"/>
          <w:spacing w:val="8"/>
          <w:lang w:eastAsia="zh-CN"/>
        </w:rPr>
        <w:t>。</w:t>
      </w:r>
    </w:p>
    <w:p w14:paraId="57D07865">
      <w:pPr>
        <w:spacing w:line="273" w:lineRule="auto"/>
        <w:rPr>
          <w:rFonts w:ascii="宋体" w:hAnsi="宋体" w:eastAsia="宋体" w:cs="宋体"/>
          <w:sz w:val="24"/>
          <w:szCs w:val="24"/>
          <w:lang w:eastAsia="zh-CN"/>
        </w:rPr>
      </w:pPr>
    </w:p>
    <w:p w14:paraId="748449D1">
      <w:pPr>
        <w:spacing w:before="66" w:line="230" w:lineRule="auto"/>
        <w:ind w:left="485"/>
        <w:outlineLvl w:val="2"/>
        <w:rPr>
          <w:rFonts w:ascii="宋体" w:hAnsi="宋体" w:eastAsia="宋体" w:cs="宋体"/>
          <w:sz w:val="24"/>
          <w:szCs w:val="24"/>
          <w:lang w:eastAsia="zh-CN"/>
        </w:rPr>
      </w:pPr>
      <w:r>
        <w:rPr>
          <w:rFonts w:hint="eastAsia" w:ascii="宋体" w:hAnsi="宋体" w:eastAsia="宋体" w:cs="宋体"/>
          <w:spacing w:val="5"/>
          <w:sz w:val="24"/>
          <w:szCs w:val="24"/>
          <w:lang w:eastAsia="zh-CN"/>
        </w:rPr>
        <w:t>4.4  商定或确定</w:t>
      </w:r>
    </w:p>
    <w:p w14:paraId="1EA7F695">
      <w:pPr>
        <w:spacing w:line="272" w:lineRule="auto"/>
        <w:rPr>
          <w:rFonts w:ascii="宋体" w:hAnsi="宋体" w:eastAsia="宋体" w:cs="宋体"/>
          <w:sz w:val="24"/>
          <w:szCs w:val="24"/>
          <w:lang w:eastAsia="zh-CN"/>
        </w:rPr>
      </w:pPr>
    </w:p>
    <w:p w14:paraId="75170795">
      <w:pPr>
        <w:pStyle w:val="4"/>
        <w:spacing w:before="66" w:line="432" w:lineRule="auto"/>
        <w:ind w:left="75" w:right="70" w:firstLine="414"/>
        <w:rPr>
          <w:lang w:eastAsia="zh-CN"/>
        </w:rPr>
      </w:pPr>
      <w:r>
        <w:rPr>
          <w:rFonts w:hint="eastAsia"/>
          <w:spacing w:val="7"/>
          <w:lang w:eastAsia="zh-CN"/>
        </w:rPr>
        <w:t>在发包人和承包人不能通过协商达成一致意见时，发包人授权监理人对以下事项进行确</w:t>
      </w:r>
      <w:r>
        <w:rPr>
          <w:rFonts w:hint="eastAsia"/>
          <w:spacing w:val="-3"/>
          <w:lang w:eastAsia="zh-CN"/>
        </w:rPr>
        <w:t>定：</w:t>
      </w:r>
    </w:p>
    <w:p w14:paraId="3F7A7192">
      <w:pPr>
        <w:pStyle w:val="4"/>
        <w:spacing w:line="229" w:lineRule="auto"/>
        <w:ind w:left="500"/>
        <w:rPr>
          <w:lang w:eastAsia="zh-CN"/>
        </w:rPr>
      </w:pPr>
      <w:r>
        <w:rPr>
          <w:rFonts w:hint="eastAsia"/>
          <w:spacing w:val="-3"/>
          <w:lang w:eastAsia="zh-CN"/>
        </w:rPr>
        <w:t>（1</w:t>
      </w:r>
      <w:r>
        <w:rPr>
          <w:rFonts w:hint="eastAsia"/>
          <w:spacing w:val="5"/>
          <w:lang w:eastAsia="zh-CN"/>
        </w:rPr>
        <w:t>）</w:t>
      </w:r>
      <w:r>
        <w:rPr>
          <w:rFonts w:hint="eastAsia"/>
          <w:spacing w:val="2"/>
          <w:u w:val="single"/>
          <w:lang w:eastAsia="zh-CN"/>
        </w:rPr>
        <w:t xml:space="preserve">                 /                   </w:t>
      </w:r>
      <w:r>
        <w:rPr>
          <w:rFonts w:hint="eastAsia"/>
          <w:spacing w:val="5"/>
          <w:lang w:eastAsia="zh-CN"/>
        </w:rPr>
        <w:t>；</w:t>
      </w:r>
    </w:p>
    <w:p w14:paraId="78E523F4">
      <w:pPr>
        <w:pStyle w:val="4"/>
        <w:spacing w:before="219" w:line="230" w:lineRule="auto"/>
        <w:ind w:left="500"/>
        <w:rPr>
          <w:lang w:eastAsia="zh-CN"/>
        </w:rPr>
      </w:pPr>
      <w:r>
        <w:rPr>
          <w:rFonts w:hint="eastAsia"/>
          <w:spacing w:val="-3"/>
          <w:lang w:eastAsia="zh-CN"/>
        </w:rPr>
        <w:t>（2</w:t>
      </w:r>
      <w:r>
        <w:rPr>
          <w:rFonts w:hint="eastAsia"/>
          <w:spacing w:val="5"/>
          <w:lang w:eastAsia="zh-CN"/>
        </w:rPr>
        <w:t>）</w:t>
      </w:r>
      <w:r>
        <w:rPr>
          <w:rFonts w:hint="eastAsia"/>
          <w:spacing w:val="2"/>
          <w:u w:val="single"/>
          <w:lang w:eastAsia="zh-CN"/>
        </w:rPr>
        <w:t xml:space="preserve">                 /                   </w:t>
      </w:r>
      <w:r>
        <w:rPr>
          <w:rFonts w:hint="eastAsia"/>
          <w:spacing w:val="5"/>
          <w:lang w:eastAsia="zh-CN"/>
        </w:rPr>
        <w:t>；</w:t>
      </w:r>
    </w:p>
    <w:p w14:paraId="70B74C22">
      <w:pPr>
        <w:pStyle w:val="4"/>
        <w:spacing w:before="219"/>
        <w:ind w:left="500"/>
        <w:rPr>
          <w:lang w:eastAsia="zh-CN"/>
        </w:rPr>
      </w:pPr>
      <w:r>
        <w:rPr>
          <w:rFonts w:hint="eastAsia"/>
          <w:spacing w:val="1"/>
          <w:lang w:eastAsia="zh-CN"/>
        </w:rPr>
        <w:t>（3）</w:t>
      </w:r>
      <w:r>
        <w:rPr>
          <w:rFonts w:hint="eastAsia"/>
          <w:spacing w:val="2"/>
          <w:u w:val="single"/>
          <w:lang w:eastAsia="zh-CN"/>
        </w:rPr>
        <w:t xml:space="preserve">                 /                   </w:t>
      </w:r>
      <w:r>
        <w:rPr>
          <w:rFonts w:hint="eastAsia"/>
          <w:spacing w:val="1"/>
          <w:lang w:eastAsia="zh-CN"/>
        </w:rPr>
        <w:t>。</w:t>
      </w:r>
    </w:p>
    <w:p w14:paraId="6A7F0626">
      <w:pPr>
        <w:rPr>
          <w:rFonts w:ascii="宋体" w:hAnsi="宋体" w:eastAsia="宋体" w:cs="宋体"/>
          <w:sz w:val="24"/>
          <w:szCs w:val="24"/>
          <w:lang w:eastAsia="zh-CN"/>
        </w:rPr>
      </w:pPr>
    </w:p>
    <w:p w14:paraId="629CB493">
      <w:pPr>
        <w:spacing w:before="78" w:line="222" w:lineRule="auto"/>
        <w:ind w:left="17"/>
        <w:outlineLvl w:val="1"/>
        <w:rPr>
          <w:rFonts w:ascii="宋体" w:hAnsi="宋体" w:eastAsia="宋体" w:cs="宋体"/>
          <w:sz w:val="24"/>
          <w:szCs w:val="24"/>
          <w:lang w:eastAsia="zh-CN"/>
        </w:rPr>
      </w:pPr>
      <w:r>
        <w:rPr>
          <w:rFonts w:hint="eastAsia" w:ascii="宋体" w:hAnsi="宋体" w:eastAsia="宋体" w:cs="宋体"/>
          <w:spacing w:val="-1"/>
          <w:sz w:val="24"/>
          <w:szCs w:val="24"/>
          <w:lang w:eastAsia="zh-CN"/>
        </w:rPr>
        <w:t>5. 工程质量</w:t>
      </w:r>
    </w:p>
    <w:p w14:paraId="000E42C1">
      <w:pPr>
        <w:spacing w:before="276" w:line="285" w:lineRule="exact"/>
        <w:ind w:left="442"/>
        <w:outlineLvl w:val="2"/>
        <w:rPr>
          <w:rFonts w:ascii="宋体" w:hAnsi="宋体" w:eastAsia="宋体" w:cs="宋体"/>
          <w:sz w:val="24"/>
          <w:szCs w:val="24"/>
          <w:lang w:eastAsia="zh-CN"/>
        </w:rPr>
      </w:pPr>
      <w:r>
        <w:rPr>
          <w:rFonts w:hint="eastAsia" w:ascii="宋体" w:hAnsi="宋体" w:eastAsia="宋体" w:cs="宋体"/>
          <w:spacing w:val="3"/>
          <w:position w:val="2"/>
          <w:sz w:val="24"/>
          <w:szCs w:val="24"/>
          <w:lang w:eastAsia="zh-CN"/>
        </w:rPr>
        <w:t>5.1  质量要求</w:t>
      </w:r>
    </w:p>
    <w:p w14:paraId="7A4EE1C8">
      <w:pPr>
        <w:spacing w:line="273" w:lineRule="auto"/>
        <w:rPr>
          <w:rFonts w:ascii="宋体" w:hAnsi="宋体" w:eastAsia="宋体" w:cs="宋体"/>
          <w:sz w:val="24"/>
          <w:szCs w:val="24"/>
          <w:lang w:eastAsia="zh-CN"/>
        </w:rPr>
      </w:pPr>
    </w:p>
    <w:p w14:paraId="0765BA4F">
      <w:pPr>
        <w:pStyle w:val="4"/>
        <w:spacing w:before="65" w:line="228" w:lineRule="auto"/>
        <w:ind w:left="444"/>
        <w:rPr>
          <w:lang w:eastAsia="zh-CN"/>
        </w:rPr>
      </w:pPr>
      <w:r>
        <w:rPr>
          <w:rFonts w:hint="eastAsia"/>
          <w:spacing w:val="3"/>
          <w:lang w:eastAsia="zh-CN"/>
        </w:rPr>
        <w:t>5.</w:t>
      </w:r>
      <w:r>
        <w:rPr>
          <w:rFonts w:hint="eastAsia"/>
          <w:spacing w:val="-25"/>
          <w:lang w:eastAsia="zh-CN"/>
        </w:rPr>
        <w:t xml:space="preserve"> </w:t>
      </w:r>
      <w:r>
        <w:rPr>
          <w:rFonts w:hint="eastAsia"/>
          <w:spacing w:val="3"/>
          <w:lang w:eastAsia="zh-CN"/>
        </w:rPr>
        <w:t>1.</w:t>
      </w:r>
      <w:r>
        <w:rPr>
          <w:rFonts w:hint="eastAsia"/>
          <w:spacing w:val="-25"/>
          <w:lang w:eastAsia="zh-CN"/>
        </w:rPr>
        <w:t xml:space="preserve"> </w:t>
      </w:r>
      <w:r>
        <w:rPr>
          <w:rFonts w:hint="eastAsia"/>
          <w:spacing w:val="3"/>
          <w:lang w:eastAsia="zh-CN"/>
        </w:rPr>
        <w:t>1  特殊质量标准和要求：</w:t>
      </w:r>
      <w:r>
        <w:rPr>
          <w:rFonts w:hint="eastAsia"/>
          <w:spacing w:val="3"/>
          <w:u w:val="single"/>
          <w:lang w:eastAsia="zh-CN"/>
        </w:rPr>
        <w:t xml:space="preserve"> </w:t>
      </w:r>
      <w:r>
        <w:rPr>
          <w:rFonts w:hint="eastAsia"/>
          <w:spacing w:val="8"/>
          <w:u w:val="single"/>
          <w:lang w:eastAsia="zh-CN"/>
        </w:rPr>
        <w:t>见《专用合</w:t>
      </w:r>
      <w:r>
        <w:rPr>
          <w:rFonts w:hint="eastAsia"/>
          <w:spacing w:val="7"/>
          <w:u w:val="single"/>
          <w:lang w:eastAsia="zh-CN"/>
        </w:rPr>
        <w:t>同条款数据表》</w:t>
      </w:r>
      <w:r>
        <w:rPr>
          <w:rFonts w:hint="eastAsia"/>
          <w:spacing w:val="2"/>
          <w:u w:val="single"/>
          <w:lang w:eastAsia="zh-CN"/>
        </w:rPr>
        <w:t xml:space="preserve"> </w:t>
      </w:r>
      <w:r>
        <w:rPr>
          <w:rFonts w:hint="eastAsia"/>
          <w:spacing w:val="2"/>
          <w:lang w:eastAsia="zh-CN"/>
        </w:rPr>
        <w:t>。</w:t>
      </w:r>
    </w:p>
    <w:p w14:paraId="31667F30">
      <w:pPr>
        <w:pStyle w:val="4"/>
        <w:spacing w:before="221" w:line="228" w:lineRule="auto"/>
        <w:ind w:left="445"/>
        <w:rPr>
          <w:lang w:eastAsia="zh-CN"/>
        </w:rPr>
      </w:pPr>
      <w:r>
        <w:rPr>
          <w:rFonts w:hint="eastAsia"/>
          <w:spacing w:val="6"/>
          <w:lang w:eastAsia="zh-CN"/>
        </w:rPr>
        <w:t>关于工程奖项的约定：</w:t>
      </w:r>
      <w:r>
        <w:rPr>
          <w:rFonts w:hint="eastAsia"/>
          <w:spacing w:val="6"/>
          <w:u w:val="single"/>
          <w:lang w:eastAsia="zh-CN"/>
        </w:rPr>
        <w:t xml:space="preserve">      </w:t>
      </w:r>
      <w:r>
        <w:rPr>
          <w:rFonts w:hint="eastAsia"/>
          <w:spacing w:val="8"/>
          <w:u w:val="single"/>
          <w:lang w:eastAsia="zh-CN"/>
        </w:rPr>
        <w:t>见《专用合</w:t>
      </w:r>
      <w:r>
        <w:rPr>
          <w:rFonts w:hint="eastAsia"/>
          <w:spacing w:val="7"/>
          <w:u w:val="single"/>
          <w:lang w:eastAsia="zh-CN"/>
        </w:rPr>
        <w:t>同条款数据表》</w:t>
      </w:r>
      <w:r>
        <w:rPr>
          <w:rFonts w:hint="eastAsia"/>
          <w:spacing w:val="5"/>
          <w:u w:val="single"/>
          <w:lang w:eastAsia="zh-CN"/>
        </w:rPr>
        <w:t xml:space="preserve">    </w:t>
      </w:r>
      <w:r>
        <w:rPr>
          <w:rFonts w:hint="eastAsia"/>
          <w:spacing w:val="5"/>
          <w:lang w:eastAsia="zh-CN"/>
        </w:rPr>
        <w:t>。</w:t>
      </w:r>
    </w:p>
    <w:p w14:paraId="7E4DBBAB">
      <w:pPr>
        <w:spacing w:before="303" w:line="285" w:lineRule="exact"/>
        <w:ind w:left="442"/>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5.3  隐蔽工程检查</w:t>
      </w:r>
    </w:p>
    <w:p w14:paraId="446B9EE2">
      <w:pPr>
        <w:spacing w:line="273" w:lineRule="auto"/>
        <w:rPr>
          <w:rFonts w:ascii="宋体" w:hAnsi="宋体" w:eastAsia="宋体" w:cs="宋体"/>
          <w:sz w:val="24"/>
          <w:szCs w:val="24"/>
          <w:lang w:eastAsia="zh-CN"/>
        </w:rPr>
      </w:pPr>
    </w:p>
    <w:p w14:paraId="25ACDE93">
      <w:pPr>
        <w:pStyle w:val="4"/>
        <w:spacing w:before="66" w:line="228" w:lineRule="auto"/>
        <w:ind w:left="444"/>
        <w:rPr>
          <w:lang w:eastAsia="zh-CN"/>
        </w:rPr>
      </w:pPr>
      <w:r>
        <w:rPr>
          <w:rFonts w:hint="eastAsia"/>
          <w:spacing w:val="8"/>
          <w:lang w:eastAsia="zh-CN"/>
        </w:rPr>
        <w:t>5.3.2  承包人提前通知监理人隐蔽工程检查的期限的约定：</w:t>
      </w:r>
      <w:r>
        <w:rPr>
          <w:rFonts w:hint="eastAsia"/>
          <w:b/>
          <w:bCs/>
          <w:spacing w:val="8"/>
          <w:u w:val="single"/>
          <w:lang w:eastAsia="zh-CN"/>
        </w:rPr>
        <w:t>执行通用</w:t>
      </w:r>
      <w:r>
        <w:rPr>
          <w:rFonts w:hint="eastAsia"/>
          <w:b/>
          <w:bCs/>
          <w:spacing w:val="7"/>
          <w:u w:val="single"/>
          <w:lang w:eastAsia="zh-CN"/>
        </w:rPr>
        <w:t>条款</w:t>
      </w:r>
      <w:r>
        <w:rPr>
          <w:rFonts w:hint="eastAsia"/>
          <w:spacing w:val="7"/>
          <w:lang w:eastAsia="zh-CN"/>
        </w:rPr>
        <w:t>。</w:t>
      </w:r>
    </w:p>
    <w:p w14:paraId="5C436017">
      <w:pPr>
        <w:pStyle w:val="4"/>
        <w:spacing w:before="221" w:line="227" w:lineRule="auto"/>
        <w:ind w:left="443"/>
        <w:rPr>
          <w:lang w:eastAsia="zh-CN"/>
        </w:rPr>
      </w:pPr>
      <w:r>
        <w:rPr>
          <w:rFonts w:hint="eastAsia"/>
          <w:spacing w:val="9"/>
          <w:lang w:eastAsia="zh-CN"/>
        </w:rPr>
        <w:t>监理人不能按时进行检查时，应提前</w:t>
      </w:r>
      <w:r>
        <w:rPr>
          <w:rFonts w:hint="eastAsia"/>
          <w:b/>
          <w:bCs/>
          <w:spacing w:val="9"/>
          <w:u w:val="single"/>
          <w:lang w:eastAsia="zh-CN"/>
        </w:rPr>
        <w:t>执行通用条款</w:t>
      </w:r>
      <w:r>
        <w:rPr>
          <w:rFonts w:hint="eastAsia"/>
          <w:spacing w:val="9"/>
          <w:lang w:eastAsia="zh-CN"/>
        </w:rPr>
        <w:t>小时提交书面延期要求。</w:t>
      </w:r>
    </w:p>
    <w:p w14:paraId="354D03B2">
      <w:pPr>
        <w:pStyle w:val="4"/>
        <w:spacing w:before="222" w:line="228" w:lineRule="auto"/>
        <w:ind w:left="445"/>
        <w:rPr>
          <w:lang w:eastAsia="zh-CN"/>
        </w:rPr>
      </w:pPr>
      <w:r>
        <w:rPr>
          <w:rFonts w:hint="eastAsia"/>
          <w:spacing w:val="8"/>
          <w:lang w:eastAsia="zh-CN"/>
        </w:rPr>
        <w:t>关于延期最长不得超过：</w:t>
      </w:r>
      <w:r>
        <w:rPr>
          <w:rFonts w:hint="eastAsia"/>
          <w:b/>
          <w:bCs/>
          <w:spacing w:val="8"/>
          <w:u w:val="single"/>
          <w:lang w:eastAsia="zh-CN"/>
        </w:rPr>
        <w:t>执行通用条款</w:t>
      </w:r>
      <w:r>
        <w:rPr>
          <w:rFonts w:hint="eastAsia"/>
          <w:spacing w:val="8"/>
          <w:lang w:eastAsia="zh-CN"/>
        </w:rPr>
        <w:t>小时。</w:t>
      </w:r>
    </w:p>
    <w:p w14:paraId="6943C644">
      <w:pPr>
        <w:spacing w:line="247" w:lineRule="auto"/>
        <w:rPr>
          <w:rFonts w:ascii="宋体" w:hAnsi="宋体" w:eastAsia="宋体" w:cs="宋体"/>
          <w:sz w:val="24"/>
          <w:szCs w:val="24"/>
          <w:lang w:eastAsia="zh-CN"/>
        </w:rPr>
      </w:pPr>
    </w:p>
    <w:p w14:paraId="216D3655">
      <w:pPr>
        <w:spacing w:before="78" w:line="221" w:lineRule="auto"/>
        <w:ind w:left="22"/>
        <w:outlineLvl w:val="1"/>
        <w:rPr>
          <w:rFonts w:ascii="宋体" w:hAnsi="宋体" w:eastAsia="宋体" w:cs="宋体"/>
          <w:sz w:val="24"/>
          <w:szCs w:val="24"/>
          <w:lang w:eastAsia="zh-CN"/>
        </w:rPr>
      </w:pPr>
      <w:r>
        <w:rPr>
          <w:rFonts w:hint="eastAsia" w:ascii="宋体" w:hAnsi="宋体" w:eastAsia="宋体" w:cs="宋体"/>
          <w:spacing w:val="-1"/>
          <w:sz w:val="24"/>
          <w:szCs w:val="24"/>
          <w:lang w:eastAsia="zh-CN"/>
        </w:rPr>
        <w:t>6. 安全文明施工与环境保护</w:t>
      </w:r>
    </w:p>
    <w:p w14:paraId="06AE4069">
      <w:pPr>
        <w:spacing w:before="278" w:line="285" w:lineRule="exact"/>
        <w:ind w:left="442"/>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6.1  安全文明施工</w:t>
      </w:r>
    </w:p>
    <w:p w14:paraId="2FD4CD7C">
      <w:pPr>
        <w:spacing w:line="273" w:lineRule="auto"/>
        <w:rPr>
          <w:rFonts w:ascii="宋体" w:hAnsi="宋体" w:eastAsia="宋体" w:cs="宋体"/>
          <w:sz w:val="24"/>
          <w:szCs w:val="24"/>
          <w:lang w:eastAsia="zh-CN"/>
        </w:rPr>
      </w:pPr>
    </w:p>
    <w:p w14:paraId="0FE0957B">
      <w:pPr>
        <w:pStyle w:val="4"/>
        <w:spacing w:before="66" w:line="228" w:lineRule="auto"/>
        <w:ind w:left="443"/>
        <w:rPr>
          <w:lang w:eastAsia="zh-CN"/>
        </w:rPr>
      </w:pPr>
      <w:r>
        <w:rPr>
          <w:rFonts w:hint="eastAsia"/>
          <w:spacing w:val="6"/>
          <w:lang w:eastAsia="zh-CN"/>
        </w:rPr>
        <w:t>6.</w:t>
      </w:r>
      <w:r>
        <w:rPr>
          <w:rFonts w:hint="eastAsia"/>
          <w:spacing w:val="-25"/>
          <w:lang w:eastAsia="zh-CN"/>
        </w:rPr>
        <w:t xml:space="preserve"> </w:t>
      </w:r>
      <w:r>
        <w:rPr>
          <w:rFonts w:hint="eastAsia"/>
          <w:spacing w:val="6"/>
          <w:lang w:eastAsia="zh-CN"/>
        </w:rPr>
        <w:t>1.</w:t>
      </w:r>
      <w:r>
        <w:rPr>
          <w:rFonts w:hint="eastAsia"/>
          <w:spacing w:val="-25"/>
          <w:lang w:eastAsia="zh-CN"/>
        </w:rPr>
        <w:t xml:space="preserve"> </w:t>
      </w:r>
      <w:r>
        <w:rPr>
          <w:rFonts w:hint="eastAsia"/>
          <w:spacing w:val="6"/>
          <w:lang w:eastAsia="zh-CN"/>
        </w:rPr>
        <w:t>1  项目安全生产的达标目标及相应事项的</w:t>
      </w:r>
      <w:r>
        <w:rPr>
          <w:rFonts w:hint="eastAsia"/>
          <w:spacing w:val="5"/>
          <w:lang w:eastAsia="zh-CN"/>
        </w:rPr>
        <w:t>约定：</w:t>
      </w:r>
      <w:r>
        <w:rPr>
          <w:rFonts w:hint="eastAsia"/>
          <w:spacing w:val="7"/>
          <w:u w:val="single"/>
          <w:lang w:eastAsia="zh-CN"/>
        </w:rPr>
        <w:t>执行建设主管部门相关要求</w:t>
      </w:r>
      <w:r>
        <w:rPr>
          <w:rFonts w:hint="eastAsia"/>
          <w:spacing w:val="5"/>
          <w:lang w:eastAsia="zh-CN"/>
        </w:rPr>
        <w:t>。</w:t>
      </w:r>
    </w:p>
    <w:p w14:paraId="238DBCE7">
      <w:pPr>
        <w:pStyle w:val="4"/>
        <w:spacing w:before="221" w:line="228" w:lineRule="auto"/>
        <w:ind w:left="443"/>
        <w:rPr>
          <w:lang w:eastAsia="zh-CN"/>
        </w:rPr>
      </w:pPr>
      <w:r>
        <w:rPr>
          <w:rFonts w:hint="eastAsia"/>
          <w:spacing w:val="6"/>
          <w:lang w:eastAsia="zh-CN"/>
        </w:rPr>
        <w:t>6.</w:t>
      </w:r>
      <w:r>
        <w:rPr>
          <w:rFonts w:hint="eastAsia"/>
          <w:spacing w:val="-21"/>
          <w:lang w:eastAsia="zh-CN"/>
        </w:rPr>
        <w:t xml:space="preserve"> </w:t>
      </w:r>
      <w:r>
        <w:rPr>
          <w:rFonts w:hint="eastAsia"/>
          <w:spacing w:val="6"/>
          <w:lang w:eastAsia="zh-CN"/>
        </w:rPr>
        <w:t>1.4  关于治安保卫的特别约定：</w:t>
      </w:r>
      <w:r>
        <w:rPr>
          <w:rFonts w:hint="eastAsia"/>
          <w:b/>
          <w:bCs/>
          <w:spacing w:val="6"/>
          <w:u w:val="single"/>
          <w:lang w:eastAsia="zh-CN"/>
        </w:rPr>
        <w:t>执行通用条款</w:t>
      </w:r>
      <w:r>
        <w:rPr>
          <w:rFonts w:hint="eastAsia"/>
          <w:spacing w:val="6"/>
          <w:lang w:eastAsia="zh-CN"/>
        </w:rPr>
        <w:t>。</w:t>
      </w:r>
    </w:p>
    <w:p w14:paraId="0299337F">
      <w:pPr>
        <w:pStyle w:val="4"/>
        <w:spacing w:before="221" w:line="228" w:lineRule="auto"/>
        <w:ind w:left="445"/>
        <w:rPr>
          <w:lang w:eastAsia="zh-CN"/>
        </w:rPr>
      </w:pPr>
      <w:r>
        <w:rPr>
          <w:rFonts w:hint="eastAsia"/>
          <w:spacing w:val="8"/>
          <w:lang w:eastAsia="zh-CN"/>
        </w:rPr>
        <w:t>关于编制施工场地治安管理计划的约定：</w:t>
      </w:r>
      <w:r>
        <w:rPr>
          <w:rFonts w:hint="eastAsia"/>
          <w:b/>
          <w:bCs/>
          <w:spacing w:val="8"/>
          <w:u w:val="single"/>
          <w:lang w:eastAsia="zh-CN"/>
        </w:rPr>
        <w:t>执行通用条款</w:t>
      </w:r>
      <w:r>
        <w:rPr>
          <w:rFonts w:hint="eastAsia"/>
          <w:spacing w:val="8"/>
          <w:lang w:eastAsia="zh-CN"/>
        </w:rPr>
        <w:t>。</w:t>
      </w:r>
    </w:p>
    <w:p w14:paraId="1566346D">
      <w:pPr>
        <w:pStyle w:val="4"/>
        <w:spacing w:before="221" w:line="228" w:lineRule="auto"/>
        <w:ind w:left="443"/>
        <w:rPr>
          <w:lang w:eastAsia="zh-CN"/>
        </w:rPr>
      </w:pPr>
      <w:r>
        <w:rPr>
          <w:rFonts w:hint="eastAsia"/>
          <w:spacing w:val="1"/>
          <w:lang w:eastAsia="zh-CN"/>
        </w:rPr>
        <w:t>6.</w:t>
      </w:r>
      <w:r>
        <w:rPr>
          <w:rFonts w:hint="eastAsia"/>
          <w:spacing w:val="-20"/>
          <w:lang w:eastAsia="zh-CN"/>
        </w:rPr>
        <w:t xml:space="preserve"> </w:t>
      </w:r>
      <w:r>
        <w:rPr>
          <w:rFonts w:hint="eastAsia"/>
          <w:spacing w:val="1"/>
          <w:lang w:eastAsia="zh-CN"/>
        </w:rPr>
        <w:t>1.5</w:t>
      </w:r>
      <w:r>
        <w:rPr>
          <w:rFonts w:hint="eastAsia"/>
          <w:spacing w:val="7"/>
          <w:lang w:eastAsia="zh-CN"/>
        </w:rPr>
        <w:t xml:space="preserve">  </w:t>
      </w:r>
      <w:r>
        <w:rPr>
          <w:rFonts w:hint="eastAsia"/>
          <w:spacing w:val="1"/>
          <w:lang w:eastAsia="zh-CN"/>
        </w:rPr>
        <w:t>文明施工</w:t>
      </w:r>
    </w:p>
    <w:p w14:paraId="0552A284">
      <w:pPr>
        <w:pStyle w:val="4"/>
        <w:spacing w:before="221" w:line="228" w:lineRule="auto"/>
        <w:ind w:firstLine="444" w:firstLineChars="200"/>
        <w:rPr>
          <w:lang w:eastAsia="zh-CN"/>
        </w:rPr>
      </w:pPr>
      <w:r>
        <w:rPr>
          <w:rFonts w:hint="eastAsia"/>
          <w:spacing w:val="6"/>
          <w:lang w:eastAsia="zh-CN"/>
        </w:rPr>
        <w:t>合同当事人对文明施工的要求：</w:t>
      </w:r>
      <w:r>
        <w:rPr>
          <w:rFonts w:hint="eastAsia"/>
          <w:spacing w:val="7"/>
          <w:u w:val="single"/>
          <w:lang w:eastAsia="zh-CN"/>
        </w:rPr>
        <w:t>执行建设主管部门相关要求</w:t>
      </w:r>
      <w:r>
        <w:rPr>
          <w:rFonts w:hint="eastAsia"/>
          <w:spacing w:val="5"/>
          <w:lang w:eastAsia="zh-CN"/>
        </w:rPr>
        <w:t>。</w:t>
      </w:r>
    </w:p>
    <w:p w14:paraId="676A6A4B">
      <w:pPr>
        <w:pStyle w:val="4"/>
        <w:spacing w:before="221" w:line="228" w:lineRule="auto"/>
        <w:ind w:left="443"/>
        <w:rPr>
          <w:lang w:eastAsia="zh-CN"/>
        </w:rPr>
      </w:pPr>
      <w:r>
        <w:rPr>
          <w:rFonts w:hint="eastAsia"/>
          <w:spacing w:val="6"/>
          <w:lang w:eastAsia="zh-CN"/>
        </w:rPr>
        <w:t>6.</w:t>
      </w:r>
      <w:r>
        <w:rPr>
          <w:rFonts w:hint="eastAsia"/>
          <w:spacing w:val="-19"/>
          <w:lang w:eastAsia="zh-CN"/>
        </w:rPr>
        <w:t xml:space="preserve"> </w:t>
      </w:r>
      <w:r>
        <w:rPr>
          <w:rFonts w:hint="eastAsia"/>
          <w:spacing w:val="6"/>
          <w:lang w:eastAsia="zh-CN"/>
        </w:rPr>
        <w:t>1.6  关于安全文明施工费支付比例和支付期限的约定：</w:t>
      </w:r>
      <w:r>
        <w:rPr>
          <w:rFonts w:hint="eastAsia"/>
          <w:spacing w:val="6"/>
          <w:u w:val="single"/>
          <w:lang w:eastAsia="zh-CN"/>
        </w:rPr>
        <w:t xml:space="preserve">      /       </w:t>
      </w:r>
      <w:r>
        <w:rPr>
          <w:rFonts w:hint="eastAsia"/>
          <w:spacing w:val="6"/>
          <w:lang w:eastAsia="zh-CN"/>
        </w:rPr>
        <w:t>。</w:t>
      </w:r>
    </w:p>
    <w:p w14:paraId="4FAE5E8D">
      <w:pPr>
        <w:spacing w:line="246" w:lineRule="auto"/>
        <w:rPr>
          <w:rFonts w:ascii="宋体" w:hAnsi="宋体" w:eastAsia="宋体" w:cs="宋体"/>
          <w:sz w:val="24"/>
          <w:szCs w:val="24"/>
          <w:lang w:eastAsia="zh-CN"/>
        </w:rPr>
      </w:pPr>
    </w:p>
    <w:p w14:paraId="26E8EFE8">
      <w:pPr>
        <w:spacing w:before="78" w:line="222" w:lineRule="auto"/>
        <w:ind w:left="24"/>
        <w:outlineLvl w:val="1"/>
        <w:rPr>
          <w:rFonts w:ascii="宋体" w:hAnsi="宋体" w:eastAsia="宋体" w:cs="宋体"/>
          <w:sz w:val="24"/>
          <w:szCs w:val="24"/>
          <w:lang w:eastAsia="zh-CN"/>
        </w:rPr>
      </w:pPr>
      <w:r>
        <w:rPr>
          <w:rFonts w:hint="eastAsia" w:ascii="宋体" w:hAnsi="宋体" w:eastAsia="宋体" w:cs="宋体"/>
          <w:spacing w:val="-2"/>
          <w:sz w:val="24"/>
          <w:szCs w:val="24"/>
          <w:lang w:eastAsia="zh-CN"/>
        </w:rPr>
        <w:t>7. 工期和进度</w:t>
      </w:r>
    </w:p>
    <w:p w14:paraId="12316265">
      <w:pPr>
        <w:spacing w:line="248" w:lineRule="auto"/>
        <w:rPr>
          <w:rFonts w:ascii="宋体" w:hAnsi="宋体" w:eastAsia="宋体" w:cs="宋体"/>
          <w:sz w:val="24"/>
          <w:szCs w:val="24"/>
          <w:lang w:eastAsia="zh-CN"/>
        </w:rPr>
      </w:pPr>
    </w:p>
    <w:p w14:paraId="77997C32">
      <w:pPr>
        <w:spacing w:before="65" w:line="230" w:lineRule="auto"/>
        <w:ind w:left="443"/>
        <w:outlineLvl w:val="2"/>
        <w:rPr>
          <w:rFonts w:ascii="宋体" w:hAnsi="宋体" w:eastAsia="宋体" w:cs="宋体"/>
          <w:sz w:val="24"/>
          <w:szCs w:val="24"/>
          <w:lang w:eastAsia="zh-CN"/>
        </w:rPr>
      </w:pPr>
      <w:r>
        <w:rPr>
          <w:rFonts w:hint="eastAsia" w:ascii="宋体" w:hAnsi="宋体" w:eastAsia="宋体" w:cs="宋体"/>
          <w:spacing w:val="5"/>
          <w:sz w:val="24"/>
          <w:szCs w:val="24"/>
          <w:lang w:eastAsia="zh-CN"/>
        </w:rPr>
        <w:t>7.1</w:t>
      </w:r>
      <w:r>
        <w:rPr>
          <w:rFonts w:hint="eastAsia" w:ascii="宋体" w:hAnsi="宋体" w:eastAsia="宋体" w:cs="宋体"/>
          <w:spacing w:val="4"/>
          <w:sz w:val="24"/>
          <w:szCs w:val="24"/>
          <w:lang w:eastAsia="zh-CN"/>
        </w:rPr>
        <w:t xml:space="preserve">  </w:t>
      </w:r>
      <w:r>
        <w:rPr>
          <w:rFonts w:hint="eastAsia" w:ascii="宋体" w:hAnsi="宋体" w:eastAsia="宋体" w:cs="宋体"/>
          <w:spacing w:val="5"/>
          <w:sz w:val="24"/>
          <w:szCs w:val="24"/>
          <w:lang w:eastAsia="zh-CN"/>
        </w:rPr>
        <w:t>施工组织设计</w:t>
      </w:r>
    </w:p>
    <w:p w14:paraId="2DA39D1A">
      <w:pPr>
        <w:spacing w:line="271" w:lineRule="auto"/>
        <w:rPr>
          <w:rFonts w:ascii="宋体" w:hAnsi="宋体" w:eastAsia="宋体" w:cs="宋体"/>
          <w:sz w:val="24"/>
          <w:szCs w:val="24"/>
          <w:lang w:eastAsia="zh-CN"/>
        </w:rPr>
      </w:pPr>
    </w:p>
    <w:p w14:paraId="2DC154FA">
      <w:pPr>
        <w:pStyle w:val="4"/>
        <w:spacing w:before="65" w:line="331" w:lineRule="auto"/>
        <w:ind w:left="21" w:right="46" w:firstLine="420"/>
        <w:rPr>
          <w:lang w:eastAsia="zh-CN"/>
        </w:rPr>
      </w:pPr>
      <w:r>
        <w:rPr>
          <w:rFonts w:hint="eastAsia"/>
          <w:spacing w:val="8"/>
          <w:lang w:eastAsia="zh-CN"/>
        </w:rPr>
        <w:t>7.</w:t>
      </w:r>
      <w:r>
        <w:rPr>
          <w:rFonts w:hint="eastAsia"/>
          <w:spacing w:val="-24"/>
          <w:lang w:eastAsia="zh-CN"/>
        </w:rPr>
        <w:t xml:space="preserve"> </w:t>
      </w:r>
      <w:r>
        <w:rPr>
          <w:rFonts w:hint="eastAsia"/>
          <w:spacing w:val="8"/>
          <w:lang w:eastAsia="zh-CN"/>
        </w:rPr>
        <w:t>1.1  合同当事人约定的施工组织设计应包括的其他内容：</w:t>
      </w:r>
      <w:r>
        <w:rPr>
          <w:rFonts w:hint="eastAsia"/>
          <w:b/>
          <w:bCs/>
          <w:spacing w:val="8"/>
          <w:u w:val="single"/>
          <w:lang w:eastAsia="zh-CN"/>
        </w:rPr>
        <w:t>总进度计划须含网络图、横</w:t>
      </w:r>
      <w:r>
        <w:rPr>
          <w:rFonts w:hint="eastAsia"/>
          <w:lang w:eastAsia="zh-CN"/>
        </w:rPr>
        <w:t xml:space="preserve"> </w:t>
      </w:r>
      <w:r>
        <w:rPr>
          <w:rFonts w:hint="eastAsia"/>
          <w:b/>
          <w:bCs/>
          <w:spacing w:val="2"/>
          <w:u w:val="single"/>
          <w:lang w:eastAsia="zh-CN"/>
        </w:rPr>
        <w:t>道图</w:t>
      </w:r>
      <w:r>
        <w:rPr>
          <w:rFonts w:hint="eastAsia"/>
          <w:b/>
          <w:bCs/>
          <w:spacing w:val="2"/>
          <w:lang w:eastAsia="zh-CN"/>
        </w:rPr>
        <w:t>。</w:t>
      </w:r>
    </w:p>
    <w:p w14:paraId="2F5932EF">
      <w:pPr>
        <w:pStyle w:val="4"/>
        <w:spacing w:before="220" w:line="228" w:lineRule="auto"/>
        <w:ind w:left="441"/>
        <w:rPr>
          <w:lang w:eastAsia="zh-CN"/>
        </w:rPr>
      </w:pPr>
      <w:r>
        <w:rPr>
          <w:rFonts w:hint="eastAsia"/>
          <w:spacing w:val="5"/>
          <w:lang w:eastAsia="zh-CN"/>
        </w:rPr>
        <w:t>7.</w:t>
      </w:r>
      <w:r>
        <w:rPr>
          <w:rFonts w:hint="eastAsia"/>
          <w:spacing w:val="-11"/>
          <w:lang w:eastAsia="zh-CN"/>
        </w:rPr>
        <w:t xml:space="preserve"> </w:t>
      </w:r>
      <w:r>
        <w:rPr>
          <w:rFonts w:hint="eastAsia"/>
          <w:spacing w:val="5"/>
          <w:lang w:eastAsia="zh-CN"/>
        </w:rPr>
        <w:t>1.2  施工组织设计的提交和修改</w:t>
      </w:r>
    </w:p>
    <w:p w14:paraId="3B6E23AB">
      <w:pPr>
        <w:pStyle w:val="4"/>
        <w:spacing w:before="221" w:line="432" w:lineRule="auto"/>
        <w:ind w:left="21" w:right="44" w:firstLine="421"/>
        <w:rPr>
          <w:lang w:eastAsia="zh-CN"/>
        </w:rPr>
      </w:pPr>
      <w:r>
        <w:rPr>
          <w:rFonts w:hint="eastAsia"/>
          <w:spacing w:val="9"/>
          <w:lang w:eastAsia="zh-CN"/>
        </w:rPr>
        <w:t>承包人提交详细施工组织设计的期限的约定：</w:t>
      </w:r>
      <w:r>
        <w:rPr>
          <w:rFonts w:hint="eastAsia"/>
          <w:b/>
          <w:bCs/>
          <w:spacing w:val="9"/>
          <w:u w:val="single"/>
          <w:lang w:eastAsia="zh-CN"/>
        </w:rPr>
        <w:t>合同</w:t>
      </w:r>
      <w:r>
        <w:rPr>
          <w:rFonts w:hint="eastAsia"/>
          <w:b/>
          <w:bCs/>
          <w:spacing w:val="8"/>
          <w:u w:val="single"/>
          <w:lang w:eastAsia="zh-CN"/>
        </w:rPr>
        <w:t>签订后</w:t>
      </w:r>
      <w:r>
        <w:rPr>
          <w:rFonts w:hint="eastAsia"/>
          <w:spacing w:val="-29"/>
          <w:u w:val="single"/>
          <w:lang w:eastAsia="zh-CN"/>
        </w:rPr>
        <w:t xml:space="preserve"> </w:t>
      </w:r>
      <w:r>
        <w:rPr>
          <w:rFonts w:hint="eastAsia"/>
          <w:b/>
          <w:bCs/>
          <w:spacing w:val="8"/>
          <w:u w:val="single"/>
          <w:lang w:eastAsia="zh-CN"/>
        </w:rPr>
        <w:t>14 天内，但最迟不得晚于第</w:t>
      </w:r>
      <w:r>
        <w:rPr>
          <w:rFonts w:hint="eastAsia"/>
          <w:lang w:eastAsia="zh-CN"/>
        </w:rPr>
        <w:t xml:space="preserve"> </w:t>
      </w:r>
      <w:r>
        <w:rPr>
          <w:rFonts w:hint="eastAsia"/>
          <w:b/>
          <w:bCs/>
          <w:spacing w:val="5"/>
          <w:u w:val="single"/>
          <w:lang w:eastAsia="zh-CN"/>
        </w:rPr>
        <w:t>7.3.2 项〔开工通知〕载明的开工日期前</w:t>
      </w:r>
      <w:r>
        <w:rPr>
          <w:rFonts w:hint="eastAsia"/>
          <w:spacing w:val="-25"/>
          <w:u w:val="single"/>
          <w:lang w:eastAsia="zh-CN"/>
        </w:rPr>
        <w:t xml:space="preserve"> </w:t>
      </w:r>
      <w:r>
        <w:rPr>
          <w:rFonts w:hint="eastAsia"/>
          <w:b/>
          <w:bCs/>
          <w:spacing w:val="5"/>
          <w:u w:val="single"/>
          <w:lang w:eastAsia="zh-CN"/>
        </w:rPr>
        <w:t>7</w:t>
      </w:r>
      <w:r>
        <w:rPr>
          <w:rFonts w:hint="eastAsia"/>
          <w:b/>
          <w:bCs/>
          <w:spacing w:val="17"/>
          <w:u w:val="single"/>
          <w:lang w:eastAsia="zh-CN"/>
        </w:rPr>
        <w:t xml:space="preserve"> </w:t>
      </w:r>
      <w:r>
        <w:rPr>
          <w:rFonts w:hint="eastAsia"/>
          <w:b/>
          <w:bCs/>
          <w:spacing w:val="5"/>
          <w:u w:val="single"/>
          <w:lang w:eastAsia="zh-CN"/>
        </w:rPr>
        <w:t>天</w:t>
      </w:r>
      <w:r>
        <w:rPr>
          <w:rFonts w:hint="eastAsia"/>
          <w:spacing w:val="5"/>
          <w:lang w:eastAsia="zh-CN"/>
        </w:rPr>
        <w:t>。</w:t>
      </w:r>
    </w:p>
    <w:p w14:paraId="6E6D9EA2">
      <w:pPr>
        <w:pStyle w:val="4"/>
        <w:spacing w:before="1" w:line="433" w:lineRule="auto"/>
        <w:ind w:left="25" w:right="54" w:firstLine="420"/>
        <w:rPr>
          <w:lang w:eastAsia="zh-CN"/>
        </w:rPr>
      </w:pPr>
      <w:r>
        <w:rPr>
          <w:rFonts w:hint="eastAsia"/>
          <w:spacing w:val="7"/>
          <w:lang w:eastAsia="zh-CN"/>
        </w:rPr>
        <w:t>发包人和监理人在收到详细的施工组织设计后确认或提出修改意见的期限：</w:t>
      </w:r>
      <w:r>
        <w:rPr>
          <w:rFonts w:hint="eastAsia"/>
          <w:b/>
          <w:bCs/>
          <w:spacing w:val="7"/>
          <w:u w:val="single"/>
          <w:lang w:eastAsia="zh-CN"/>
        </w:rPr>
        <w:t>收到施工组</w:t>
      </w:r>
      <w:r>
        <w:rPr>
          <w:rFonts w:hint="eastAsia"/>
          <w:lang w:eastAsia="zh-CN"/>
        </w:rPr>
        <w:t xml:space="preserve"> </w:t>
      </w:r>
      <w:r>
        <w:rPr>
          <w:rFonts w:hint="eastAsia"/>
          <w:b/>
          <w:bCs/>
          <w:spacing w:val="2"/>
          <w:u w:val="single"/>
          <w:lang w:eastAsia="zh-CN"/>
        </w:rPr>
        <w:t>织设计后</w:t>
      </w:r>
      <w:r>
        <w:rPr>
          <w:rFonts w:hint="eastAsia"/>
          <w:spacing w:val="-34"/>
          <w:u w:val="single"/>
          <w:lang w:eastAsia="zh-CN"/>
        </w:rPr>
        <w:t xml:space="preserve"> </w:t>
      </w:r>
      <w:r>
        <w:rPr>
          <w:rFonts w:hint="eastAsia"/>
          <w:b/>
          <w:bCs/>
          <w:spacing w:val="2"/>
          <w:u w:val="single"/>
          <w:lang w:eastAsia="zh-CN"/>
        </w:rPr>
        <w:t>7</w:t>
      </w:r>
      <w:r>
        <w:rPr>
          <w:rFonts w:hint="eastAsia"/>
          <w:b/>
          <w:bCs/>
          <w:spacing w:val="16"/>
          <w:w w:val="101"/>
          <w:u w:val="single"/>
          <w:lang w:eastAsia="zh-CN"/>
        </w:rPr>
        <w:t xml:space="preserve"> </w:t>
      </w:r>
      <w:r>
        <w:rPr>
          <w:rFonts w:hint="eastAsia"/>
          <w:b/>
          <w:bCs/>
          <w:spacing w:val="2"/>
          <w:u w:val="single"/>
          <w:lang w:eastAsia="zh-CN"/>
        </w:rPr>
        <w:t>天内</w:t>
      </w:r>
      <w:r>
        <w:rPr>
          <w:rFonts w:hint="eastAsia"/>
          <w:spacing w:val="2"/>
          <w:lang w:eastAsia="zh-CN"/>
        </w:rPr>
        <w:t>。</w:t>
      </w:r>
    </w:p>
    <w:p w14:paraId="008372E4">
      <w:pPr>
        <w:spacing w:line="433" w:lineRule="auto"/>
        <w:rPr>
          <w:rFonts w:ascii="宋体" w:hAnsi="宋体" w:eastAsia="宋体" w:cs="宋体"/>
          <w:sz w:val="24"/>
          <w:szCs w:val="24"/>
          <w:lang w:eastAsia="zh-CN"/>
        </w:rPr>
      </w:pPr>
    </w:p>
    <w:p w14:paraId="1A7EAB0C">
      <w:pPr>
        <w:spacing w:before="65" w:line="230" w:lineRule="auto"/>
        <w:ind w:left="443"/>
        <w:outlineLvl w:val="2"/>
        <w:rPr>
          <w:rFonts w:ascii="宋体" w:hAnsi="宋体" w:eastAsia="宋体" w:cs="宋体"/>
          <w:sz w:val="24"/>
          <w:szCs w:val="24"/>
          <w:lang w:eastAsia="zh-CN"/>
        </w:rPr>
      </w:pPr>
      <w:r>
        <w:rPr>
          <w:rFonts w:hint="eastAsia" w:ascii="宋体" w:hAnsi="宋体" w:eastAsia="宋体" w:cs="宋体"/>
          <w:spacing w:val="5"/>
          <w:sz w:val="24"/>
          <w:szCs w:val="24"/>
          <w:lang w:eastAsia="zh-CN"/>
        </w:rPr>
        <w:t>7.2</w:t>
      </w:r>
      <w:r>
        <w:rPr>
          <w:rFonts w:hint="eastAsia" w:ascii="宋体" w:hAnsi="宋体" w:eastAsia="宋体" w:cs="宋体"/>
          <w:spacing w:val="4"/>
          <w:sz w:val="24"/>
          <w:szCs w:val="24"/>
          <w:lang w:eastAsia="zh-CN"/>
        </w:rPr>
        <w:t xml:space="preserve">  </w:t>
      </w:r>
      <w:r>
        <w:rPr>
          <w:rFonts w:hint="eastAsia" w:ascii="宋体" w:hAnsi="宋体" w:eastAsia="宋体" w:cs="宋体"/>
          <w:spacing w:val="5"/>
          <w:sz w:val="24"/>
          <w:szCs w:val="24"/>
          <w:lang w:eastAsia="zh-CN"/>
        </w:rPr>
        <w:t>施工进度计划</w:t>
      </w:r>
    </w:p>
    <w:p w14:paraId="6C4A55E2">
      <w:pPr>
        <w:spacing w:line="271" w:lineRule="auto"/>
        <w:rPr>
          <w:rFonts w:ascii="宋体" w:hAnsi="宋体" w:eastAsia="宋体" w:cs="宋体"/>
          <w:sz w:val="24"/>
          <w:szCs w:val="24"/>
          <w:lang w:eastAsia="zh-CN"/>
        </w:rPr>
      </w:pPr>
    </w:p>
    <w:p w14:paraId="3D639E2A">
      <w:pPr>
        <w:pStyle w:val="4"/>
        <w:spacing w:before="65" w:line="228" w:lineRule="auto"/>
        <w:ind w:left="441"/>
        <w:rPr>
          <w:lang w:eastAsia="zh-CN"/>
        </w:rPr>
      </w:pPr>
      <w:r>
        <w:rPr>
          <w:rFonts w:hint="eastAsia"/>
          <w:spacing w:val="6"/>
          <w:lang w:eastAsia="zh-CN"/>
        </w:rPr>
        <w:t>7.2.2  施工进度计划的修订</w:t>
      </w:r>
    </w:p>
    <w:p w14:paraId="53974599">
      <w:pPr>
        <w:pStyle w:val="4"/>
        <w:spacing w:before="222" w:line="433" w:lineRule="auto"/>
        <w:ind w:left="21" w:right="24" w:firstLine="424"/>
        <w:rPr>
          <w:lang w:eastAsia="zh-CN"/>
        </w:rPr>
      </w:pPr>
      <w:r>
        <w:rPr>
          <w:rFonts w:hint="eastAsia"/>
          <w:spacing w:val="7"/>
          <w:lang w:eastAsia="zh-CN"/>
        </w:rPr>
        <w:t>发包人和监理人在收到修订的施工进度计划后确认或提出修改意见的期限：</w:t>
      </w:r>
      <w:r>
        <w:rPr>
          <w:rFonts w:hint="eastAsia"/>
          <w:b/>
          <w:bCs/>
          <w:spacing w:val="7"/>
          <w:u w:val="single"/>
          <w:lang w:eastAsia="zh-CN"/>
        </w:rPr>
        <w:t>收到修订的</w:t>
      </w:r>
      <w:r>
        <w:rPr>
          <w:rFonts w:hint="eastAsia"/>
          <w:lang w:eastAsia="zh-CN"/>
        </w:rPr>
        <w:t xml:space="preserve"> </w:t>
      </w:r>
      <w:r>
        <w:rPr>
          <w:rFonts w:hint="eastAsia"/>
          <w:b/>
          <w:bCs/>
          <w:spacing w:val="10"/>
          <w:u w:val="single"/>
          <w:lang w:eastAsia="zh-CN"/>
        </w:rPr>
        <w:t>施工进度计划后7 天内</w:t>
      </w:r>
      <w:r>
        <w:rPr>
          <w:rFonts w:hint="eastAsia"/>
          <w:spacing w:val="10"/>
          <w:lang w:eastAsia="zh-CN"/>
        </w:rPr>
        <w:t>。</w:t>
      </w:r>
    </w:p>
    <w:p w14:paraId="01F5612D">
      <w:pPr>
        <w:spacing w:before="79" w:line="285" w:lineRule="exact"/>
        <w:ind w:left="443"/>
        <w:outlineLvl w:val="2"/>
        <w:rPr>
          <w:rFonts w:ascii="宋体" w:hAnsi="宋体" w:eastAsia="宋体" w:cs="宋体"/>
          <w:sz w:val="24"/>
          <w:szCs w:val="24"/>
          <w:lang w:eastAsia="zh-CN"/>
        </w:rPr>
      </w:pPr>
      <w:r>
        <w:rPr>
          <w:rFonts w:hint="eastAsia" w:ascii="宋体" w:hAnsi="宋体" w:eastAsia="宋体" w:cs="宋体"/>
          <w:spacing w:val="2"/>
          <w:position w:val="2"/>
          <w:sz w:val="24"/>
          <w:szCs w:val="24"/>
          <w:lang w:eastAsia="zh-CN"/>
        </w:rPr>
        <w:t>7.3  开工</w:t>
      </w:r>
    </w:p>
    <w:p w14:paraId="2862A405">
      <w:pPr>
        <w:spacing w:line="274" w:lineRule="auto"/>
        <w:rPr>
          <w:rFonts w:ascii="宋体" w:hAnsi="宋体" w:eastAsia="宋体" w:cs="宋体"/>
          <w:sz w:val="24"/>
          <w:szCs w:val="24"/>
          <w:lang w:eastAsia="zh-CN"/>
        </w:rPr>
      </w:pPr>
    </w:p>
    <w:p w14:paraId="72A38F76">
      <w:pPr>
        <w:pStyle w:val="4"/>
        <w:spacing w:before="65" w:line="229" w:lineRule="auto"/>
        <w:ind w:left="441"/>
        <w:rPr>
          <w:lang w:eastAsia="zh-CN"/>
        </w:rPr>
      </w:pPr>
      <w:r>
        <w:rPr>
          <w:rFonts w:hint="eastAsia"/>
          <w:spacing w:val="1"/>
          <w:lang w:eastAsia="zh-CN"/>
        </w:rPr>
        <w:t>7.3.</w:t>
      </w:r>
      <w:r>
        <w:rPr>
          <w:rFonts w:hint="eastAsia"/>
          <w:spacing w:val="-18"/>
          <w:lang w:eastAsia="zh-CN"/>
        </w:rPr>
        <w:t xml:space="preserve"> </w:t>
      </w:r>
      <w:r>
        <w:rPr>
          <w:rFonts w:hint="eastAsia"/>
          <w:spacing w:val="1"/>
          <w:lang w:eastAsia="zh-CN"/>
        </w:rPr>
        <w:t>1</w:t>
      </w:r>
      <w:r>
        <w:rPr>
          <w:rFonts w:hint="eastAsia"/>
          <w:spacing w:val="6"/>
          <w:lang w:eastAsia="zh-CN"/>
        </w:rPr>
        <w:t xml:space="preserve">  </w:t>
      </w:r>
      <w:r>
        <w:rPr>
          <w:rFonts w:hint="eastAsia"/>
          <w:spacing w:val="1"/>
          <w:lang w:eastAsia="zh-CN"/>
        </w:rPr>
        <w:t>开工准备</w:t>
      </w:r>
    </w:p>
    <w:p w14:paraId="4691E007">
      <w:pPr>
        <w:pStyle w:val="4"/>
        <w:spacing w:before="219" w:line="228" w:lineRule="auto"/>
        <w:ind w:left="445"/>
        <w:rPr>
          <w:lang w:eastAsia="zh-CN"/>
        </w:rPr>
      </w:pPr>
      <w:r>
        <w:rPr>
          <w:rFonts w:hint="eastAsia"/>
          <w:spacing w:val="7"/>
          <w:lang w:eastAsia="zh-CN"/>
        </w:rPr>
        <w:t>关于承包人提交工程开工报审表的期限：</w:t>
      </w:r>
      <w:r>
        <w:rPr>
          <w:rFonts w:hint="eastAsia"/>
          <w:b/>
          <w:bCs/>
          <w:spacing w:val="7"/>
          <w:u w:val="single"/>
          <w:lang w:eastAsia="zh-CN"/>
        </w:rPr>
        <w:t>开工前</w:t>
      </w:r>
      <w:r>
        <w:rPr>
          <w:rFonts w:hint="eastAsia"/>
          <w:spacing w:val="-22"/>
          <w:u w:val="single"/>
          <w:lang w:eastAsia="zh-CN"/>
        </w:rPr>
        <w:t xml:space="preserve"> </w:t>
      </w:r>
      <w:r>
        <w:rPr>
          <w:rFonts w:hint="eastAsia"/>
          <w:b/>
          <w:bCs/>
          <w:spacing w:val="7"/>
          <w:u w:val="single"/>
          <w:lang w:eastAsia="zh-CN"/>
        </w:rPr>
        <w:t>7</w:t>
      </w:r>
      <w:r>
        <w:rPr>
          <w:rFonts w:hint="eastAsia"/>
          <w:b/>
          <w:bCs/>
          <w:spacing w:val="16"/>
          <w:w w:val="101"/>
          <w:u w:val="single"/>
          <w:lang w:eastAsia="zh-CN"/>
        </w:rPr>
        <w:t xml:space="preserve"> </w:t>
      </w:r>
      <w:r>
        <w:rPr>
          <w:rFonts w:hint="eastAsia"/>
          <w:b/>
          <w:bCs/>
          <w:spacing w:val="7"/>
          <w:u w:val="single"/>
          <w:lang w:eastAsia="zh-CN"/>
        </w:rPr>
        <w:t>天内</w:t>
      </w:r>
      <w:r>
        <w:rPr>
          <w:rFonts w:hint="eastAsia"/>
          <w:spacing w:val="7"/>
          <w:lang w:eastAsia="zh-CN"/>
        </w:rPr>
        <w:t>。</w:t>
      </w:r>
    </w:p>
    <w:p w14:paraId="60F16183">
      <w:pPr>
        <w:pStyle w:val="4"/>
        <w:spacing w:before="221" w:line="228" w:lineRule="auto"/>
        <w:ind w:left="445"/>
        <w:rPr>
          <w:lang w:eastAsia="zh-CN"/>
        </w:rPr>
      </w:pPr>
      <w:r>
        <w:rPr>
          <w:rFonts w:hint="eastAsia"/>
          <w:spacing w:val="8"/>
          <w:lang w:eastAsia="zh-CN"/>
        </w:rPr>
        <w:t>关于发包人应完成的其他开工准备工作及期限：</w:t>
      </w:r>
      <w:r>
        <w:rPr>
          <w:rFonts w:hint="eastAsia"/>
          <w:b/>
          <w:bCs/>
          <w:spacing w:val="8"/>
          <w:u w:val="single"/>
          <w:lang w:eastAsia="zh-CN"/>
        </w:rPr>
        <w:t>开工前</w:t>
      </w:r>
      <w:r>
        <w:rPr>
          <w:rFonts w:hint="eastAsia"/>
          <w:spacing w:val="-40"/>
          <w:u w:val="single"/>
          <w:lang w:eastAsia="zh-CN"/>
        </w:rPr>
        <w:t xml:space="preserve"> </w:t>
      </w:r>
      <w:r>
        <w:rPr>
          <w:rFonts w:hint="eastAsia"/>
          <w:b/>
          <w:bCs/>
          <w:spacing w:val="8"/>
          <w:u w:val="single"/>
          <w:lang w:eastAsia="zh-CN"/>
        </w:rPr>
        <w:t>7</w:t>
      </w:r>
      <w:r>
        <w:rPr>
          <w:rFonts w:hint="eastAsia"/>
          <w:b/>
          <w:bCs/>
          <w:spacing w:val="16"/>
          <w:u w:val="single"/>
          <w:lang w:eastAsia="zh-CN"/>
        </w:rPr>
        <w:t xml:space="preserve"> </w:t>
      </w:r>
      <w:r>
        <w:rPr>
          <w:rFonts w:hint="eastAsia"/>
          <w:b/>
          <w:bCs/>
          <w:spacing w:val="8"/>
          <w:u w:val="single"/>
          <w:lang w:eastAsia="zh-CN"/>
        </w:rPr>
        <w:t>天</w:t>
      </w:r>
      <w:r>
        <w:rPr>
          <w:rFonts w:hint="eastAsia"/>
          <w:b/>
          <w:bCs/>
          <w:spacing w:val="7"/>
          <w:u w:val="single"/>
          <w:lang w:eastAsia="zh-CN"/>
        </w:rPr>
        <w:t>内</w:t>
      </w:r>
      <w:r>
        <w:rPr>
          <w:rFonts w:hint="eastAsia"/>
          <w:spacing w:val="7"/>
          <w:lang w:eastAsia="zh-CN"/>
        </w:rPr>
        <w:t>。</w:t>
      </w:r>
    </w:p>
    <w:p w14:paraId="3CD110A8">
      <w:pPr>
        <w:pStyle w:val="4"/>
        <w:spacing w:before="221" w:line="228" w:lineRule="auto"/>
        <w:ind w:left="445"/>
        <w:rPr>
          <w:lang w:eastAsia="zh-CN"/>
        </w:rPr>
      </w:pPr>
      <w:r>
        <w:rPr>
          <w:rFonts w:hint="eastAsia"/>
          <w:spacing w:val="8"/>
          <w:lang w:eastAsia="zh-CN"/>
        </w:rPr>
        <w:t>关于承包人应完成的其他开工准备工作及期限：</w:t>
      </w:r>
      <w:r>
        <w:rPr>
          <w:rFonts w:hint="eastAsia"/>
          <w:b/>
          <w:bCs/>
          <w:spacing w:val="8"/>
          <w:u w:val="single"/>
          <w:lang w:eastAsia="zh-CN"/>
        </w:rPr>
        <w:t>开工前</w:t>
      </w:r>
      <w:r>
        <w:rPr>
          <w:rFonts w:hint="eastAsia"/>
          <w:spacing w:val="-40"/>
          <w:u w:val="single"/>
          <w:lang w:eastAsia="zh-CN"/>
        </w:rPr>
        <w:t xml:space="preserve"> </w:t>
      </w:r>
      <w:r>
        <w:rPr>
          <w:rFonts w:hint="eastAsia"/>
          <w:b/>
          <w:bCs/>
          <w:spacing w:val="8"/>
          <w:u w:val="single"/>
          <w:lang w:eastAsia="zh-CN"/>
        </w:rPr>
        <w:t>7</w:t>
      </w:r>
      <w:r>
        <w:rPr>
          <w:rFonts w:hint="eastAsia"/>
          <w:b/>
          <w:bCs/>
          <w:spacing w:val="16"/>
          <w:u w:val="single"/>
          <w:lang w:eastAsia="zh-CN"/>
        </w:rPr>
        <w:t xml:space="preserve"> </w:t>
      </w:r>
      <w:r>
        <w:rPr>
          <w:rFonts w:hint="eastAsia"/>
          <w:b/>
          <w:bCs/>
          <w:spacing w:val="8"/>
          <w:u w:val="single"/>
          <w:lang w:eastAsia="zh-CN"/>
        </w:rPr>
        <w:t>天</w:t>
      </w:r>
      <w:r>
        <w:rPr>
          <w:rFonts w:hint="eastAsia"/>
          <w:b/>
          <w:bCs/>
          <w:spacing w:val="7"/>
          <w:u w:val="single"/>
          <w:lang w:eastAsia="zh-CN"/>
        </w:rPr>
        <w:t>内</w:t>
      </w:r>
      <w:r>
        <w:rPr>
          <w:rFonts w:hint="eastAsia"/>
          <w:spacing w:val="7"/>
          <w:lang w:eastAsia="zh-CN"/>
        </w:rPr>
        <w:t>。</w:t>
      </w:r>
    </w:p>
    <w:p w14:paraId="3FFD78B0">
      <w:pPr>
        <w:pStyle w:val="4"/>
        <w:spacing w:before="221" w:line="229" w:lineRule="auto"/>
        <w:ind w:left="441"/>
        <w:rPr>
          <w:lang w:eastAsia="zh-CN"/>
        </w:rPr>
      </w:pPr>
      <w:r>
        <w:rPr>
          <w:rFonts w:hint="eastAsia"/>
          <w:spacing w:val="5"/>
          <w:lang w:eastAsia="zh-CN"/>
        </w:rPr>
        <w:t>7.3.2  开工通知</w:t>
      </w:r>
    </w:p>
    <w:p w14:paraId="5203AEA5">
      <w:pPr>
        <w:pStyle w:val="4"/>
        <w:spacing w:before="220" w:line="433" w:lineRule="auto"/>
        <w:ind w:left="23" w:right="26" w:firstLine="435"/>
        <w:rPr>
          <w:lang w:eastAsia="zh-CN"/>
        </w:rPr>
      </w:pPr>
      <w:r>
        <w:rPr>
          <w:rFonts w:hint="eastAsia"/>
          <w:spacing w:val="9"/>
          <w:lang w:eastAsia="zh-CN"/>
        </w:rPr>
        <w:t>因发包人原因造成监理人未能在计划开工日期之日起</w:t>
      </w:r>
      <w:r>
        <w:rPr>
          <w:rFonts w:hint="eastAsia"/>
          <w:spacing w:val="-41"/>
          <w:lang w:eastAsia="zh-CN"/>
        </w:rPr>
        <w:t xml:space="preserve"> </w:t>
      </w:r>
      <w:r>
        <w:rPr>
          <w:rFonts w:hint="eastAsia"/>
          <w:b/>
          <w:bCs/>
          <w:spacing w:val="9"/>
          <w:u w:val="single"/>
          <w:lang w:eastAsia="zh-CN"/>
        </w:rPr>
        <w:t>90</w:t>
      </w:r>
      <w:r>
        <w:rPr>
          <w:rFonts w:hint="eastAsia"/>
          <w:b/>
          <w:bCs/>
          <w:spacing w:val="17"/>
          <w:u w:val="single"/>
          <w:lang w:eastAsia="zh-CN"/>
        </w:rPr>
        <w:t xml:space="preserve"> </w:t>
      </w:r>
      <w:r>
        <w:rPr>
          <w:rFonts w:hint="eastAsia"/>
          <w:spacing w:val="9"/>
          <w:lang w:eastAsia="zh-CN"/>
        </w:rPr>
        <w:t>天内发出开工</w:t>
      </w:r>
      <w:r>
        <w:rPr>
          <w:rFonts w:hint="eastAsia"/>
          <w:spacing w:val="8"/>
          <w:lang w:eastAsia="zh-CN"/>
        </w:rPr>
        <w:t>通知的，承包人</w:t>
      </w:r>
      <w:r>
        <w:rPr>
          <w:rFonts w:hint="eastAsia"/>
          <w:lang w:eastAsia="zh-CN"/>
        </w:rPr>
        <w:t xml:space="preserve"> </w:t>
      </w:r>
      <w:r>
        <w:rPr>
          <w:rFonts w:hint="eastAsia"/>
          <w:spacing w:val="8"/>
          <w:lang w:eastAsia="zh-CN"/>
        </w:rPr>
        <w:t>有权提出价格调整要求，或者解除合同。</w:t>
      </w:r>
    </w:p>
    <w:p w14:paraId="543FCDB3">
      <w:pPr>
        <w:spacing w:before="118" w:line="228" w:lineRule="auto"/>
        <w:ind w:left="443"/>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7.4</w:t>
      </w:r>
      <w:r>
        <w:rPr>
          <w:rFonts w:hint="eastAsia" w:ascii="宋体" w:hAnsi="宋体" w:eastAsia="宋体" w:cs="宋体"/>
          <w:spacing w:val="2"/>
          <w:sz w:val="24"/>
          <w:szCs w:val="24"/>
          <w:lang w:eastAsia="zh-CN"/>
        </w:rPr>
        <w:t xml:space="preserve">  </w:t>
      </w:r>
      <w:r>
        <w:rPr>
          <w:rFonts w:hint="eastAsia" w:ascii="宋体" w:hAnsi="宋体" w:eastAsia="宋体" w:cs="宋体"/>
          <w:spacing w:val="4"/>
          <w:sz w:val="24"/>
          <w:szCs w:val="24"/>
          <w:lang w:eastAsia="zh-CN"/>
        </w:rPr>
        <w:t>测量放线</w:t>
      </w:r>
    </w:p>
    <w:p w14:paraId="11AB0372">
      <w:pPr>
        <w:spacing w:line="275" w:lineRule="auto"/>
        <w:rPr>
          <w:rFonts w:ascii="宋体" w:hAnsi="宋体" w:eastAsia="宋体" w:cs="宋体"/>
          <w:sz w:val="24"/>
          <w:szCs w:val="24"/>
          <w:lang w:eastAsia="zh-CN"/>
        </w:rPr>
      </w:pPr>
    </w:p>
    <w:p w14:paraId="428CD444">
      <w:pPr>
        <w:pStyle w:val="4"/>
        <w:spacing w:before="65" w:line="433" w:lineRule="auto"/>
        <w:ind w:left="36" w:right="26" w:firstLine="404"/>
        <w:rPr>
          <w:lang w:eastAsia="zh-CN"/>
        </w:rPr>
      </w:pPr>
      <w:r>
        <w:rPr>
          <w:rFonts w:hint="eastAsia"/>
          <w:spacing w:val="8"/>
          <w:lang w:eastAsia="zh-CN"/>
        </w:rPr>
        <w:t>7.4.</w:t>
      </w:r>
      <w:r>
        <w:rPr>
          <w:rFonts w:hint="eastAsia"/>
          <w:spacing w:val="-9"/>
          <w:lang w:eastAsia="zh-CN"/>
        </w:rPr>
        <w:t xml:space="preserve"> </w:t>
      </w:r>
      <w:r>
        <w:rPr>
          <w:rFonts w:hint="eastAsia"/>
          <w:spacing w:val="8"/>
          <w:lang w:eastAsia="zh-CN"/>
        </w:rPr>
        <w:t>1  发包人通过监理人向承包人提供测量基准点、基准线和水准点及其书面资料的期</w:t>
      </w:r>
      <w:r>
        <w:rPr>
          <w:rFonts w:hint="eastAsia"/>
          <w:lang w:eastAsia="zh-CN"/>
        </w:rPr>
        <w:t xml:space="preserve"> </w:t>
      </w:r>
      <w:r>
        <w:rPr>
          <w:rFonts w:hint="eastAsia"/>
          <w:spacing w:val="1"/>
          <w:lang w:eastAsia="zh-CN"/>
        </w:rPr>
        <w:t>限：</w:t>
      </w:r>
      <w:r>
        <w:rPr>
          <w:rFonts w:hint="eastAsia"/>
          <w:spacing w:val="9"/>
          <w:u w:val="single"/>
          <w:lang w:eastAsia="zh-CN"/>
        </w:rPr>
        <w:t xml:space="preserve">   </w:t>
      </w:r>
      <w:r>
        <w:rPr>
          <w:rFonts w:hint="eastAsia"/>
          <w:b/>
          <w:bCs/>
          <w:spacing w:val="1"/>
          <w:u w:val="single"/>
          <w:lang w:eastAsia="zh-CN"/>
        </w:rPr>
        <w:t>开工前</w:t>
      </w:r>
      <w:r>
        <w:rPr>
          <w:rFonts w:hint="eastAsia"/>
          <w:spacing w:val="-40"/>
          <w:u w:val="single"/>
          <w:lang w:eastAsia="zh-CN"/>
        </w:rPr>
        <w:t xml:space="preserve"> </w:t>
      </w:r>
      <w:r>
        <w:rPr>
          <w:rFonts w:hint="eastAsia"/>
          <w:b/>
          <w:bCs/>
          <w:spacing w:val="1"/>
          <w:u w:val="single"/>
          <w:lang w:eastAsia="zh-CN"/>
        </w:rPr>
        <w:t>7</w:t>
      </w:r>
      <w:r>
        <w:rPr>
          <w:rFonts w:hint="eastAsia"/>
          <w:b/>
          <w:bCs/>
          <w:spacing w:val="16"/>
          <w:w w:val="101"/>
          <w:u w:val="single"/>
          <w:lang w:eastAsia="zh-CN"/>
        </w:rPr>
        <w:t xml:space="preserve"> </w:t>
      </w:r>
      <w:r>
        <w:rPr>
          <w:rFonts w:hint="eastAsia"/>
          <w:b/>
          <w:bCs/>
          <w:spacing w:val="1"/>
          <w:u w:val="single"/>
          <w:lang w:eastAsia="zh-CN"/>
        </w:rPr>
        <w:t>天内</w:t>
      </w:r>
      <w:r>
        <w:rPr>
          <w:rFonts w:hint="eastAsia"/>
          <w:spacing w:val="1"/>
          <w:lang w:eastAsia="zh-CN"/>
        </w:rPr>
        <w:t>。</w:t>
      </w:r>
    </w:p>
    <w:p w14:paraId="2C585DED">
      <w:pPr>
        <w:spacing w:before="80" w:line="284" w:lineRule="exact"/>
        <w:ind w:left="443"/>
        <w:outlineLvl w:val="2"/>
        <w:rPr>
          <w:rFonts w:ascii="宋体" w:hAnsi="宋体" w:eastAsia="宋体" w:cs="宋体"/>
          <w:sz w:val="24"/>
          <w:szCs w:val="24"/>
          <w:lang w:eastAsia="zh-CN"/>
        </w:rPr>
      </w:pPr>
      <w:r>
        <w:rPr>
          <w:rFonts w:hint="eastAsia" w:ascii="宋体" w:hAnsi="宋体" w:eastAsia="宋体" w:cs="宋体"/>
          <w:spacing w:val="3"/>
          <w:position w:val="2"/>
          <w:sz w:val="24"/>
          <w:szCs w:val="24"/>
          <w:lang w:eastAsia="zh-CN"/>
        </w:rPr>
        <w:t>7.5  工期延误</w:t>
      </w:r>
    </w:p>
    <w:p w14:paraId="7B1E0638">
      <w:pPr>
        <w:spacing w:line="274" w:lineRule="auto"/>
        <w:rPr>
          <w:rFonts w:ascii="宋体" w:hAnsi="宋体" w:eastAsia="宋体" w:cs="宋体"/>
          <w:sz w:val="24"/>
          <w:szCs w:val="24"/>
          <w:lang w:eastAsia="zh-CN"/>
        </w:rPr>
      </w:pPr>
    </w:p>
    <w:p w14:paraId="3C89D6AE">
      <w:pPr>
        <w:pStyle w:val="4"/>
        <w:spacing w:before="66" w:line="228" w:lineRule="auto"/>
        <w:ind w:left="441"/>
        <w:rPr>
          <w:lang w:eastAsia="zh-CN"/>
        </w:rPr>
      </w:pPr>
      <w:r>
        <w:rPr>
          <w:rFonts w:hint="eastAsia"/>
          <w:spacing w:val="5"/>
          <w:lang w:eastAsia="zh-CN"/>
        </w:rPr>
        <w:t>7.5.</w:t>
      </w:r>
      <w:r>
        <w:rPr>
          <w:rFonts w:hint="eastAsia"/>
          <w:spacing w:val="-11"/>
          <w:lang w:eastAsia="zh-CN"/>
        </w:rPr>
        <w:t xml:space="preserve"> </w:t>
      </w:r>
      <w:r>
        <w:rPr>
          <w:rFonts w:hint="eastAsia"/>
          <w:spacing w:val="5"/>
          <w:lang w:eastAsia="zh-CN"/>
        </w:rPr>
        <w:t>1  因发包人原因导致工期延误</w:t>
      </w:r>
    </w:p>
    <w:p w14:paraId="13E5A1DD">
      <w:pPr>
        <w:pStyle w:val="4"/>
        <w:spacing w:before="221" w:line="228" w:lineRule="auto"/>
        <w:ind w:left="452"/>
        <w:rPr>
          <w:lang w:eastAsia="zh-CN"/>
        </w:rPr>
      </w:pPr>
      <w:r>
        <w:rPr>
          <w:rFonts w:hint="eastAsia"/>
          <w:spacing w:val="7"/>
          <w:lang w:eastAsia="zh-CN"/>
        </w:rPr>
        <w:t>（7）因发包人原因导致工期延误的其他情形：</w:t>
      </w:r>
      <w:r>
        <w:rPr>
          <w:rFonts w:hint="eastAsia"/>
          <w:spacing w:val="7"/>
          <w:u w:val="single"/>
          <w:lang w:eastAsia="zh-CN"/>
        </w:rPr>
        <w:t>合同工期顺延</w:t>
      </w:r>
      <w:r>
        <w:rPr>
          <w:rFonts w:hint="eastAsia"/>
          <w:spacing w:val="6"/>
          <w:lang w:eastAsia="zh-CN"/>
        </w:rPr>
        <w:t>。</w:t>
      </w:r>
    </w:p>
    <w:p w14:paraId="129AD46E">
      <w:pPr>
        <w:pStyle w:val="4"/>
        <w:spacing w:before="220" w:line="228" w:lineRule="auto"/>
        <w:ind w:left="441"/>
        <w:rPr>
          <w:lang w:eastAsia="zh-CN"/>
        </w:rPr>
      </w:pPr>
      <w:r>
        <w:rPr>
          <w:rFonts w:hint="eastAsia"/>
          <w:spacing w:val="7"/>
          <w:lang w:eastAsia="zh-CN"/>
        </w:rPr>
        <w:t>7.5.2  因承包人原因导致工期延误</w:t>
      </w:r>
    </w:p>
    <w:p w14:paraId="77F8541A">
      <w:pPr>
        <w:pStyle w:val="4"/>
        <w:spacing w:before="221" w:line="228" w:lineRule="auto"/>
        <w:ind w:left="458"/>
        <w:rPr>
          <w:lang w:eastAsia="zh-CN"/>
        </w:rPr>
      </w:pPr>
      <w:r>
        <w:rPr>
          <w:rFonts w:hint="eastAsia"/>
          <w:spacing w:val="8"/>
          <w:lang w:eastAsia="zh-CN"/>
        </w:rPr>
        <w:t>因承包人原因造成工期延误，逾期竣工违约金的计算方法为：</w:t>
      </w:r>
      <w:r>
        <w:rPr>
          <w:lang w:eastAsia="zh-CN"/>
        </w:rPr>
        <w:t xml:space="preserve"> </w:t>
      </w:r>
    </w:p>
    <w:p w14:paraId="70049751">
      <w:pPr>
        <w:pStyle w:val="4"/>
        <w:spacing w:before="222" w:line="432" w:lineRule="auto"/>
        <w:ind w:left="21" w:firstLine="420"/>
        <w:jc w:val="both"/>
        <w:rPr>
          <w:lang w:eastAsia="zh-CN"/>
        </w:rPr>
      </w:pPr>
      <w:r>
        <w:rPr>
          <w:rFonts w:hint="eastAsia"/>
          <w:b/>
          <w:bCs/>
          <w:spacing w:val="8"/>
          <w:u w:val="single"/>
          <w:lang w:eastAsia="zh-CN"/>
        </w:rPr>
        <w:t>每延期竣工一天，承包人支付发包人合同价款的万分之二的违约金；工程延期</w:t>
      </w:r>
      <w:r>
        <w:rPr>
          <w:rFonts w:hint="eastAsia"/>
          <w:spacing w:val="-39"/>
          <w:u w:val="single"/>
          <w:lang w:eastAsia="zh-CN"/>
        </w:rPr>
        <w:t xml:space="preserve"> </w:t>
      </w:r>
      <w:r>
        <w:rPr>
          <w:rFonts w:hint="eastAsia"/>
          <w:b/>
          <w:bCs/>
          <w:spacing w:val="8"/>
          <w:u w:val="single"/>
          <w:lang w:eastAsia="zh-CN"/>
        </w:rPr>
        <w:t>2</w:t>
      </w:r>
      <w:r>
        <w:rPr>
          <w:rFonts w:hint="eastAsia"/>
          <w:b/>
          <w:bCs/>
          <w:spacing w:val="7"/>
          <w:u w:val="single"/>
          <w:lang w:eastAsia="zh-CN"/>
        </w:rPr>
        <w:t>8</w:t>
      </w:r>
      <w:r>
        <w:rPr>
          <w:rFonts w:hint="eastAsia"/>
          <w:b/>
          <w:bCs/>
          <w:spacing w:val="16"/>
          <w:u w:val="single"/>
          <w:lang w:eastAsia="zh-CN"/>
        </w:rPr>
        <w:t xml:space="preserve"> </w:t>
      </w:r>
      <w:r>
        <w:rPr>
          <w:rFonts w:hint="eastAsia"/>
          <w:b/>
          <w:bCs/>
          <w:spacing w:val="7"/>
          <w:u w:val="single"/>
          <w:lang w:eastAsia="zh-CN"/>
        </w:rPr>
        <w:t>天</w:t>
      </w:r>
      <w:r>
        <w:rPr>
          <w:rFonts w:hint="eastAsia"/>
          <w:b/>
          <w:bCs/>
          <w:spacing w:val="7"/>
          <w:lang w:eastAsia="zh-CN"/>
        </w:rPr>
        <w:t>以</w:t>
      </w:r>
      <w:r>
        <w:rPr>
          <w:rFonts w:hint="eastAsia"/>
          <w:lang w:eastAsia="zh-CN"/>
        </w:rPr>
        <w:t xml:space="preserve"> </w:t>
      </w:r>
      <w:r>
        <w:rPr>
          <w:rFonts w:hint="eastAsia"/>
          <w:b/>
          <w:bCs/>
          <w:spacing w:val="8"/>
          <w:u w:val="single"/>
          <w:lang w:eastAsia="zh-CN"/>
        </w:rPr>
        <w:t>上的，每天按合同价款万分之五向发包人支付违约金；延期竣工</w:t>
      </w:r>
      <w:r>
        <w:rPr>
          <w:rFonts w:hint="eastAsia"/>
          <w:spacing w:val="-34"/>
          <w:u w:val="single"/>
          <w:lang w:eastAsia="zh-CN"/>
        </w:rPr>
        <w:t xml:space="preserve"> </w:t>
      </w:r>
      <w:r>
        <w:rPr>
          <w:rFonts w:hint="eastAsia"/>
          <w:b/>
          <w:bCs/>
          <w:spacing w:val="8"/>
          <w:u w:val="single"/>
          <w:lang w:eastAsia="zh-CN"/>
        </w:rPr>
        <w:t>56 天以上的，发包人有权</w:t>
      </w:r>
      <w:r>
        <w:rPr>
          <w:rFonts w:hint="eastAsia"/>
          <w:lang w:eastAsia="zh-CN"/>
        </w:rPr>
        <w:t xml:space="preserve"> </w:t>
      </w:r>
      <w:r>
        <w:rPr>
          <w:rFonts w:hint="eastAsia"/>
          <w:b/>
          <w:bCs/>
          <w:spacing w:val="7"/>
          <w:u w:val="single"/>
          <w:lang w:eastAsia="zh-CN"/>
        </w:rPr>
        <w:t>解除合同，并追究连带损失</w:t>
      </w:r>
      <w:r>
        <w:rPr>
          <w:rFonts w:hint="eastAsia"/>
          <w:spacing w:val="7"/>
          <w:lang w:eastAsia="zh-CN"/>
        </w:rPr>
        <w:t>。</w:t>
      </w:r>
    </w:p>
    <w:p w14:paraId="1AEE688B">
      <w:pPr>
        <w:pStyle w:val="4"/>
        <w:spacing w:before="1" w:line="419" w:lineRule="auto"/>
        <w:ind w:left="19" w:right="19" w:firstLine="439"/>
        <w:rPr>
          <w:lang w:eastAsia="zh-CN"/>
        </w:rPr>
      </w:pPr>
      <w:r>
        <w:rPr>
          <w:rFonts w:hint="eastAsia"/>
          <w:spacing w:val="12"/>
          <w:lang w:eastAsia="zh-CN"/>
        </w:rPr>
        <w:t>因承包人原因造成工期延误，逾期竣工违约金的上限：</w:t>
      </w:r>
      <w:r>
        <w:rPr>
          <w:rFonts w:hint="eastAsia"/>
          <w:b/>
          <w:bCs/>
          <w:spacing w:val="12"/>
          <w:u w:val="single"/>
          <w:lang w:eastAsia="zh-CN"/>
        </w:rPr>
        <w:t>违约金最高限额为合同</w:t>
      </w:r>
      <w:r>
        <w:rPr>
          <w:rFonts w:hint="eastAsia"/>
          <w:b/>
          <w:bCs/>
          <w:spacing w:val="11"/>
          <w:u w:val="single"/>
          <w:lang w:eastAsia="zh-CN"/>
        </w:rPr>
        <w:t>价款的</w:t>
      </w:r>
      <w:r>
        <w:rPr>
          <w:rFonts w:hint="eastAsia"/>
          <w:lang w:eastAsia="zh-CN"/>
        </w:rPr>
        <w:t xml:space="preserve"> </w:t>
      </w:r>
      <w:r>
        <w:rPr>
          <w:rFonts w:hint="eastAsia"/>
          <w:b/>
          <w:bCs/>
          <w:spacing w:val="2"/>
          <w:u w:val="single"/>
          <w:lang w:eastAsia="zh-CN"/>
        </w:rPr>
        <w:t>4%</w:t>
      </w:r>
      <w:r>
        <w:rPr>
          <w:rFonts w:hint="eastAsia"/>
          <w:b/>
          <w:bCs/>
          <w:spacing w:val="-22"/>
          <w:u w:val="single"/>
          <w:lang w:eastAsia="zh-CN"/>
        </w:rPr>
        <w:t xml:space="preserve"> </w:t>
      </w:r>
      <w:r>
        <w:rPr>
          <w:rFonts w:hint="eastAsia"/>
          <w:b/>
          <w:bCs/>
          <w:spacing w:val="2"/>
          <w:u w:val="single"/>
          <w:lang w:eastAsia="zh-CN"/>
        </w:rPr>
        <w:t>。</w:t>
      </w:r>
    </w:p>
    <w:p w14:paraId="64E028BB">
      <w:pPr>
        <w:spacing w:before="109" w:line="285" w:lineRule="exact"/>
        <w:ind w:left="443"/>
        <w:outlineLvl w:val="2"/>
        <w:rPr>
          <w:rFonts w:ascii="宋体" w:hAnsi="宋体" w:eastAsia="宋体" w:cs="宋体"/>
          <w:sz w:val="24"/>
          <w:szCs w:val="24"/>
          <w:lang w:eastAsia="zh-CN"/>
        </w:rPr>
      </w:pPr>
      <w:r>
        <w:rPr>
          <w:rFonts w:hint="eastAsia" w:ascii="宋体" w:hAnsi="宋体" w:eastAsia="宋体" w:cs="宋体"/>
          <w:spacing w:val="4"/>
          <w:position w:val="1"/>
          <w:sz w:val="24"/>
          <w:szCs w:val="24"/>
          <w:lang w:eastAsia="zh-CN"/>
        </w:rPr>
        <w:t>7.6  不利物质条件</w:t>
      </w:r>
    </w:p>
    <w:p w14:paraId="71E3CBDE">
      <w:pPr>
        <w:spacing w:line="273" w:lineRule="auto"/>
        <w:rPr>
          <w:rFonts w:ascii="宋体" w:hAnsi="宋体" w:eastAsia="宋体" w:cs="宋体"/>
          <w:sz w:val="24"/>
          <w:szCs w:val="24"/>
          <w:lang w:eastAsia="zh-CN"/>
        </w:rPr>
      </w:pPr>
    </w:p>
    <w:p w14:paraId="41D6F231">
      <w:pPr>
        <w:pStyle w:val="4"/>
        <w:spacing w:before="66" w:line="228" w:lineRule="auto"/>
        <w:ind w:left="445"/>
        <w:rPr>
          <w:lang w:eastAsia="zh-CN"/>
        </w:rPr>
      </w:pPr>
      <w:r>
        <w:rPr>
          <w:rFonts w:hint="eastAsia"/>
          <w:spacing w:val="10"/>
          <w:lang w:eastAsia="zh-CN"/>
        </w:rPr>
        <w:t>不利物质条件的其他情形和有关约定：</w:t>
      </w:r>
      <w:r>
        <w:rPr>
          <w:rFonts w:hint="eastAsia"/>
          <w:b/>
          <w:bCs/>
          <w:spacing w:val="10"/>
          <w:u w:val="single"/>
          <w:lang w:eastAsia="zh-CN"/>
        </w:rPr>
        <w:t>执行</w:t>
      </w:r>
      <w:r>
        <w:rPr>
          <w:rFonts w:hint="eastAsia"/>
          <w:b/>
          <w:bCs/>
          <w:spacing w:val="9"/>
          <w:u w:val="single"/>
          <w:lang w:eastAsia="zh-CN"/>
        </w:rPr>
        <w:t>通用条款。</w:t>
      </w:r>
    </w:p>
    <w:p w14:paraId="1985B8A4">
      <w:pPr>
        <w:spacing w:line="228" w:lineRule="auto"/>
        <w:rPr>
          <w:rFonts w:ascii="宋体" w:hAnsi="宋体" w:eastAsia="宋体" w:cs="宋体"/>
          <w:sz w:val="24"/>
          <w:szCs w:val="24"/>
          <w:lang w:eastAsia="zh-CN"/>
        </w:rPr>
      </w:pPr>
    </w:p>
    <w:p w14:paraId="1B24FE0F">
      <w:pPr>
        <w:spacing w:before="65" w:line="229" w:lineRule="auto"/>
        <w:ind w:left="443"/>
        <w:outlineLvl w:val="2"/>
        <w:rPr>
          <w:rFonts w:ascii="宋体" w:hAnsi="宋体" w:eastAsia="宋体" w:cs="宋体"/>
          <w:sz w:val="24"/>
          <w:szCs w:val="24"/>
          <w:lang w:eastAsia="zh-CN"/>
        </w:rPr>
      </w:pPr>
      <w:r>
        <w:rPr>
          <w:rFonts w:hint="eastAsia" w:ascii="宋体" w:hAnsi="宋体" w:eastAsia="宋体" w:cs="宋体"/>
          <w:spacing w:val="6"/>
          <w:sz w:val="24"/>
          <w:szCs w:val="24"/>
          <w:lang w:eastAsia="zh-CN"/>
        </w:rPr>
        <w:t>7.7  异常恶劣的气候条件</w:t>
      </w:r>
    </w:p>
    <w:p w14:paraId="7B147E83">
      <w:pPr>
        <w:spacing w:line="272" w:lineRule="auto"/>
        <w:rPr>
          <w:rFonts w:ascii="宋体" w:hAnsi="宋体" w:eastAsia="宋体" w:cs="宋体"/>
          <w:sz w:val="24"/>
          <w:szCs w:val="24"/>
          <w:lang w:eastAsia="zh-CN"/>
        </w:rPr>
      </w:pPr>
    </w:p>
    <w:p w14:paraId="5A91F529">
      <w:pPr>
        <w:pStyle w:val="4"/>
        <w:spacing w:before="65" w:line="228" w:lineRule="auto"/>
        <w:ind w:left="445"/>
        <w:rPr>
          <w:lang w:eastAsia="zh-CN"/>
        </w:rPr>
      </w:pPr>
      <w:r>
        <w:rPr>
          <w:rFonts w:hint="eastAsia"/>
          <w:spacing w:val="9"/>
          <w:lang w:eastAsia="zh-CN"/>
        </w:rPr>
        <w:t>发包人和承包人同意以下情形视为异常恶劣的气候条件：</w:t>
      </w:r>
    </w:p>
    <w:p w14:paraId="0766890B">
      <w:pPr>
        <w:pStyle w:val="4"/>
        <w:spacing w:before="221" w:line="230" w:lineRule="auto"/>
        <w:ind w:left="452"/>
      </w:pPr>
      <w:r>
        <w:rPr>
          <w:rFonts w:hint="eastAsia"/>
          <w:spacing w:val="-3"/>
        </w:rPr>
        <w:t>（1</w:t>
      </w:r>
      <w:r>
        <w:rPr>
          <w:rFonts w:hint="eastAsia"/>
          <w:spacing w:val="5"/>
        </w:rPr>
        <w:t>）</w:t>
      </w:r>
      <w:r>
        <w:rPr>
          <w:rFonts w:hint="eastAsia"/>
          <w:u w:val="single"/>
        </w:rPr>
        <w:t xml:space="preserve">                     /                        </w:t>
      </w:r>
      <w:r>
        <w:rPr>
          <w:rFonts w:hint="eastAsia"/>
          <w:spacing w:val="5"/>
        </w:rPr>
        <w:t>；</w:t>
      </w:r>
    </w:p>
    <w:p w14:paraId="27F643FA">
      <w:pPr>
        <w:pStyle w:val="4"/>
        <w:spacing w:before="218" w:line="230" w:lineRule="auto"/>
        <w:ind w:left="452"/>
      </w:pPr>
      <w:r>
        <w:rPr>
          <w:rFonts w:hint="eastAsia"/>
          <w:spacing w:val="-3"/>
        </w:rPr>
        <w:t>（2</w:t>
      </w:r>
      <w:r>
        <w:rPr>
          <w:rFonts w:hint="eastAsia"/>
          <w:spacing w:val="5"/>
        </w:rPr>
        <w:t>）</w:t>
      </w:r>
      <w:r>
        <w:rPr>
          <w:rFonts w:hint="eastAsia"/>
          <w:u w:val="single"/>
        </w:rPr>
        <w:t xml:space="preserve">                     /                        </w:t>
      </w:r>
      <w:r>
        <w:rPr>
          <w:rFonts w:hint="eastAsia"/>
          <w:spacing w:val="5"/>
        </w:rPr>
        <w:t>；</w:t>
      </w:r>
    </w:p>
    <w:p w14:paraId="3ADA26F4">
      <w:pPr>
        <w:pStyle w:val="4"/>
        <w:spacing w:before="219"/>
        <w:ind w:left="452"/>
      </w:pPr>
      <w:r>
        <w:rPr>
          <w:rFonts w:hint="eastAsia"/>
          <w:spacing w:val="1"/>
        </w:rPr>
        <w:t>（3）</w:t>
      </w:r>
      <w:r>
        <w:rPr>
          <w:rFonts w:hint="eastAsia"/>
          <w:u w:val="single"/>
        </w:rPr>
        <w:t xml:space="preserve">                     /                        </w:t>
      </w:r>
      <w:r>
        <w:rPr>
          <w:rFonts w:hint="eastAsia"/>
          <w:spacing w:val="1"/>
        </w:rPr>
        <w:t>。</w:t>
      </w:r>
    </w:p>
    <w:p w14:paraId="7C072C78">
      <w:pPr>
        <w:spacing w:before="290" w:line="285" w:lineRule="exact"/>
        <w:ind w:left="443"/>
        <w:outlineLvl w:val="2"/>
        <w:rPr>
          <w:rFonts w:ascii="宋体" w:hAnsi="宋体" w:eastAsia="宋体" w:cs="宋体"/>
          <w:sz w:val="24"/>
          <w:szCs w:val="24"/>
        </w:rPr>
      </w:pPr>
      <w:r>
        <w:rPr>
          <w:rFonts w:hint="eastAsia" w:ascii="宋体" w:hAnsi="宋体" w:eastAsia="宋体" w:cs="宋体"/>
          <w:spacing w:val="4"/>
          <w:position w:val="1"/>
          <w:sz w:val="24"/>
          <w:szCs w:val="24"/>
        </w:rPr>
        <w:t>7.9</w:t>
      </w:r>
      <w:r>
        <w:rPr>
          <w:rFonts w:hint="eastAsia" w:ascii="宋体" w:hAnsi="宋体" w:eastAsia="宋体" w:cs="宋体"/>
          <w:spacing w:val="2"/>
          <w:position w:val="1"/>
          <w:sz w:val="24"/>
          <w:szCs w:val="24"/>
        </w:rPr>
        <w:t xml:space="preserve">  </w:t>
      </w:r>
      <w:r>
        <w:rPr>
          <w:rFonts w:hint="eastAsia" w:ascii="宋体" w:hAnsi="宋体" w:eastAsia="宋体" w:cs="宋体"/>
          <w:spacing w:val="4"/>
          <w:position w:val="1"/>
          <w:sz w:val="24"/>
          <w:szCs w:val="24"/>
        </w:rPr>
        <w:t>提前竣工</w:t>
      </w:r>
    </w:p>
    <w:p w14:paraId="0A0B4504">
      <w:pPr>
        <w:spacing w:line="273" w:lineRule="auto"/>
        <w:rPr>
          <w:rFonts w:ascii="宋体" w:hAnsi="宋体" w:eastAsia="宋体" w:cs="宋体"/>
          <w:sz w:val="24"/>
          <w:szCs w:val="24"/>
        </w:rPr>
      </w:pPr>
    </w:p>
    <w:p w14:paraId="13E8833C">
      <w:pPr>
        <w:pStyle w:val="4"/>
        <w:spacing w:before="66" w:line="228" w:lineRule="auto"/>
        <w:ind w:left="441"/>
        <w:rPr>
          <w:lang w:eastAsia="zh-CN"/>
        </w:rPr>
      </w:pPr>
      <w:r>
        <w:rPr>
          <w:rFonts w:hint="eastAsia"/>
          <w:spacing w:val="5"/>
          <w:lang w:eastAsia="zh-CN"/>
        </w:rPr>
        <w:t>7.9.2  提前竣工的奖励：</w:t>
      </w:r>
      <w:r>
        <w:rPr>
          <w:rFonts w:hint="eastAsia"/>
          <w:spacing w:val="5"/>
          <w:u w:val="single"/>
          <w:lang w:eastAsia="zh-CN"/>
        </w:rPr>
        <w:t xml:space="preserve">                /                </w:t>
      </w:r>
      <w:r>
        <w:rPr>
          <w:rFonts w:hint="eastAsia"/>
          <w:spacing w:val="5"/>
          <w:lang w:eastAsia="zh-CN"/>
        </w:rPr>
        <w:t>。</w:t>
      </w:r>
    </w:p>
    <w:p w14:paraId="6565DA58">
      <w:pPr>
        <w:spacing w:line="246" w:lineRule="auto"/>
        <w:rPr>
          <w:rFonts w:ascii="宋体" w:hAnsi="宋体" w:eastAsia="宋体" w:cs="宋体"/>
          <w:sz w:val="24"/>
          <w:szCs w:val="24"/>
          <w:lang w:eastAsia="zh-CN"/>
        </w:rPr>
      </w:pPr>
    </w:p>
    <w:p w14:paraId="23C180C3">
      <w:pPr>
        <w:spacing w:before="79" w:line="222" w:lineRule="auto"/>
        <w:ind w:left="20"/>
        <w:outlineLvl w:val="1"/>
        <w:rPr>
          <w:rFonts w:ascii="宋体" w:hAnsi="宋体" w:eastAsia="宋体" w:cs="宋体"/>
          <w:sz w:val="24"/>
          <w:szCs w:val="24"/>
          <w:lang w:eastAsia="zh-CN"/>
        </w:rPr>
      </w:pPr>
      <w:r>
        <w:rPr>
          <w:rFonts w:hint="eastAsia" w:ascii="宋体" w:hAnsi="宋体" w:eastAsia="宋体" w:cs="宋体"/>
          <w:spacing w:val="-1"/>
          <w:sz w:val="24"/>
          <w:szCs w:val="24"/>
          <w:lang w:eastAsia="zh-CN"/>
        </w:rPr>
        <w:t>8. 材料与设备</w:t>
      </w:r>
    </w:p>
    <w:p w14:paraId="640C5618">
      <w:pPr>
        <w:spacing w:line="247" w:lineRule="auto"/>
        <w:rPr>
          <w:rFonts w:ascii="宋体" w:hAnsi="宋体" w:eastAsia="宋体" w:cs="宋体"/>
          <w:sz w:val="24"/>
          <w:szCs w:val="24"/>
          <w:lang w:eastAsia="zh-CN"/>
        </w:rPr>
      </w:pPr>
    </w:p>
    <w:p w14:paraId="30FF728B">
      <w:pPr>
        <w:pStyle w:val="4"/>
        <w:spacing w:before="66" w:line="227" w:lineRule="auto"/>
        <w:ind w:left="446"/>
        <w:rPr>
          <w:lang w:eastAsia="zh-CN"/>
        </w:rPr>
      </w:pPr>
      <w:r>
        <w:rPr>
          <w:rFonts w:hint="eastAsia"/>
          <w:spacing w:val="7"/>
          <w:lang w:eastAsia="zh-CN"/>
        </w:rPr>
        <w:t>8.4  材料与工程设备的保管与使用</w:t>
      </w:r>
    </w:p>
    <w:p w14:paraId="05D80FF8">
      <w:pPr>
        <w:pStyle w:val="4"/>
        <w:spacing w:before="222" w:line="227" w:lineRule="auto"/>
        <w:ind w:left="446"/>
        <w:rPr>
          <w:lang w:eastAsia="zh-CN"/>
        </w:rPr>
      </w:pPr>
      <w:r>
        <w:rPr>
          <w:rFonts w:hint="eastAsia"/>
          <w:spacing w:val="6"/>
          <w:lang w:eastAsia="zh-CN"/>
        </w:rPr>
        <w:t>8.4.</w:t>
      </w:r>
      <w:r>
        <w:rPr>
          <w:rFonts w:hint="eastAsia"/>
          <w:spacing w:val="-25"/>
          <w:lang w:eastAsia="zh-CN"/>
        </w:rPr>
        <w:t xml:space="preserve"> </w:t>
      </w:r>
      <w:r>
        <w:rPr>
          <w:rFonts w:hint="eastAsia"/>
          <w:spacing w:val="6"/>
          <w:lang w:eastAsia="zh-CN"/>
        </w:rPr>
        <w:t>1  发包人供应的材料设备的保管费用的承担：</w:t>
      </w:r>
      <w:r>
        <w:rPr>
          <w:rFonts w:hint="eastAsia"/>
          <w:spacing w:val="6"/>
          <w:u w:val="single"/>
          <w:lang w:eastAsia="zh-CN"/>
        </w:rPr>
        <w:t xml:space="preserve"> </w:t>
      </w:r>
      <w:bookmarkStart w:id="8" w:name="OLE_LINK31"/>
      <w:bookmarkStart w:id="9" w:name="OLE_LINK30"/>
      <w:r>
        <w:rPr>
          <w:rFonts w:hint="eastAsia"/>
          <w:spacing w:val="7"/>
          <w:u w:val="single"/>
          <w:lang w:eastAsia="zh-CN"/>
        </w:rPr>
        <w:t>发包人自理</w:t>
      </w:r>
      <w:bookmarkEnd w:id="8"/>
      <w:bookmarkEnd w:id="9"/>
      <w:r>
        <w:rPr>
          <w:rFonts w:hint="eastAsia"/>
          <w:spacing w:val="5"/>
          <w:lang w:eastAsia="zh-CN"/>
        </w:rPr>
        <w:t>。</w:t>
      </w:r>
    </w:p>
    <w:p w14:paraId="17CCF355">
      <w:pPr>
        <w:spacing w:before="304" w:line="285" w:lineRule="exact"/>
        <w:ind w:left="442"/>
        <w:outlineLvl w:val="2"/>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8.6  样品</w:t>
      </w:r>
    </w:p>
    <w:p w14:paraId="405B58CB">
      <w:pPr>
        <w:spacing w:line="273" w:lineRule="auto"/>
        <w:rPr>
          <w:rFonts w:ascii="宋体" w:hAnsi="宋体" w:eastAsia="宋体" w:cs="宋体"/>
          <w:sz w:val="24"/>
          <w:szCs w:val="24"/>
          <w:lang w:eastAsia="zh-CN"/>
        </w:rPr>
      </w:pPr>
    </w:p>
    <w:p w14:paraId="7027A0D6">
      <w:pPr>
        <w:pStyle w:val="4"/>
        <w:spacing w:before="66" w:line="228" w:lineRule="auto"/>
        <w:ind w:left="446"/>
        <w:rPr>
          <w:lang w:eastAsia="zh-CN"/>
        </w:rPr>
      </w:pPr>
      <w:r>
        <w:rPr>
          <w:rFonts w:hint="eastAsia"/>
          <w:spacing w:val="4"/>
          <w:lang w:eastAsia="zh-CN"/>
        </w:rPr>
        <w:t>8.6.</w:t>
      </w:r>
      <w:r>
        <w:rPr>
          <w:rFonts w:hint="eastAsia"/>
          <w:spacing w:val="-21"/>
          <w:lang w:eastAsia="zh-CN"/>
        </w:rPr>
        <w:t xml:space="preserve"> </w:t>
      </w:r>
      <w:r>
        <w:rPr>
          <w:rFonts w:hint="eastAsia"/>
          <w:spacing w:val="4"/>
          <w:lang w:eastAsia="zh-CN"/>
        </w:rPr>
        <w:t>1  样品的报送与封存</w:t>
      </w:r>
    </w:p>
    <w:p w14:paraId="1D4259A0">
      <w:pPr>
        <w:pStyle w:val="4"/>
        <w:spacing w:before="221" w:line="227" w:lineRule="auto"/>
        <w:jc w:val="right"/>
        <w:rPr>
          <w:lang w:eastAsia="zh-CN"/>
        </w:rPr>
      </w:pPr>
      <w:r>
        <w:rPr>
          <w:rFonts w:hint="eastAsia"/>
          <w:spacing w:val="-4"/>
          <w:lang w:eastAsia="zh-CN"/>
        </w:rPr>
        <w:t>需要承包人报送样品的材料或工程设备，样品的种类、名称、规格、数量要求：</w:t>
      </w:r>
      <w:r>
        <w:rPr>
          <w:rFonts w:hint="eastAsia"/>
          <w:spacing w:val="-4"/>
          <w:u w:val="single"/>
          <w:lang w:eastAsia="zh-CN"/>
        </w:rPr>
        <w:t xml:space="preserve">         </w:t>
      </w:r>
      <w:r>
        <w:rPr>
          <w:rFonts w:hint="eastAsia"/>
          <w:spacing w:val="-4"/>
          <w:lang w:eastAsia="zh-CN"/>
        </w:rPr>
        <w:t>。</w:t>
      </w:r>
    </w:p>
    <w:p w14:paraId="217C7707">
      <w:pPr>
        <w:pStyle w:val="4"/>
        <w:spacing w:before="222" w:line="228" w:lineRule="auto"/>
        <w:ind w:left="446"/>
        <w:rPr>
          <w:lang w:eastAsia="zh-CN"/>
        </w:rPr>
      </w:pPr>
      <w:r>
        <w:rPr>
          <w:rFonts w:hint="eastAsia"/>
          <w:spacing w:val="6"/>
          <w:lang w:eastAsia="zh-CN"/>
        </w:rPr>
        <w:t>8.8  施工设备和临时设施</w:t>
      </w:r>
    </w:p>
    <w:p w14:paraId="502799C6">
      <w:pPr>
        <w:pStyle w:val="4"/>
        <w:spacing w:before="221" w:line="227" w:lineRule="auto"/>
        <w:ind w:left="446"/>
        <w:rPr>
          <w:lang w:eastAsia="zh-CN"/>
        </w:rPr>
      </w:pPr>
      <w:r>
        <w:rPr>
          <w:rFonts w:hint="eastAsia"/>
          <w:spacing w:val="6"/>
          <w:lang w:eastAsia="zh-CN"/>
        </w:rPr>
        <w:t>8.8.</w:t>
      </w:r>
      <w:r>
        <w:rPr>
          <w:rFonts w:hint="eastAsia"/>
          <w:spacing w:val="-22"/>
          <w:lang w:eastAsia="zh-CN"/>
        </w:rPr>
        <w:t xml:space="preserve"> </w:t>
      </w:r>
      <w:r>
        <w:rPr>
          <w:rFonts w:hint="eastAsia"/>
          <w:spacing w:val="6"/>
          <w:lang w:eastAsia="zh-CN"/>
        </w:rPr>
        <w:t>1  承包人提供的施工设备和临时设施</w:t>
      </w:r>
    </w:p>
    <w:p w14:paraId="00D02674">
      <w:pPr>
        <w:pStyle w:val="4"/>
        <w:spacing w:before="222" w:line="228" w:lineRule="auto"/>
        <w:ind w:left="445"/>
        <w:rPr>
          <w:lang w:eastAsia="zh-CN"/>
        </w:rPr>
      </w:pPr>
      <w:r>
        <w:rPr>
          <w:rFonts w:hint="eastAsia"/>
          <w:spacing w:val="10"/>
          <w:lang w:eastAsia="zh-CN"/>
        </w:rPr>
        <w:t>关于修建临时设施费用承担的约定：</w:t>
      </w:r>
      <w:r>
        <w:rPr>
          <w:rFonts w:hint="eastAsia"/>
          <w:b/>
          <w:bCs/>
          <w:spacing w:val="10"/>
          <w:u w:val="single"/>
          <w:lang w:eastAsia="zh-CN"/>
        </w:rPr>
        <w:t>承包人</w:t>
      </w:r>
      <w:r>
        <w:rPr>
          <w:rFonts w:hint="eastAsia"/>
          <w:b/>
          <w:bCs/>
          <w:spacing w:val="9"/>
          <w:u w:val="single"/>
          <w:lang w:eastAsia="zh-CN"/>
        </w:rPr>
        <w:t>承担。</w:t>
      </w:r>
    </w:p>
    <w:p w14:paraId="3A1A7431">
      <w:pPr>
        <w:spacing w:line="247" w:lineRule="auto"/>
        <w:rPr>
          <w:rFonts w:ascii="宋体" w:hAnsi="宋体" w:eastAsia="宋体" w:cs="宋体"/>
          <w:sz w:val="24"/>
          <w:szCs w:val="24"/>
          <w:lang w:eastAsia="zh-CN"/>
        </w:rPr>
      </w:pPr>
    </w:p>
    <w:p w14:paraId="49E44BF4">
      <w:pPr>
        <w:spacing w:before="78" w:line="221" w:lineRule="auto"/>
        <w:ind w:left="16"/>
        <w:outlineLvl w:val="1"/>
        <w:rPr>
          <w:rFonts w:ascii="宋体" w:hAnsi="宋体" w:eastAsia="宋体" w:cs="宋体"/>
          <w:sz w:val="24"/>
          <w:szCs w:val="24"/>
          <w:lang w:eastAsia="zh-CN"/>
        </w:rPr>
      </w:pPr>
      <w:r>
        <w:rPr>
          <w:rFonts w:hint="eastAsia" w:ascii="宋体" w:hAnsi="宋体" w:eastAsia="宋体" w:cs="宋体"/>
          <w:spacing w:val="-1"/>
          <w:sz w:val="24"/>
          <w:szCs w:val="24"/>
          <w:lang w:eastAsia="zh-CN"/>
        </w:rPr>
        <w:t>9. 试验与检验</w:t>
      </w:r>
    </w:p>
    <w:p w14:paraId="02E5D3BD">
      <w:pPr>
        <w:spacing w:before="278" w:line="285" w:lineRule="exact"/>
        <w:ind w:left="442"/>
        <w:outlineLvl w:val="2"/>
        <w:rPr>
          <w:rFonts w:ascii="宋体" w:hAnsi="宋体" w:eastAsia="宋体" w:cs="宋体"/>
          <w:sz w:val="24"/>
          <w:szCs w:val="24"/>
          <w:lang w:eastAsia="zh-CN"/>
        </w:rPr>
      </w:pPr>
      <w:r>
        <w:rPr>
          <w:rFonts w:hint="eastAsia" w:ascii="宋体" w:hAnsi="宋体" w:eastAsia="宋体" w:cs="宋体"/>
          <w:spacing w:val="6"/>
          <w:position w:val="1"/>
          <w:sz w:val="24"/>
          <w:szCs w:val="24"/>
          <w:lang w:eastAsia="zh-CN"/>
        </w:rPr>
        <w:t>9.1  试验设备与试验人员</w:t>
      </w:r>
    </w:p>
    <w:p w14:paraId="387C0D94">
      <w:pPr>
        <w:spacing w:line="274" w:lineRule="auto"/>
        <w:rPr>
          <w:rFonts w:ascii="宋体" w:hAnsi="宋体" w:eastAsia="宋体" w:cs="宋体"/>
          <w:sz w:val="24"/>
          <w:szCs w:val="24"/>
          <w:lang w:eastAsia="zh-CN"/>
        </w:rPr>
      </w:pPr>
    </w:p>
    <w:p w14:paraId="1B7C67BA">
      <w:pPr>
        <w:pStyle w:val="4"/>
        <w:spacing w:before="65" w:line="229" w:lineRule="auto"/>
        <w:ind w:left="442"/>
        <w:rPr>
          <w:lang w:eastAsia="zh-CN"/>
        </w:rPr>
      </w:pPr>
      <w:r>
        <w:rPr>
          <w:rFonts w:hint="eastAsia"/>
          <w:spacing w:val="2"/>
          <w:lang w:eastAsia="zh-CN"/>
        </w:rPr>
        <w:t>9.</w:t>
      </w:r>
      <w:r>
        <w:rPr>
          <w:rFonts w:hint="eastAsia"/>
          <w:spacing w:val="-18"/>
          <w:lang w:eastAsia="zh-CN"/>
        </w:rPr>
        <w:t xml:space="preserve"> </w:t>
      </w:r>
      <w:r>
        <w:rPr>
          <w:rFonts w:hint="eastAsia"/>
          <w:spacing w:val="2"/>
          <w:lang w:eastAsia="zh-CN"/>
        </w:rPr>
        <w:t>1.2  试验设备</w:t>
      </w:r>
    </w:p>
    <w:p w14:paraId="2DE589F6">
      <w:pPr>
        <w:pStyle w:val="4"/>
        <w:spacing w:before="220" w:line="228" w:lineRule="auto"/>
        <w:ind w:left="441"/>
        <w:rPr>
          <w:lang w:eastAsia="zh-CN"/>
        </w:rPr>
      </w:pPr>
      <w:r>
        <w:rPr>
          <w:rFonts w:hint="eastAsia"/>
          <w:spacing w:val="6"/>
          <w:lang w:eastAsia="zh-CN"/>
        </w:rPr>
        <w:t xml:space="preserve">施工现场需要配置的试验场所：  </w:t>
      </w:r>
      <w:r>
        <w:rPr>
          <w:rFonts w:hint="eastAsia"/>
          <w:spacing w:val="6"/>
          <w:u w:val="single"/>
          <w:lang w:eastAsia="zh-CN"/>
        </w:rPr>
        <w:t xml:space="preserve">                 /                </w:t>
      </w:r>
      <w:r>
        <w:rPr>
          <w:rFonts w:hint="eastAsia"/>
          <w:spacing w:val="6"/>
          <w:lang w:eastAsia="zh-CN"/>
        </w:rPr>
        <w:t>。</w:t>
      </w:r>
    </w:p>
    <w:p w14:paraId="24FE00C7">
      <w:pPr>
        <w:pStyle w:val="4"/>
        <w:spacing w:before="221" w:line="228" w:lineRule="auto"/>
        <w:ind w:left="441"/>
        <w:rPr>
          <w:lang w:eastAsia="zh-CN"/>
        </w:rPr>
      </w:pPr>
      <w:r>
        <w:rPr>
          <w:rFonts w:hint="eastAsia"/>
          <w:spacing w:val="6"/>
          <w:lang w:eastAsia="zh-CN"/>
        </w:rPr>
        <w:t>施工现场需要配备的试验设备：</w:t>
      </w:r>
      <w:r>
        <w:rPr>
          <w:rFonts w:hint="eastAsia"/>
          <w:spacing w:val="6"/>
          <w:u w:val="single"/>
          <w:lang w:eastAsia="zh-CN"/>
        </w:rPr>
        <w:t xml:space="preserve">                   /                </w:t>
      </w:r>
      <w:r>
        <w:rPr>
          <w:rFonts w:hint="eastAsia"/>
          <w:spacing w:val="6"/>
          <w:lang w:eastAsia="zh-CN"/>
        </w:rPr>
        <w:t>。</w:t>
      </w:r>
    </w:p>
    <w:p w14:paraId="1F2A6FB9">
      <w:pPr>
        <w:pStyle w:val="4"/>
        <w:spacing w:before="220" w:line="228" w:lineRule="auto"/>
        <w:ind w:left="441"/>
        <w:rPr>
          <w:lang w:eastAsia="zh-CN"/>
        </w:rPr>
      </w:pPr>
      <w:r>
        <w:rPr>
          <w:rFonts w:hint="eastAsia"/>
          <w:spacing w:val="6"/>
          <w:lang w:eastAsia="zh-CN"/>
        </w:rPr>
        <w:t>施工现场需要具备的其他试验条件：</w:t>
      </w:r>
      <w:r>
        <w:rPr>
          <w:rFonts w:hint="eastAsia"/>
          <w:spacing w:val="6"/>
          <w:u w:val="single"/>
          <w:lang w:eastAsia="zh-CN"/>
        </w:rPr>
        <w:t xml:space="preserve">               /                </w:t>
      </w:r>
      <w:r>
        <w:rPr>
          <w:rFonts w:hint="eastAsia"/>
          <w:spacing w:val="6"/>
          <w:lang w:eastAsia="zh-CN"/>
        </w:rPr>
        <w:t>。</w:t>
      </w:r>
    </w:p>
    <w:p w14:paraId="02F86BAC">
      <w:pPr>
        <w:spacing w:before="304" w:line="285" w:lineRule="exact"/>
        <w:ind w:left="442"/>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9.4  现场工艺试验</w:t>
      </w:r>
    </w:p>
    <w:p w14:paraId="707765D1">
      <w:pPr>
        <w:spacing w:line="274" w:lineRule="auto"/>
        <w:rPr>
          <w:rFonts w:ascii="宋体" w:hAnsi="宋体" w:eastAsia="宋体" w:cs="宋体"/>
          <w:sz w:val="24"/>
          <w:szCs w:val="24"/>
          <w:lang w:eastAsia="zh-CN"/>
        </w:rPr>
      </w:pPr>
    </w:p>
    <w:p w14:paraId="59C0F683">
      <w:pPr>
        <w:pStyle w:val="4"/>
        <w:spacing w:before="65" w:line="228" w:lineRule="auto"/>
        <w:ind w:left="443"/>
        <w:rPr>
          <w:lang w:eastAsia="zh-CN"/>
        </w:rPr>
      </w:pPr>
      <w:r>
        <w:rPr>
          <w:rFonts w:hint="eastAsia"/>
          <w:spacing w:val="6"/>
          <w:lang w:eastAsia="zh-CN"/>
        </w:rPr>
        <w:t>现场工艺试验的有关约定：</w:t>
      </w:r>
      <w:r>
        <w:rPr>
          <w:rFonts w:hint="eastAsia"/>
          <w:spacing w:val="6"/>
          <w:u w:val="single"/>
          <w:lang w:eastAsia="zh-CN"/>
        </w:rPr>
        <w:t xml:space="preserve">                    /           </w:t>
      </w:r>
      <w:r>
        <w:rPr>
          <w:rFonts w:hint="eastAsia"/>
          <w:spacing w:val="5"/>
          <w:u w:val="single"/>
          <w:lang w:eastAsia="zh-CN"/>
        </w:rPr>
        <w:t xml:space="preserve">        </w:t>
      </w:r>
      <w:r>
        <w:rPr>
          <w:rFonts w:hint="eastAsia"/>
          <w:spacing w:val="5"/>
          <w:lang w:eastAsia="zh-CN"/>
        </w:rPr>
        <w:t>。</w:t>
      </w:r>
    </w:p>
    <w:p w14:paraId="7A93AB84">
      <w:pPr>
        <w:spacing w:line="228" w:lineRule="auto"/>
        <w:rPr>
          <w:rFonts w:ascii="宋体" w:hAnsi="宋体" w:eastAsia="宋体" w:cs="宋体"/>
          <w:sz w:val="24"/>
          <w:szCs w:val="24"/>
          <w:lang w:eastAsia="zh-CN"/>
        </w:rPr>
      </w:pPr>
    </w:p>
    <w:p w14:paraId="64B6C7EA">
      <w:pPr>
        <w:spacing w:before="78" w:line="222" w:lineRule="auto"/>
        <w:ind w:left="35"/>
        <w:outlineLvl w:val="1"/>
        <w:rPr>
          <w:rFonts w:ascii="宋体" w:hAnsi="宋体" w:eastAsia="宋体" w:cs="宋体"/>
          <w:sz w:val="24"/>
          <w:szCs w:val="24"/>
          <w:lang w:eastAsia="zh-CN"/>
        </w:rPr>
      </w:pPr>
      <w:r>
        <w:rPr>
          <w:rFonts w:hint="eastAsia" w:ascii="宋体" w:hAnsi="宋体" w:eastAsia="宋体" w:cs="宋体"/>
          <w:spacing w:val="-8"/>
          <w:sz w:val="24"/>
          <w:szCs w:val="24"/>
          <w:lang w:eastAsia="zh-CN"/>
        </w:rPr>
        <w:t>10.</w:t>
      </w:r>
      <w:r>
        <w:rPr>
          <w:rFonts w:hint="eastAsia" w:ascii="宋体" w:hAnsi="宋体" w:eastAsia="宋体" w:cs="宋体"/>
          <w:spacing w:val="17"/>
          <w:sz w:val="24"/>
          <w:szCs w:val="24"/>
          <w:lang w:eastAsia="zh-CN"/>
        </w:rPr>
        <w:t xml:space="preserve"> </w:t>
      </w:r>
      <w:r>
        <w:rPr>
          <w:rFonts w:hint="eastAsia" w:ascii="宋体" w:hAnsi="宋体" w:eastAsia="宋体" w:cs="宋体"/>
          <w:spacing w:val="-8"/>
          <w:sz w:val="24"/>
          <w:szCs w:val="24"/>
          <w:lang w:eastAsia="zh-CN"/>
        </w:rPr>
        <w:t>变更</w:t>
      </w:r>
    </w:p>
    <w:p w14:paraId="547CB661">
      <w:pPr>
        <w:spacing w:before="276" w:line="285" w:lineRule="exact"/>
        <w:ind w:left="456"/>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10.1  变更的范围</w:t>
      </w:r>
    </w:p>
    <w:p w14:paraId="14DDAB86">
      <w:pPr>
        <w:spacing w:line="273" w:lineRule="auto"/>
        <w:rPr>
          <w:rFonts w:ascii="宋体" w:hAnsi="宋体" w:eastAsia="宋体" w:cs="宋体"/>
          <w:sz w:val="24"/>
          <w:szCs w:val="24"/>
          <w:lang w:eastAsia="zh-CN"/>
        </w:rPr>
      </w:pPr>
    </w:p>
    <w:p w14:paraId="41FD761E">
      <w:pPr>
        <w:pStyle w:val="4"/>
        <w:spacing w:before="65" w:line="228" w:lineRule="auto"/>
        <w:ind w:left="445"/>
        <w:rPr>
          <w:lang w:eastAsia="zh-CN"/>
        </w:rPr>
      </w:pPr>
      <w:r>
        <w:rPr>
          <w:rFonts w:hint="eastAsia"/>
          <w:spacing w:val="8"/>
          <w:lang w:eastAsia="zh-CN"/>
        </w:rPr>
        <w:t>关于变更的范围的约定：</w:t>
      </w:r>
      <w:r>
        <w:rPr>
          <w:rFonts w:hint="eastAsia"/>
          <w:b/>
          <w:bCs/>
          <w:spacing w:val="8"/>
          <w:u w:val="single"/>
          <w:lang w:eastAsia="zh-CN"/>
        </w:rPr>
        <w:t>执行通用条款</w:t>
      </w:r>
      <w:r>
        <w:rPr>
          <w:rFonts w:hint="eastAsia"/>
          <w:spacing w:val="8"/>
          <w:lang w:eastAsia="zh-CN"/>
        </w:rPr>
        <w:t>。</w:t>
      </w:r>
    </w:p>
    <w:p w14:paraId="1D8BCD69">
      <w:pPr>
        <w:spacing w:before="303" w:line="285" w:lineRule="exact"/>
        <w:ind w:left="456"/>
        <w:outlineLvl w:val="2"/>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10.4  变更估价</w:t>
      </w:r>
    </w:p>
    <w:p w14:paraId="72B97DF9">
      <w:pPr>
        <w:spacing w:line="274" w:lineRule="auto"/>
        <w:rPr>
          <w:rFonts w:ascii="宋体" w:hAnsi="宋体" w:eastAsia="宋体" w:cs="宋体"/>
          <w:sz w:val="24"/>
          <w:szCs w:val="24"/>
          <w:lang w:eastAsia="zh-CN"/>
        </w:rPr>
      </w:pPr>
    </w:p>
    <w:p w14:paraId="6DB8788A">
      <w:pPr>
        <w:pStyle w:val="4"/>
        <w:spacing w:before="66" w:line="226" w:lineRule="auto"/>
        <w:ind w:left="458"/>
        <w:rPr>
          <w:lang w:eastAsia="zh-CN"/>
        </w:rPr>
      </w:pPr>
      <w:r>
        <w:rPr>
          <w:rFonts w:hint="eastAsia"/>
          <w:spacing w:val="4"/>
          <w:lang w:eastAsia="zh-CN"/>
        </w:rPr>
        <w:t>10.4.1  变更估价原则</w:t>
      </w:r>
    </w:p>
    <w:p w14:paraId="7A0ABCC7">
      <w:pPr>
        <w:pStyle w:val="4"/>
        <w:spacing w:before="223" w:line="226" w:lineRule="auto"/>
        <w:ind w:left="445"/>
        <w:rPr>
          <w:lang w:eastAsia="zh-CN"/>
        </w:rPr>
      </w:pPr>
      <w:r>
        <w:rPr>
          <w:rFonts w:hint="eastAsia"/>
          <w:spacing w:val="7"/>
          <w:lang w:eastAsia="zh-CN"/>
        </w:rPr>
        <w:t>关于变更估价的约定：</w:t>
      </w:r>
    </w:p>
    <w:p w14:paraId="55FD6323">
      <w:pPr>
        <w:pStyle w:val="4"/>
        <w:spacing w:before="223" w:line="432" w:lineRule="auto"/>
        <w:ind w:left="23" w:right="24" w:firstLine="423"/>
        <w:rPr>
          <w:lang w:eastAsia="zh-CN"/>
        </w:rPr>
      </w:pPr>
      <w:r>
        <w:rPr>
          <w:rFonts w:hint="eastAsia"/>
          <w:b/>
          <w:bCs/>
          <w:spacing w:val="6"/>
          <w:lang w:eastAsia="zh-CN"/>
        </w:rPr>
        <w:t>10.4.1.1  因工程变更引起已标价工程量清单项目或其工程数量发生变化时，按下列规定</w:t>
      </w:r>
      <w:r>
        <w:rPr>
          <w:rFonts w:hint="eastAsia"/>
          <w:spacing w:val="12"/>
          <w:lang w:eastAsia="zh-CN"/>
        </w:rPr>
        <w:t xml:space="preserve"> </w:t>
      </w:r>
      <w:r>
        <w:rPr>
          <w:rFonts w:hint="eastAsia"/>
          <w:b/>
          <w:bCs/>
          <w:spacing w:val="1"/>
          <w:lang w:eastAsia="zh-CN"/>
        </w:rPr>
        <w:t>调整：</w:t>
      </w:r>
    </w:p>
    <w:p w14:paraId="07FB315C">
      <w:pPr>
        <w:pStyle w:val="4"/>
        <w:spacing w:before="2" w:line="406" w:lineRule="auto"/>
        <w:ind w:left="22" w:right="22" w:firstLine="420"/>
        <w:rPr>
          <w:lang w:eastAsia="zh-CN"/>
        </w:rPr>
      </w:pPr>
      <w:r>
        <w:rPr>
          <w:rFonts w:hint="eastAsia"/>
          <w:b/>
          <w:bCs/>
          <w:spacing w:val="10"/>
          <w:u w:val="single"/>
          <w:lang w:eastAsia="zh-CN"/>
        </w:rPr>
        <w:t>(1)已标价工程量清单中有适用于变更工程项目的，采用该项目的单价；但对于投标报</w:t>
      </w:r>
      <w:r>
        <w:rPr>
          <w:rFonts w:hint="eastAsia"/>
          <w:spacing w:val="6"/>
          <w:lang w:eastAsia="zh-CN"/>
        </w:rPr>
        <w:t xml:space="preserve"> </w:t>
      </w:r>
      <w:r>
        <w:rPr>
          <w:rFonts w:hint="eastAsia"/>
          <w:b/>
          <w:bCs/>
          <w:spacing w:val="11"/>
          <w:u w:val="single"/>
          <w:lang w:eastAsia="zh-CN"/>
        </w:rPr>
        <w:t>价中分部分项工程项目单价高于最高投标限价（控制价）相应子目单价的清单项目，工程</w:t>
      </w:r>
      <w:r>
        <w:rPr>
          <w:rFonts w:hint="eastAsia"/>
          <w:spacing w:val="15"/>
          <w:lang w:eastAsia="zh-CN"/>
        </w:rPr>
        <w:t xml:space="preserve"> </w:t>
      </w:r>
      <w:r>
        <w:rPr>
          <w:rFonts w:hint="eastAsia"/>
          <w:b/>
          <w:bCs/>
          <w:spacing w:val="6"/>
          <w:u w:val="single"/>
          <w:lang w:eastAsia="zh-CN"/>
        </w:rPr>
        <w:t>量增加幅度超过本项目工程数量</w:t>
      </w:r>
      <w:r>
        <w:rPr>
          <w:rFonts w:hint="eastAsia"/>
          <w:spacing w:val="-31"/>
          <w:u w:val="single"/>
          <w:lang w:eastAsia="zh-CN"/>
        </w:rPr>
        <w:t xml:space="preserve"> </w:t>
      </w:r>
      <w:r>
        <w:rPr>
          <w:rFonts w:hint="eastAsia"/>
          <w:b/>
          <w:bCs/>
          <w:spacing w:val="6"/>
          <w:u w:val="single"/>
          <w:lang w:eastAsia="zh-CN"/>
        </w:rPr>
        <w:t>15%（不含</w:t>
      </w:r>
      <w:r>
        <w:rPr>
          <w:rFonts w:hint="eastAsia"/>
          <w:spacing w:val="-31"/>
          <w:u w:val="single"/>
          <w:lang w:eastAsia="zh-CN"/>
        </w:rPr>
        <w:t xml:space="preserve"> </w:t>
      </w:r>
      <w:r>
        <w:rPr>
          <w:rFonts w:hint="eastAsia"/>
          <w:b/>
          <w:bCs/>
          <w:spacing w:val="6"/>
          <w:u w:val="single"/>
          <w:lang w:eastAsia="zh-CN"/>
        </w:rPr>
        <w:t>15%）的，超过</w:t>
      </w:r>
      <w:r>
        <w:rPr>
          <w:rFonts w:hint="eastAsia"/>
          <w:spacing w:val="-31"/>
          <w:u w:val="single"/>
          <w:lang w:eastAsia="zh-CN"/>
        </w:rPr>
        <w:t xml:space="preserve"> </w:t>
      </w:r>
      <w:r>
        <w:rPr>
          <w:rFonts w:hint="eastAsia"/>
          <w:b/>
          <w:bCs/>
          <w:spacing w:val="6"/>
          <w:u w:val="single"/>
          <w:lang w:eastAsia="zh-CN"/>
        </w:rPr>
        <w:t>15%的增加部</w:t>
      </w:r>
      <w:r>
        <w:rPr>
          <w:rFonts w:hint="eastAsia"/>
          <w:b/>
          <w:bCs/>
          <w:spacing w:val="5"/>
          <w:u w:val="single"/>
          <w:lang w:eastAsia="zh-CN"/>
        </w:rPr>
        <w:t>分工程量的单价</w:t>
      </w:r>
      <w:r>
        <w:rPr>
          <w:rFonts w:hint="eastAsia"/>
          <w:lang w:eastAsia="zh-CN"/>
        </w:rPr>
        <w:t xml:space="preserve"> </w:t>
      </w:r>
      <w:r>
        <w:rPr>
          <w:rFonts w:hint="eastAsia"/>
          <w:b/>
          <w:bCs/>
          <w:spacing w:val="11"/>
          <w:u w:val="single"/>
          <w:lang w:eastAsia="zh-CN"/>
        </w:rPr>
        <w:t>按最高投标限价（控制价）相应子目单价与投标优惠率同比下浮，确定工程变更单价，作</w:t>
      </w:r>
      <w:r>
        <w:rPr>
          <w:rFonts w:hint="eastAsia"/>
          <w:spacing w:val="15"/>
          <w:lang w:eastAsia="zh-CN"/>
        </w:rPr>
        <w:t xml:space="preserve"> </w:t>
      </w:r>
      <w:r>
        <w:rPr>
          <w:rFonts w:hint="eastAsia"/>
          <w:b/>
          <w:bCs/>
          <w:spacing w:val="11"/>
          <w:u w:val="single"/>
          <w:lang w:eastAsia="zh-CN"/>
        </w:rPr>
        <w:t>为结算的依据；对于投标报价中分部分项工程项目单价低于最高投标限价（控制价）相应</w:t>
      </w:r>
      <w:r>
        <w:rPr>
          <w:rFonts w:hint="eastAsia"/>
          <w:spacing w:val="15"/>
          <w:lang w:eastAsia="zh-CN"/>
        </w:rPr>
        <w:t xml:space="preserve"> </w:t>
      </w:r>
      <w:r>
        <w:rPr>
          <w:rFonts w:hint="eastAsia"/>
          <w:b/>
          <w:bCs/>
          <w:spacing w:val="8"/>
          <w:u w:val="single"/>
          <w:lang w:eastAsia="zh-CN"/>
        </w:rPr>
        <w:t>子目单价的</w:t>
      </w:r>
      <w:r>
        <w:rPr>
          <w:rFonts w:hint="eastAsia"/>
          <w:spacing w:val="-44"/>
          <w:u w:val="single"/>
          <w:lang w:eastAsia="zh-CN"/>
        </w:rPr>
        <w:t xml:space="preserve"> </w:t>
      </w:r>
      <w:r>
        <w:rPr>
          <w:rFonts w:hint="eastAsia"/>
          <w:b/>
          <w:bCs/>
          <w:spacing w:val="8"/>
          <w:u w:val="single"/>
          <w:lang w:eastAsia="zh-CN"/>
        </w:rPr>
        <w:t>30%（含30%）的清单项目，工程量减少幅度超过本</w:t>
      </w:r>
      <w:r>
        <w:rPr>
          <w:rFonts w:hint="eastAsia"/>
          <w:b/>
          <w:bCs/>
          <w:spacing w:val="7"/>
          <w:u w:val="single"/>
          <w:lang w:eastAsia="zh-CN"/>
        </w:rPr>
        <w:t>项目工程数量</w:t>
      </w:r>
      <w:r>
        <w:rPr>
          <w:rFonts w:hint="eastAsia"/>
          <w:spacing w:val="-31"/>
          <w:u w:val="single"/>
          <w:lang w:eastAsia="zh-CN"/>
        </w:rPr>
        <w:t xml:space="preserve"> </w:t>
      </w:r>
      <w:r>
        <w:rPr>
          <w:rFonts w:hint="eastAsia"/>
          <w:b/>
          <w:bCs/>
          <w:spacing w:val="7"/>
          <w:u w:val="single"/>
          <w:lang w:eastAsia="zh-CN"/>
        </w:rPr>
        <w:t>15%（不含</w:t>
      </w:r>
      <w:r>
        <w:rPr>
          <w:rFonts w:hint="eastAsia"/>
          <w:lang w:eastAsia="zh-CN"/>
        </w:rPr>
        <w:t xml:space="preserve"> </w:t>
      </w:r>
      <w:r>
        <w:rPr>
          <w:rFonts w:hint="eastAsia"/>
          <w:b/>
          <w:bCs/>
          <w:spacing w:val="9"/>
          <w:u w:val="single"/>
          <w:lang w:eastAsia="zh-CN"/>
        </w:rPr>
        <w:t>15%）的，超过</w:t>
      </w:r>
      <w:r>
        <w:rPr>
          <w:rFonts w:hint="eastAsia"/>
          <w:spacing w:val="-19"/>
          <w:u w:val="single"/>
          <w:lang w:eastAsia="zh-CN"/>
        </w:rPr>
        <w:t xml:space="preserve"> </w:t>
      </w:r>
      <w:r>
        <w:rPr>
          <w:rFonts w:hint="eastAsia"/>
          <w:b/>
          <w:bCs/>
          <w:spacing w:val="9"/>
          <w:u w:val="single"/>
          <w:lang w:eastAsia="zh-CN"/>
        </w:rPr>
        <w:t>15%的减少部分工程量的单价按最高投标限价（控制价）相应子目单价与</w:t>
      </w:r>
      <w:r>
        <w:rPr>
          <w:rFonts w:hint="eastAsia"/>
          <w:lang w:eastAsia="zh-CN"/>
        </w:rPr>
        <w:t xml:space="preserve"> </w:t>
      </w:r>
      <w:r>
        <w:rPr>
          <w:rFonts w:hint="eastAsia"/>
          <w:b/>
          <w:bCs/>
          <w:spacing w:val="8"/>
          <w:u w:val="single"/>
          <w:lang w:eastAsia="zh-CN"/>
        </w:rPr>
        <w:t>投标优惠率同比下浮，确定工程变更单价，作为结算的依据；</w:t>
      </w:r>
    </w:p>
    <w:p w14:paraId="468BA801">
      <w:pPr>
        <w:pStyle w:val="4"/>
        <w:spacing w:before="223" w:line="329" w:lineRule="auto"/>
        <w:ind w:left="21" w:right="22" w:firstLine="421"/>
        <w:rPr>
          <w:lang w:eastAsia="zh-CN"/>
        </w:rPr>
      </w:pPr>
      <w:r>
        <w:rPr>
          <w:rFonts w:hint="eastAsia"/>
          <w:b/>
          <w:bCs/>
          <w:spacing w:val="10"/>
          <w:lang w:eastAsia="zh-CN"/>
        </w:rPr>
        <w:t>(2)</w:t>
      </w:r>
      <w:r>
        <w:rPr>
          <w:rFonts w:hint="eastAsia"/>
          <w:b/>
          <w:bCs/>
          <w:spacing w:val="10"/>
          <w:u w:val="single"/>
          <w:lang w:eastAsia="zh-CN"/>
        </w:rPr>
        <w:t>已标价工程量清单中没有适用但有类似于变更工程项目的，可在合理范围内参照类</w:t>
      </w:r>
      <w:r>
        <w:rPr>
          <w:rFonts w:hint="eastAsia"/>
          <w:spacing w:val="6"/>
          <w:lang w:eastAsia="zh-CN"/>
        </w:rPr>
        <w:t xml:space="preserve"> </w:t>
      </w:r>
      <w:r>
        <w:rPr>
          <w:rFonts w:hint="eastAsia"/>
          <w:b/>
          <w:bCs/>
          <w:spacing w:val="10"/>
          <w:u w:val="single"/>
          <w:lang w:eastAsia="zh-CN"/>
        </w:rPr>
        <w:t>似项目的单价。</w:t>
      </w:r>
    </w:p>
    <w:p w14:paraId="119A4537">
      <w:pPr>
        <w:pStyle w:val="4"/>
        <w:spacing w:before="224" w:line="363" w:lineRule="auto"/>
        <w:ind w:left="21" w:right="22" w:firstLine="421"/>
        <w:rPr>
          <w:lang w:eastAsia="zh-CN"/>
        </w:rPr>
      </w:pPr>
      <w:r>
        <w:rPr>
          <w:rFonts w:hint="eastAsia"/>
          <w:b/>
          <w:bCs/>
          <w:spacing w:val="9"/>
          <w:u w:val="single"/>
          <w:lang w:eastAsia="zh-CN"/>
        </w:rPr>
        <w:t>(3)已标价工程量清单中没有适用也没有类似于变更工程项目的，</w:t>
      </w:r>
      <w:r>
        <w:rPr>
          <w:rFonts w:hint="eastAsia"/>
          <w:spacing w:val="-55"/>
          <w:u w:val="single"/>
          <w:lang w:eastAsia="zh-CN"/>
        </w:rPr>
        <w:t xml:space="preserve"> </w:t>
      </w:r>
      <w:r>
        <w:rPr>
          <w:rFonts w:hint="eastAsia"/>
          <w:b/>
          <w:bCs/>
          <w:spacing w:val="9"/>
          <w:u w:val="single"/>
          <w:lang w:eastAsia="zh-CN"/>
        </w:rPr>
        <w:t>由承包人根据变更工</w:t>
      </w:r>
      <w:r>
        <w:rPr>
          <w:rFonts w:hint="eastAsia"/>
          <w:lang w:eastAsia="zh-CN"/>
        </w:rPr>
        <w:t xml:space="preserve"> </w:t>
      </w:r>
      <w:r>
        <w:rPr>
          <w:rFonts w:hint="eastAsia"/>
          <w:b/>
          <w:bCs/>
          <w:spacing w:val="11"/>
          <w:u w:val="single"/>
          <w:lang w:eastAsia="zh-CN"/>
        </w:rPr>
        <w:t>程资料、招标时的计量规则和计价办法、当期的工程造价管理机构发布的信息价格和承包</w:t>
      </w:r>
      <w:r>
        <w:rPr>
          <w:rFonts w:hint="eastAsia"/>
          <w:spacing w:val="15"/>
          <w:lang w:eastAsia="zh-CN"/>
        </w:rPr>
        <w:t xml:space="preserve"> </w:t>
      </w:r>
      <w:r>
        <w:rPr>
          <w:rFonts w:hint="eastAsia"/>
          <w:b/>
          <w:bCs/>
          <w:spacing w:val="8"/>
          <w:u w:val="single"/>
          <w:lang w:eastAsia="zh-CN"/>
        </w:rPr>
        <w:t>人投标总价降幅同比下浮标准，提出变更工程项目的</w:t>
      </w:r>
      <w:r>
        <w:rPr>
          <w:rFonts w:hint="eastAsia"/>
          <w:b/>
          <w:bCs/>
          <w:spacing w:val="7"/>
          <w:u w:val="single"/>
          <w:lang w:eastAsia="zh-CN"/>
        </w:rPr>
        <w:t>单价；</w:t>
      </w:r>
      <w:r>
        <w:rPr>
          <w:rFonts w:hint="eastAsia"/>
          <w:u w:val="single"/>
          <w:lang w:eastAsia="zh-CN"/>
        </w:rPr>
        <w:t xml:space="preserve">  </w:t>
      </w:r>
    </w:p>
    <w:p w14:paraId="6A85C0E2">
      <w:pPr>
        <w:pStyle w:val="4"/>
        <w:spacing w:before="221" w:line="381" w:lineRule="auto"/>
        <w:ind w:left="23" w:right="22" w:firstLine="419"/>
        <w:rPr>
          <w:lang w:eastAsia="zh-CN"/>
        </w:rPr>
      </w:pPr>
      <w:r>
        <w:rPr>
          <w:rFonts w:hint="eastAsia"/>
          <w:b/>
          <w:bCs/>
          <w:spacing w:val="10"/>
          <w:u w:val="single"/>
          <w:lang w:eastAsia="zh-CN"/>
        </w:rPr>
        <w:t>(4)已标价工程量清单中没有适用也没有类似于变更工程项目的，且工程造价管理机构</w:t>
      </w:r>
      <w:r>
        <w:rPr>
          <w:rFonts w:hint="eastAsia"/>
          <w:spacing w:val="6"/>
          <w:lang w:eastAsia="zh-CN"/>
        </w:rPr>
        <w:t xml:space="preserve"> </w:t>
      </w:r>
      <w:r>
        <w:rPr>
          <w:rFonts w:hint="eastAsia"/>
          <w:b/>
          <w:bCs/>
          <w:spacing w:val="11"/>
          <w:u w:val="single"/>
          <w:lang w:eastAsia="zh-CN"/>
        </w:rPr>
        <w:t>发布的信息价缺价的，应由承包人根据变更工程资料、招标时的计量规则和计价办法和通</w:t>
      </w:r>
      <w:r>
        <w:rPr>
          <w:rFonts w:hint="eastAsia"/>
          <w:spacing w:val="14"/>
          <w:lang w:eastAsia="zh-CN"/>
        </w:rPr>
        <w:t xml:space="preserve"> </w:t>
      </w:r>
      <w:r>
        <w:rPr>
          <w:rFonts w:hint="eastAsia"/>
          <w:b/>
          <w:bCs/>
          <w:spacing w:val="11"/>
          <w:u w:val="single"/>
          <w:lang w:eastAsia="zh-CN"/>
        </w:rPr>
        <w:t>过市场调查等取得有合法依据的市场价格和承包人投标总价降幅同比下浮标准，提出变更</w:t>
      </w:r>
      <w:r>
        <w:rPr>
          <w:rFonts w:hint="eastAsia"/>
          <w:spacing w:val="14"/>
          <w:lang w:eastAsia="zh-CN"/>
        </w:rPr>
        <w:t xml:space="preserve"> </w:t>
      </w:r>
      <w:r>
        <w:rPr>
          <w:rFonts w:hint="eastAsia"/>
          <w:b/>
          <w:bCs/>
          <w:spacing w:val="7"/>
          <w:u w:val="single"/>
          <w:lang w:eastAsia="zh-CN"/>
        </w:rPr>
        <w:t>工程项目的单价，作为结算的依据；</w:t>
      </w:r>
      <w:r>
        <w:rPr>
          <w:rFonts w:hint="eastAsia"/>
          <w:spacing w:val="2"/>
          <w:u w:val="single"/>
          <w:lang w:eastAsia="zh-CN"/>
        </w:rPr>
        <w:t xml:space="preserve">  </w:t>
      </w:r>
    </w:p>
    <w:p w14:paraId="38C1C1E6">
      <w:pPr>
        <w:pStyle w:val="4"/>
        <w:spacing w:before="222" w:line="377" w:lineRule="auto"/>
        <w:ind w:left="25" w:firstLine="432"/>
        <w:jc w:val="both"/>
        <w:rPr>
          <w:lang w:eastAsia="zh-CN"/>
        </w:rPr>
      </w:pPr>
      <w:r>
        <w:rPr>
          <w:rFonts w:hint="eastAsia"/>
          <w:b/>
          <w:bCs/>
          <w:spacing w:val="7"/>
          <w:lang w:eastAsia="zh-CN"/>
        </w:rPr>
        <w:t>10.4.1.2</w:t>
      </w:r>
      <w:r>
        <w:rPr>
          <w:rFonts w:hint="eastAsia"/>
          <w:spacing w:val="7"/>
          <w:lang w:eastAsia="zh-CN"/>
        </w:rPr>
        <w:t xml:space="preserve"> </w:t>
      </w:r>
      <w:r>
        <w:rPr>
          <w:rFonts w:hint="eastAsia"/>
          <w:b/>
          <w:bCs/>
          <w:spacing w:val="7"/>
          <w:lang w:eastAsia="zh-CN"/>
        </w:rPr>
        <w:t>工程变更引起施工方案改变并使措施项目发生变化时，承包人提出调整措施</w:t>
      </w:r>
      <w:r>
        <w:rPr>
          <w:rFonts w:hint="eastAsia"/>
          <w:spacing w:val="6"/>
          <w:lang w:eastAsia="zh-CN"/>
        </w:rPr>
        <w:t xml:space="preserve">  </w:t>
      </w:r>
      <w:r>
        <w:rPr>
          <w:rFonts w:hint="eastAsia"/>
          <w:b/>
          <w:bCs/>
          <w:spacing w:val="11"/>
          <w:lang w:eastAsia="zh-CN"/>
        </w:rPr>
        <w:t>项目费的，应事前将拟实施的方案提交发包人确认，并应详细说明与原方案措施项目相比</w:t>
      </w:r>
      <w:r>
        <w:rPr>
          <w:rFonts w:hint="eastAsia"/>
          <w:spacing w:val="5"/>
          <w:lang w:eastAsia="zh-CN"/>
        </w:rPr>
        <w:t xml:space="preserve">  </w:t>
      </w:r>
      <w:r>
        <w:rPr>
          <w:rFonts w:hint="eastAsia"/>
          <w:b/>
          <w:bCs/>
          <w:spacing w:val="7"/>
          <w:lang w:eastAsia="zh-CN"/>
        </w:rPr>
        <w:t>的变化情况。拟实施的方案经发承包双方确认</w:t>
      </w:r>
      <w:r>
        <w:rPr>
          <w:rFonts w:hint="eastAsia"/>
          <w:b/>
          <w:bCs/>
          <w:spacing w:val="6"/>
          <w:lang w:eastAsia="zh-CN"/>
        </w:rPr>
        <w:t>后执行，并应按照下列规定调整措施项目费：</w:t>
      </w:r>
    </w:p>
    <w:p w14:paraId="437F46CB">
      <w:pPr>
        <w:pStyle w:val="4"/>
        <w:tabs>
          <w:tab w:val="left" w:pos="552"/>
        </w:tabs>
        <w:spacing w:before="91" w:line="227" w:lineRule="auto"/>
        <w:ind w:left="14" w:firstLine="367" w:firstLineChars="175"/>
        <w:rPr>
          <w:lang w:eastAsia="zh-CN"/>
        </w:rPr>
      </w:pPr>
      <w:r>
        <w:rPr>
          <w:rFonts w:hint="eastAsia"/>
          <w:u w:val="single"/>
          <w:lang w:eastAsia="zh-CN"/>
        </w:rPr>
        <w:tab/>
      </w:r>
      <w:r>
        <w:rPr>
          <w:rFonts w:hint="eastAsia"/>
          <w:b/>
          <w:bCs/>
          <w:spacing w:val="6"/>
          <w:u w:val="single"/>
          <w:lang w:eastAsia="zh-CN"/>
        </w:rPr>
        <w:t>（1）按照费率计算的措施费，应按照实际发生变化的</w:t>
      </w:r>
      <w:r>
        <w:rPr>
          <w:rFonts w:hint="eastAsia"/>
          <w:b/>
          <w:bCs/>
          <w:spacing w:val="5"/>
          <w:u w:val="single"/>
          <w:lang w:eastAsia="zh-CN"/>
        </w:rPr>
        <w:t>措施项目依据原招标文件规定的</w:t>
      </w:r>
    </w:p>
    <w:p w14:paraId="2B26D2EA">
      <w:pPr>
        <w:spacing w:line="227" w:lineRule="auto"/>
        <w:rPr>
          <w:rFonts w:ascii="宋体" w:hAnsi="宋体" w:eastAsia="宋体" w:cs="宋体"/>
          <w:sz w:val="24"/>
          <w:szCs w:val="24"/>
          <w:lang w:eastAsia="zh-CN"/>
        </w:rPr>
      </w:pPr>
    </w:p>
    <w:p w14:paraId="526A7F49">
      <w:pPr>
        <w:pStyle w:val="4"/>
        <w:spacing w:before="302" w:line="228" w:lineRule="auto"/>
        <w:ind w:left="33"/>
        <w:rPr>
          <w:lang w:eastAsia="zh-CN"/>
        </w:rPr>
      </w:pPr>
      <w:r>
        <w:rPr>
          <w:rFonts w:hint="eastAsia"/>
          <w:b/>
          <w:bCs/>
          <w:spacing w:val="4"/>
          <w:u w:val="single"/>
          <w:lang w:eastAsia="zh-CN"/>
        </w:rPr>
        <w:t>费率计算；</w:t>
      </w:r>
    </w:p>
    <w:p w14:paraId="06CAFF70">
      <w:pPr>
        <w:pStyle w:val="4"/>
        <w:tabs>
          <w:tab w:val="left" w:pos="552"/>
        </w:tabs>
        <w:spacing w:before="257" w:line="302" w:lineRule="auto"/>
        <w:ind w:left="23" w:right="31" w:firstLine="411"/>
        <w:rPr>
          <w:lang w:eastAsia="zh-CN"/>
        </w:rPr>
      </w:pPr>
      <w:r>
        <w:rPr>
          <w:rFonts w:hint="eastAsia"/>
          <w:u w:val="single"/>
          <w:lang w:eastAsia="zh-CN"/>
        </w:rPr>
        <w:tab/>
      </w:r>
      <w:r>
        <w:rPr>
          <w:rFonts w:hint="eastAsia"/>
          <w:b/>
          <w:bCs/>
          <w:spacing w:val="5"/>
          <w:u w:val="single"/>
          <w:lang w:eastAsia="zh-CN"/>
        </w:rPr>
        <w:t>（2）按照单价计算的措施项目费，应按照实际发生变化的措施项目，按本</w:t>
      </w:r>
      <w:r>
        <w:rPr>
          <w:rFonts w:hint="eastAsia"/>
          <w:b/>
          <w:bCs/>
          <w:spacing w:val="4"/>
          <w:u w:val="single"/>
          <w:lang w:eastAsia="zh-CN"/>
        </w:rPr>
        <w:t>合同专业条</w:t>
      </w:r>
      <w:r>
        <w:rPr>
          <w:rFonts w:hint="eastAsia"/>
          <w:lang w:eastAsia="zh-CN"/>
        </w:rPr>
        <w:t xml:space="preserve"> </w:t>
      </w:r>
      <w:r>
        <w:rPr>
          <w:rFonts w:hint="eastAsia"/>
          <w:b/>
          <w:bCs/>
          <w:u w:val="single"/>
          <w:lang w:eastAsia="zh-CN"/>
        </w:rPr>
        <w:t>款第</w:t>
      </w:r>
      <w:r>
        <w:rPr>
          <w:rFonts w:hint="eastAsia"/>
          <w:spacing w:val="-24"/>
          <w:u w:val="single"/>
          <w:lang w:eastAsia="zh-CN"/>
        </w:rPr>
        <w:t xml:space="preserve"> </w:t>
      </w:r>
      <w:r>
        <w:rPr>
          <w:rFonts w:hint="eastAsia"/>
          <w:b/>
          <w:bCs/>
          <w:u w:val="single"/>
          <w:lang w:eastAsia="zh-CN"/>
        </w:rPr>
        <w:t>10.4.1.1</w:t>
      </w:r>
      <w:r>
        <w:rPr>
          <w:rFonts w:hint="eastAsia"/>
          <w:u w:val="single"/>
          <w:lang w:eastAsia="zh-CN"/>
        </w:rPr>
        <w:t xml:space="preserve"> </w:t>
      </w:r>
      <w:r>
        <w:rPr>
          <w:rFonts w:hint="eastAsia"/>
          <w:b/>
          <w:bCs/>
          <w:u w:val="single"/>
          <w:lang w:eastAsia="zh-CN"/>
        </w:rPr>
        <w:t>目计算；</w:t>
      </w:r>
    </w:p>
    <w:p w14:paraId="788743C8">
      <w:pPr>
        <w:pStyle w:val="4"/>
        <w:tabs>
          <w:tab w:val="left" w:pos="552"/>
        </w:tabs>
        <w:spacing w:before="253" w:line="303" w:lineRule="auto"/>
        <w:ind w:left="24" w:right="2" w:firstLine="409"/>
        <w:rPr>
          <w:lang w:eastAsia="zh-CN"/>
        </w:rPr>
      </w:pPr>
      <w:r>
        <w:rPr>
          <w:rFonts w:hint="eastAsia"/>
          <w:u w:val="single"/>
          <w:lang w:eastAsia="zh-CN"/>
        </w:rPr>
        <w:tab/>
      </w:r>
      <w:r>
        <w:rPr>
          <w:rFonts w:hint="eastAsia"/>
          <w:b/>
          <w:bCs/>
          <w:spacing w:val="6"/>
          <w:u w:val="single"/>
          <w:lang w:eastAsia="zh-CN"/>
        </w:rPr>
        <w:t>（3）按总价（或系数）计算的措施项目费，应按照实</w:t>
      </w:r>
      <w:r>
        <w:rPr>
          <w:rFonts w:hint="eastAsia"/>
          <w:b/>
          <w:bCs/>
          <w:spacing w:val="5"/>
          <w:u w:val="single"/>
          <w:lang w:eastAsia="zh-CN"/>
        </w:rPr>
        <w:t>际发生变化的措施项目和承包人</w:t>
      </w:r>
      <w:r>
        <w:rPr>
          <w:rFonts w:hint="eastAsia"/>
          <w:lang w:eastAsia="zh-CN"/>
        </w:rPr>
        <w:t xml:space="preserve"> </w:t>
      </w:r>
      <w:r>
        <w:rPr>
          <w:rFonts w:hint="eastAsia"/>
          <w:b/>
          <w:bCs/>
          <w:spacing w:val="8"/>
          <w:u w:val="single"/>
          <w:lang w:eastAsia="zh-CN"/>
        </w:rPr>
        <w:t>投标总价降幅同比下浮标准，提出新的措施项目费，作为结算的依据；</w:t>
      </w:r>
    </w:p>
    <w:p w14:paraId="43F81C44">
      <w:pPr>
        <w:pStyle w:val="4"/>
        <w:tabs>
          <w:tab w:val="left" w:pos="552"/>
        </w:tabs>
        <w:spacing w:before="257" w:line="302" w:lineRule="auto"/>
        <w:ind w:left="22" w:firstLine="411"/>
        <w:rPr>
          <w:lang w:eastAsia="zh-CN"/>
        </w:rPr>
      </w:pPr>
      <w:r>
        <w:rPr>
          <w:rFonts w:hint="eastAsia"/>
          <w:u w:val="single"/>
          <w:lang w:eastAsia="zh-CN"/>
        </w:rPr>
        <w:tab/>
      </w:r>
      <w:r>
        <w:rPr>
          <w:rFonts w:hint="eastAsia"/>
          <w:b/>
          <w:bCs/>
          <w:spacing w:val="6"/>
          <w:u w:val="single"/>
          <w:lang w:eastAsia="zh-CN"/>
        </w:rPr>
        <w:t>（4）如果承包人未事前将拟实施的方案提交给发包人确认</w:t>
      </w:r>
      <w:r>
        <w:rPr>
          <w:rFonts w:hint="eastAsia"/>
          <w:b/>
          <w:bCs/>
          <w:spacing w:val="5"/>
          <w:u w:val="single"/>
          <w:lang w:eastAsia="zh-CN"/>
        </w:rPr>
        <w:t>，则应视为工程变更不引起</w:t>
      </w:r>
      <w:r>
        <w:rPr>
          <w:rFonts w:hint="eastAsia"/>
          <w:lang w:eastAsia="zh-CN"/>
        </w:rPr>
        <w:t xml:space="preserve"> </w:t>
      </w:r>
      <w:r>
        <w:rPr>
          <w:rFonts w:hint="eastAsia"/>
          <w:b/>
          <w:bCs/>
          <w:spacing w:val="9"/>
          <w:u w:val="single"/>
          <w:lang w:eastAsia="zh-CN"/>
        </w:rPr>
        <w:t>措施项目费的调整或承包人放弃调整措施项目费的权利。</w:t>
      </w:r>
    </w:p>
    <w:p w14:paraId="1F1F4ED8">
      <w:pPr>
        <w:spacing w:line="275" w:lineRule="auto"/>
        <w:rPr>
          <w:rFonts w:ascii="宋体" w:hAnsi="宋体" w:eastAsia="宋体" w:cs="宋体"/>
          <w:sz w:val="24"/>
          <w:szCs w:val="24"/>
          <w:lang w:eastAsia="zh-CN"/>
        </w:rPr>
      </w:pPr>
    </w:p>
    <w:p w14:paraId="51A7DAEB">
      <w:pPr>
        <w:spacing w:before="65" w:line="285" w:lineRule="exact"/>
        <w:ind w:left="456"/>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10.5</w:t>
      </w:r>
      <w:r>
        <w:rPr>
          <w:rFonts w:hint="eastAsia" w:ascii="宋体" w:hAnsi="宋体" w:eastAsia="宋体" w:cs="宋体"/>
          <w:spacing w:val="6"/>
          <w:position w:val="1"/>
          <w:sz w:val="24"/>
          <w:szCs w:val="24"/>
          <w:lang w:eastAsia="zh-CN"/>
        </w:rPr>
        <w:t xml:space="preserve">  </w:t>
      </w:r>
      <w:r>
        <w:rPr>
          <w:rFonts w:hint="eastAsia" w:ascii="宋体" w:hAnsi="宋体" w:eastAsia="宋体" w:cs="宋体"/>
          <w:spacing w:val="5"/>
          <w:position w:val="1"/>
          <w:sz w:val="24"/>
          <w:szCs w:val="24"/>
          <w:lang w:eastAsia="zh-CN"/>
        </w:rPr>
        <w:t>承包人的合理化建议</w:t>
      </w:r>
    </w:p>
    <w:p w14:paraId="388477EC">
      <w:pPr>
        <w:spacing w:line="274" w:lineRule="auto"/>
        <w:rPr>
          <w:rFonts w:ascii="宋体" w:hAnsi="宋体" w:eastAsia="宋体" w:cs="宋体"/>
          <w:sz w:val="24"/>
          <w:szCs w:val="24"/>
          <w:lang w:eastAsia="zh-CN"/>
        </w:rPr>
      </w:pPr>
    </w:p>
    <w:p w14:paraId="492ADF3C">
      <w:pPr>
        <w:pStyle w:val="4"/>
        <w:spacing w:before="65" w:line="432" w:lineRule="auto"/>
        <w:ind w:left="26" w:right="16" w:firstLine="416"/>
        <w:rPr>
          <w:lang w:eastAsia="zh-CN"/>
        </w:rPr>
      </w:pPr>
      <w:r>
        <w:rPr>
          <w:rFonts w:hint="eastAsia"/>
          <w:spacing w:val="11"/>
          <w:lang w:eastAsia="zh-CN"/>
        </w:rPr>
        <w:t>监理人审查承包人合理化建议的期限：</w:t>
      </w:r>
      <w:r>
        <w:rPr>
          <w:rFonts w:hint="eastAsia"/>
          <w:b/>
          <w:bCs/>
          <w:spacing w:val="11"/>
          <w:u w:val="single"/>
          <w:lang w:eastAsia="zh-CN"/>
        </w:rPr>
        <w:t>收到承包人提交的合理化建议后</w:t>
      </w:r>
      <w:r>
        <w:rPr>
          <w:rFonts w:hint="eastAsia"/>
          <w:spacing w:val="-27"/>
          <w:u w:val="single"/>
          <w:lang w:eastAsia="zh-CN"/>
        </w:rPr>
        <w:t xml:space="preserve"> </w:t>
      </w:r>
      <w:r>
        <w:rPr>
          <w:rFonts w:hint="eastAsia"/>
          <w:b/>
          <w:bCs/>
          <w:spacing w:val="11"/>
          <w:u w:val="single"/>
          <w:lang w:eastAsia="zh-CN"/>
        </w:rPr>
        <w:t>7</w:t>
      </w:r>
      <w:r>
        <w:rPr>
          <w:rFonts w:hint="eastAsia"/>
          <w:b/>
          <w:bCs/>
          <w:spacing w:val="18"/>
          <w:w w:val="101"/>
          <w:u w:val="single"/>
          <w:lang w:eastAsia="zh-CN"/>
        </w:rPr>
        <w:t xml:space="preserve"> </w:t>
      </w:r>
      <w:r>
        <w:rPr>
          <w:rFonts w:hint="eastAsia"/>
          <w:b/>
          <w:bCs/>
          <w:spacing w:val="11"/>
          <w:u w:val="single"/>
          <w:lang w:eastAsia="zh-CN"/>
        </w:rPr>
        <w:t>天内审查完</w:t>
      </w:r>
      <w:r>
        <w:rPr>
          <w:rFonts w:hint="eastAsia"/>
          <w:lang w:eastAsia="zh-CN"/>
        </w:rPr>
        <w:t xml:space="preserve"> </w:t>
      </w:r>
      <w:r>
        <w:rPr>
          <w:rFonts w:hint="eastAsia"/>
          <w:b/>
          <w:bCs/>
          <w:spacing w:val="-3"/>
          <w:u w:val="single"/>
          <w:lang w:eastAsia="zh-CN"/>
        </w:rPr>
        <w:t>毕</w:t>
      </w:r>
      <w:r>
        <w:rPr>
          <w:rFonts w:hint="eastAsia"/>
          <w:spacing w:val="-3"/>
          <w:lang w:eastAsia="zh-CN"/>
        </w:rPr>
        <w:t>。</w:t>
      </w:r>
    </w:p>
    <w:p w14:paraId="06422D89">
      <w:pPr>
        <w:pStyle w:val="4"/>
        <w:spacing w:before="2" w:line="431" w:lineRule="auto"/>
        <w:ind w:left="26" w:right="16" w:firstLine="419"/>
        <w:rPr>
          <w:lang w:eastAsia="zh-CN"/>
        </w:rPr>
      </w:pPr>
      <w:r>
        <w:rPr>
          <w:rFonts w:hint="eastAsia"/>
          <w:spacing w:val="11"/>
          <w:lang w:eastAsia="zh-CN"/>
        </w:rPr>
        <w:t>发包人审批承包人合理化建议的期限：</w:t>
      </w:r>
      <w:r>
        <w:rPr>
          <w:rFonts w:hint="eastAsia"/>
          <w:b/>
          <w:bCs/>
          <w:spacing w:val="11"/>
          <w:u w:val="single"/>
          <w:lang w:eastAsia="zh-CN"/>
        </w:rPr>
        <w:t>收到监理人报送的合理化建议后</w:t>
      </w:r>
      <w:r>
        <w:rPr>
          <w:rFonts w:hint="eastAsia"/>
          <w:spacing w:val="-30"/>
          <w:u w:val="single"/>
          <w:lang w:eastAsia="zh-CN"/>
        </w:rPr>
        <w:t xml:space="preserve"> </w:t>
      </w:r>
      <w:r>
        <w:rPr>
          <w:rFonts w:hint="eastAsia"/>
          <w:b/>
          <w:bCs/>
          <w:spacing w:val="11"/>
          <w:u w:val="single"/>
          <w:lang w:eastAsia="zh-CN"/>
        </w:rPr>
        <w:t>7</w:t>
      </w:r>
      <w:r>
        <w:rPr>
          <w:rFonts w:hint="eastAsia"/>
          <w:b/>
          <w:bCs/>
          <w:spacing w:val="19"/>
          <w:u w:val="single"/>
          <w:lang w:eastAsia="zh-CN"/>
        </w:rPr>
        <w:t xml:space="preserve"> </w:t>
      </w:r>
      <w:r>
        <w:rPr>
          <w:rFonts w:hint="eastAsia"/>
          <w:b/>
          <w:bCs/>
          <w:spacing w:val="11"/>
          <w:u w:val="single"/>
          <w:lang w:eastAsia="zh-CN"/>
        </w:rPr>
        <w:t>天内审批完</w:t>
      </w:r>
      <w:r>
        <w:rPr>
          <w:rFonts w:hint="eastAsia"/>
          <w:lang w:eastAsia="zh-CN"/>
        </w:rPr>
        <w:t xml:space="preserve"> </w:t>
      </w:r>
      <w:r>
        <w:rPr>
          <w:rFonts w:hint="eastAsia"/>
          <w:b/>
          <w:bCs/>
          <w:spacing w:val="-3"/>
          <w:u w:val="single"/>
          <w:lang w:eastAsia="zh-CN"/>
        </w:rPr>
        <w:t>毕</w:t>
      </w:r>
      <w:r>
        <w:rPr>
          <w:rFonts w:hint="eastAsia"/>
          <w:spacing w:val="-3"/>
          <w:lang w:eastAsia="zh-CN"/>
        </w:rPr>
        <w:t>。</w:t>
      </w:r>
    </w:p>
    <w:p w14:paraId="376D19FB">
      <w:pPr>
        <w:pStyle w:val="4"/>
        <w:spacing w:line="433" w:lineRule="auto"/>
        <w:ind w:left="22" w:right="31" w:firstLine="420"/>
        <w:rPr>
          <w:lang w:eastAsia="zh-CN"/>
        </w:rPr>
      </w:pPr>
      <w:r>
        <w:rPr>
          <w:rFonts w:hint="eastAsia"/>
          <w:spacing w:val="13"/>
          <w:lang w:eastAsia="zh-CN"/>
        </w:rPr>
        <w:t>承包人提出的合理化建议降低了合同价格或者提高了工程经济效益的</w:t>
      </w:r>
      <w:r>
        <w:rPr>
          <w:rFonts w:hint="eastAsia"/>
          <w:spacing w:val="12"/>
          <w:lang w:eastAsia="zh-CN"/>
        </w:rPr>
        <w:t>奖励的方法和金</w:t>
      </w:r>
      <w:r>
        <w:rPr>
          <w:rFonts w:hint="eastAsia"/>
          <w:lang w:eastAsia="zh-CN"/>
        </w:rPr>
        <w:t xml:space="preserve"> </w:t>
      </w:r>
      <w:r>
        <w:rPr>
          <w:rFonts w:hint="eastAsia"/>
          <w:spacing w:val="6"/>
          <w:lang w:eastAsia="zh-CN"/>
        </w:rPr>
        <w:t>额为：</w:t>
      </w:r>
      <w:r>
        <w:rPr>
          <w:rFonts w:hint="eastAsia"/>
          <w:b/>
          <w:bCs/>
          <w:spacing w:val="6"/>
          <w:u w:val="single"/>
          <w:lang w:eastAsia="zh-CN"/>
        </w:rPr>
        <w:t>不采用</w:t>
      </w:r>
      <w:r>
        <w:rPr>
          <w:rFonts w:hint="eastAsia"/>
          <w:spacing w:val="6"/>
          <w:lang w:eastAsia="zh-CN"/>
        </w:rPr>
        <w:t>。</w:t>
      </w:r>
    </w:p>
    <w:p w14:paraId="2373E76D">
      <w:pPr>
        <w:spacing w:before="81" w:line="285" w:lineRule="exact"/>
        <w:ind w:left="456"/>
        <w:outlineLvl w:val="2"/>
        <w:rPr>
          <w:rFonts w:ascii="宋体" w:hAnsi="宋体" w:eastAsia="宋体" w:cs="宋体"/>
          <w:sz w:val="24"/>
          <w:szCs w:val="24"/>
          <w:lang w:eastAsia="zh-CN"/>
        </w:rPr>
      </w:pPr>
      <w:r>
        <w:rPr>
          <w:rFonts w:hint="eastAsia" w:ascii="宋体" w:hAnsi="宋体" w:eastAsia="宋体" w:cs="宋体"/>
          <w:spacing w:val="1"/>
          <w:position w:val="1"/>
          <w:sz w:val="24"/>
          <w:szCs w:val="24"/>
          <w:lang w:eastAsia="zh-CN"/>
        </w:rPr>
        <w:t>10.7</w:t>
      </w:r>
      <w:r>
        <w:rPr>
          <w:rFonts w:hint="eastAsia" w:ascii="宋体" w:hAnsi="宋体" w:eastAsia="宋体" w:cs="宋体"/>
          <w:spacing w:val="5"/>
          <w:position w:val="1"/>
          <w:sz w:val="24"/>
          <w:szCs w:val="24"/>
          <w:lang w:eastAsia="zh-CN"/>
        </w:rPr>
        <w:t xml:space="preserve">  </w:t>
      </w:r>
      <w:r>
        <w:rPr>
          <w:rFonts w:hint="eastAsia" w:ascii="宋体" w:hAnsi="宋体" w:eastAsia="宋体" w:cs="宋体"/>
          <w:spacing w:val="1"/>
          <w:position w:val="1"/>
          <w:sz w:val="24"/>
          <w:szCs w:val="24"/>
          <w:lang w:eastAsia="zh-CN"/>
        </w:rPr>
        <w:t>暂估价</w:t>
      </w:r>
    </w:p>
    <w:p w14:paraId="0FFEAAF1">
      <w:pPr>
        <w:spacing w:line="274" w:lineRule="auto"/>
        <w:rPr>
          <w:rFonts w:ascii="宋体" w:hAnsi="宋体" w:eastAsia="宋体" w:cs="宋体"/>
          <w:sz w:val="24"/>
          <w:szCs w:val="24"/>
          <w:lang w:eastAsia="zh-CN"/>
        </w:rPr>
      </w:pPr>
    </w:p>
    <w:p w14:paraId="7290C765">
      <w:pPr>
        <w:pStyle w:val="4"/>
        <w:spacing w:before="65" w:line="226" w:lineRule="auto"/>
        <w:ind w:left="448"/>
        <w:rPr>
          <w:lang w:eastAsia="zh-CN"/>
        </w:rPr>
      </w:pPr>
      <w:r>
        <w:rPr>
          <w:rFonts w:hint="eastAsia"/>
          <w:spacing w:val="7"/>
          <w:lang w:eastAsia="zh-CN"/>
        </w:rPr>
        <w:t>暂估价材料和工程设备的明细详见附件</w:t>
      </w:r>
      <w:r>
        <w:rPr>
          <w:rFonts w:hint="eastAsia"/>
          <w:spacing w:val="-9"/>
          <w:lang w:eastAsia="zh-CN"/>
        </w:rPr>
        <w:t xml:space="preserve"> </w:t>
      </w:r>
      <w:r>
        <w:rPr>
          <w:rFonts w:hint="eastAsia"/>
          <w:spacing w:val="7"/>
          <w:lang w:eastAsia="zh-CN"/>
        </w:rPr>
        <w:t>11：《暂估价一览表》。</w:t>
      </w:r>
    </w:p>
    <w:p w14:paraId="16C4AD0D">
      <w:pPr>
        <w:pStyle w:val="4"/>
        <w:spacing w:before="223" w:line="226" w:lineRule="auto"/>
        <w:ind w:left="458"/>
        <w:rPr>
          <w:lang w:eastAsia="zh-CN"/>
        </w:rPr>
      </w:pPr>
      <w:r>
        <w:rPr>
          <w:rFonts w:hint="eastAsia"/>
          <w:spacing w:val="6"/>
          <w:lang w:eastAsia="zh-CN"/>
        </w:rPr>
        <w:t>10.7.1  依法必须招标的暂估价项目</w:t>
      </w:r>
    </w:p>
    <w:p w14:paraId="1E4719AC">
      <w:pPr>
        <w:pStyle w:val="4"/>
        <w:spacing w:before="223" w:line="432" w:lineRule="auto"/>
        <w:ind w:left="20" w:right="26" w:firstLine="420"/>
        <w:rPr>
          <w:lang w:eastAsia="zh-CN"/>
        </w:rPr>
      </w:pPr>
      <w:r>
        <w:rPr>
          <w:rFonts w:hint="eastAsia"/>
          <w:spacing w:val="10"/>
          <w:lang w:eastAsia="zh-CN"/>
        </w:rPr>
        <w:t>对于依法必须招标的暂估价项目的确认和批准采取第</w:t>
      </w:r>
      <w:r>
        <w:rPr>
          <w:rFonts w:hint="eastAsia"/>
          <w:spacing w:val="-25"/>
          <w:lang w:eastAsia="zh-CN"/>
        </w:rPr>
        <w:t xml:space="preserve"> </w:t>
      </w:r>
      <w:r>
        <w:rPr>
          <w:rFonts w:hint="eastAsia"/>
          <w:spacing w:val="10"/>
          <w:u w:val="single"/>
          <w:lang w:eastAsia="zh-CN"/>
        </w:rPr>
        <w:t xml:space="preserve">2  </w:t>
      </w:r>
      <w:r>
        <w:rPr>
          <w:rFonts w:hint="eastAsia"/>
          <w:spacing w:val="10"/>
          <w:lang w:eastAsia="zh-CN"/>
        </w:rPr>
        <w:t>种方式确定。</w:t>
      </w:r>
      <w:r>
        <w:rPr>
          <w:rFonts w:hint="eastAsia"/>
          <w:b/>
          <w:bCs/>
          <w:spacing w:val="10"/>
          <w:u w:val="single"/>
          <w:lang w:eastAsia="zh-CN"/>
        </w:rPr>
        <w:t>并应按相关规定</w:t>
      </w:r>
      <w:r>
        <w:rPr>
          <w:rFonts w:hint="eastAsia"/>
          <w:lang w:eastAsia="zh-CN"/>
        </w:rPr>
        <w:t xml:space="preserve"> </w:t>
      </w:r>
      <w:r>
        <w:rPr>
          <w:rFonts w:hint="eastAsia"/>
          <w:b/>
          <w:bCs/>
          <w:spacing w:val="6"/>
          <w:u w:val="single"/>
          <w:lang w:eastAsia="zh-CN"/>
        </w:rPr>
        <w:t>进行二次招标</w:t>
      </w:r>
      <w:r>
        <w:rPr>
          <w:rFonts w:hint="eastAsia"/>
          <w:spacing w:val="6"/>
          <w:lang w:eastAsia="zh-CN"/>
        </w:rPr>
        <w:t>。</w:t>
      </w:r>
    </w:p>
    <w:p w14:paraId="42857C74">
      <w:pPr>
        <w:pStyle w:val="4"/>
        <w:spacing w:line="226" w:lineRule="auto"/>
        <w:ind w:left="458"/>
        <w:rPr>
          <w:lang w:eastAsia="zh-CN"/>
        </w:rPr>
      </w:pPr>
      <w:r>
        <w:rPr>
          <w:rFonts w:hint="eastAsia"/>
          <w:spacing w:val="6"/>
          <w:lang w:eastAsia="zh-CN"/>
        </w:rPr>
        <w:t>10.7.2  不属于依法必须招标的暂估价项目</w:t>
      </w:r>
    </w:p>
    <w:p w14:paraId="4E9EF34A">
      <w:pPr>
        <w:pStyle w:val="4"/>
        <w:spacing w:before="223" w:line="226" w:lineRule="auto"/>
        <w:ind w:left="441"/>
        <w:rPr>
          <w:lang w:eastAsia="zh-CN"/>
        </w:rPr>
      </w:pPr>
      <w:r>
        <w:rPr>
          <w:rFonts w:hint="eastAsia"/>
          <w:spacing w:val="8"/>
          <w:lang w:eastAsia="zh-CN"/>
        </w:rPr>
        <w:t>对于不属于依法必须招标的暂估价项目的确认和批准采取第</w:t>
      </w:r>
      <w:r>
        <w:rPr>
          <w:rFonts w:hint="eastAsia"/>
          <w:spacing w:val="-38"/>
          <w:lang w:eastAsia="zh-CN"/>
        </w:rPr>
        <w:t xml:space="preserve"> </w:t>
      </w:r>
      <w:r>
        <w:rPr>
          <w:rFonts w:hint="eastAsia"/>
          <w:spacing w:val="-25"/>
          <w:u w:val="single"/>
          <w:lang w:eastAsia="zh-CN"/>
        </w:rPr>
        <w:t xml:space="preserve"> </w:t>
      </w:r>
      <w:r>
        <w:rPr>
          <w:rFonts w:hint="eastAsia"/>
          <w:spacing w:val="8"/>
          <w:u w:val="single"/>
          <w:lang w:eastAsia="zh-CN"/>
        </w:rPr>
        <w:t xml:space="preserve">1 </w:t>
      </w:r>
      <w:r>
        <w:rPr>
          <w:rFonts w:hint="eastAsia"/>
          <w:spacing w:val="8"/>
          <w:lang w:eastAsia="zh-CN"/>
        </w:rPr>
        <w:t>种方式确定。</w:t>
      </w:r>
    </w:p>
    <w:p w14:paraId="63014E13">
      <w:pPr>
        <w:pStyle w:val="4"/>
        <w:spacing w:before="223" w:line="226" w:lineRule="auto"/>
        <w:ind w:left="442"/>
        <w:rPr>
          <w:lang w:eastAsia="zh-CN"/>
        </w:rPr>
      </w:pPr>
      <w:r>
        <w:rPr>
          <w:rFonts w:hint="eastAsia"/>
          <w:spacing w:val="8"/>
          <w:lang w:eastAsia="zh-CN"/>
        </w:rPr>
        <w:t>第</w:t>
      </w:r>
      <w:r>
        <w:rPr>
          <w:rFonts w:hint="eastAsia"/>
          <w:spacing w:val="-31"/>
          <w:lang w:eastAsia="zh-CN"/>
        </w:rPr>
        <w:t xml:space="preserve"> </w:t>
      </w:r>
      <w:r>
        <w:rPr>
          <w:rFonts w:hint="eastAsia"/>
          <w:spacing w:val="8"/>
          <w:lang w:eastAsia="zh-CN"/>
        </w:rPr>
        <w:t>3 种方式：承包人直接实施的暂估价项目</w:t>
      </w:r>
    </w:p>
    <w:p w14:paraId="2877A14B">
      <w:pPr>
        <w:pStyle w:val="4"/>
        <w:spacing w:before="224" w:line="226" w:lineRule="auto"/>
        <w:ind w:left="442"/>
        <w:rPr>
          <w:lang w:eastAsia="zh-CN"/>
        </w:rPr>
      </w:pPr>
      <w:r>
        <w:rPr>
          <w:rFonts w:hint="eastAsia"/>
          <w:spacing w:val="7"/>
          <w:lang w:eastAsia="zh-CN"/>
        </w:rPr>
        <w:t>承包人直接实施的暂估价项目的约定：</w:t>
      </w:r>
      <w:r>
        <w:rPr>
          <w:rFonts w:hint="eastAsia"/>
          <w:spacing w:val="7"/>
          <w:u w:val="single"/>
          <w:lang w:eastAsia="zh-CN"/>
        </w:rPr>
        <w:t xml:space="preserve">    </w:t>
      </w:r>
      <w:r>
        <w:rPr>
          <w:rFonts w:hint="eastAsia"/>
          <w:spacing w:val="6"/>
          <w:u w:val="single"/>
          <w:lang w:eastAsia="zh-CN"/>
        </w:rPr>
        <w:t xml:space="preserve">/    </w:t>
      </w:r>
      <w:r>
        <w:rPr>
          <w:rFonts w:hint="eastAsia"/>
          <w:spacing w:val="6"/>
          <w:lang w:eastAsia="zh-CN"/>
        </w:rPr>
        <w:t>。</w:t>
      </w:r>
    </w:p>
    <w:p w14:paraId="0D99FDA6">
      <w:pPr>
        <w:spacing w:before="305" w:line="285" w:lineRule="exact"/>
        <w:ind w:left="456"/>
        <w:outlineLvl w:val="2"/>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10.8  暂列金额</w:t>
      </w:r>
    </w:p>
    <w:p w14:paraId="36C101A5">
      <w:pPr>
        <w:spacing w:line="273" w:lineRule="auto"/>
        <w:rPr>
          <w:rFonts w:ascii="宋体" w:hAnsi="宋体" w:eastAsia="宋体" w:cs="宋体"/>
          <w:sz w:val="24"/>
          <w:szCs w:val="24"/>
          <w:lang w:eastAsia="zh-CN"/>
        </w:rPr>
      </w:pPr>
    </w:p>
    <w:p w14:paraId="115FBB32">
      <w:pPr>
        <w:pStyle w:val="4"/>
        <w:spacing w:before="65" w:line="228" w:lineRule="auto"/>
        <w:ind w:left="443"/>
        <w:rPr>
          <w:lang w:eastAsia="zh-CN"/>
        </w:rPr>
      </w:pPr>
      <w:r>
        <w:rPr>
          <w:rFonts w:hint="eastAsia"/>
          <w:spacing w:val="8"/>
          <w:lang w:eastAsia="zh-CN"/>
        </w:rPr>
        <w:t>合同当事人关于暂列金额使用的约定：</w:t>
      </w:r>
      <w:r>
        <w:rPr>
          <w:rFonts w:hint="eastAsia"/>
          <w:b/>
          <w:bCs/>
          <w:spacing w:val="8"/>
          <w:u w:val="single"/>
          <w:lang w:eastAsia="zh-CN"/>
        </w:rPr>
        <w:t>执行通用条款</w:t>
      </w:r>
      <w:r>
        <w:rPr>
          <w:rFonts w:hint="eastAsia"/>
          <w:spacing w:val="8"/>
          <w:lang w:eastAsia="zh-CN"/>
        </w:rPr>
        <w:t>。</w:t>
      </w:r>
    </w:p>
    <w:p w14:paraId="2A60FA41">
      <w:pPr>
        <w:spacing w:line="228" w:lineRule="auto"/>
        <w:rPr>
          <w:rFonts w:ascii="宋体" w:hAnsi="宋体" w:eastAsia="宋体" w:cs="宋体"/>
          <w:sz w:val="24"/>
          <w:szCs w:val="24"/>
          <w:lang w:eastAsia="zh-CN"/>
        </w:rPr>
      </w:pPr>
    </w:p>
    <w:p w14:paraId="53D2F732">
      <w:pPr>
        <w:spacing w:before="78" w:line="222" w:lineRule="auto"/>
        <w:ind w:left="35"/>
        <w:outlineLvl w:val="1"/>
        <w:rPr>
          <w:rFonts w:ascii="宋体" w:hAnsi="宋体" w:eastAsia="宋体" w:cs="宋体"/>
          <w:sz w:val="24"/>
          <w:szCs w:val="24"/>
          <w:lang w:eastAsia="zh-CN"/>
        </w:rPr>
      </w:pPr>
      <w:r>
        <w:rPr>
          <w:rFonts w:hint="eastAsia" w:ascii="宋体" w:hAnsi="宋体" w:eastAsia="宋体" w:cs="宋体"/>
          <w:spacing w:val="-3"/>
          <w:sz w:val="24"/>
          <w:szCs w:val="24"/>
          <w:lang w:eastAsia="zh-CN"/>
        </w:rPr>
        <w:t>11. 价格调整</w:t>
      </w:r>
    </w:p>
    <w:p w14:paraId="7D4406E0">
      <w:pPr>
        <w:spacing w:line="248" w:lineRule="auto"/>
        <w:rPr>
          <w:rFonts w:ascii="宋体" w:hAnsi="宋体" w:eastAsia="宋体" w:cs="宋体"/>
          <w:sz w:val="24"/>
          <w:szCs w:val="24"/>
          <w:lang w:eastAsia="zh-CN"/>
        </w:rPr>
      </w:pPr>
    </w:p>
    <w:p w14:paraId="1D3AEA18">
      <w:pPr>
        <w:spacing w:before="65" w:line="230" w:lineRule="auto"/>
        <w:ind w:left="456"/>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11.1  市场价格波动引起的调整</w:t>
      </w:r>
    </w:p>
    <w:p w14:paraId="671AC8D9">
      <w:pPr>
        <w:spacing w:line="272" w:lineRule="auto"/>
        <w:rPr>
          <w:rFonts w:ascii="宋体" w:hAnsi="宋体" w:eastAsia="宋体" w:cs="宋体"/>
          <w:sz w:val="24"/>
          <w:szCs w:val="24"/>
          <w:lang w:eastAsia="zh-CN"/>
        </w:rPr>
      </w:pPr>
    </w:p>
    <w:p w14:paraId="7A74A3C1">
      <w:pPr>
        <w:pStyle w:val="4"/>
        <w:spacing w:before="65" w:line="226" w:lineRule="auto"/>
        <w:ind w:left="447"/>
        <w:rPr>
          <w:lang w:eastAsia="zh-CN"/>
        </w:rPr>
      </w:pPr>
      <w:r>
        <w:rPr>
          <w:rFonts w:hint="eastAsia"/>
          <w:spacing w:val="7"/>
          <w:lang w:eastAsia="zh-CN"/>
        </w:rPr>
        <w:t>市场价格波动是否调整合同价格的约定：</w:t>
      </w:r>
      <w:r>
        <w:rPr>
          <w:rFonts w:hint="eastAsia"/>
          <w:spacing w:val="7"/>
          <w:u w:val="single"/>
          <w:lang w:eastAsia="zh-CN"/>
        </w:rPr>
        <w:t xml:space="preserve">    /   </w:t>
      </w:r>
      <w:r>
        <w:rPr>
          <w:rFonts w:hint="eastAsia"/>
          <w:spacing w:val="7"/>
          <w:lang w:eastAsia="zh-CN"/>
        </w:rPr>
        <w:t>。</w:t>
      </w:r>
    </w:p>
    <w:p w14:paraId="578C8C1B">
      <w:pPr>
        <w:pStyle w:val="4"/>
        <w:spacing w:before="223" w:line="226" w:lineRule="auto"/>
        <w:ind w:left="458"/>
        <w:rPr>
          <w:lang w:eastAsia="zh-CN"/>
        </w:rPr>
      </w:pPr>
      <w:r>
        <w:rPr>
          <w:rFonts w:hint="eastAsia"/>
          <w:spacing w:val="8"/>
          <w:lang w:eastAsia="zh-CN"/>
        </w:rPr>
        <w:t>因市场价格波动调整合同价格，采用以下第</w:t>
      </w:r>
      <w:r>
        <w:rPr>
          <w:rFonts w:hint="eastAsia"/>
          <w:spacing w:val="8"/>
          <w:u w:val="single"/>
          <w:lang w:eastAsia="zh-CN"/>
        </w:rPr>
        <w:t xml:space="preserve">  /  </w:t>
      </w:r>
      <w:r>
        <w:rPr>
          <w:rFonts w:hint="eastAsia"/>
          <w:spacing w:val="-87"/>
          <w:lang w:eastAsia="zh-CN"/>
        </w:rPr>
        <w:t xml:space="preserve"> </w:t>
      </w:r>
      <w:r>
        <w:rPr>
          <w:rFonts w:hint="eastAsia"/>
          <w:spacing w:val="8"/>
          <w:lang w:eastAsia="zh-CN"/>
        </w:rPr>
        <w:t>种方式对合同价格进行调整：</w:t>
      </w:r>
    </w:p>
    <w:p w14:paraId="48133905">
      <w:pPr>
        <w:pStyle w:val="4"/>
        <w:spacing w:before="223" w:line="226" w:lineRule="auto"/>
        <w:ind w:left="442"/>
        <w:rPr>
          <w:lang w:eastAsia="zh-CN"/>
        </w:rPr>
      </w:pPr>
      <w:r>
        <w:rPr>
          <w:rFonts w:hint="eastAsia"/>
          <w:spacing w:val="7"/>
          <w:lang w:eastAsia="zh-CN"/>
        </w:rPr>
        <w:t>第</w:t>
      </w:r>
      <w:r>
        <w:rPr>
          <w:rFonts w:hint="eastAsia"/>
          <w:spacing w:val="-22"/>
          <w:lang w:eastAsia="zh-CN"/>
        </w:rPr>
        <w:t xml:space="preserve"> </w:t>
      </w:r>
      <w:r>
        <w:rPr>
          <w:rFonts w:hint="eastAsia"/>
          <w:spacing w:val="7"/>
          <w:lang w:eastAsia="zh-CN"/>
        </w:rPr>
        <w:t>1 种方式：采用价格指数进行价格调整。</w:t>
      </w:r>
    </w:p>
    <w:p w14:paraId="72AE7320">
      <w:pPr>
        <w:pStyle w:val="4"/>
        <w:spacing w:before="223" w:line="226" w:lineRule="auto"/>
        <w:ind w:left="445"/>
        <w:rPr>
          <w:lang w:eastAsia="zh-CN"/>
        </w:rPr>
      </w:pPr>
      <w:r>
        <w:rPr>
          <w:rFonts w:hint="eastAsia"/>
          <w:spacing w:val="8"/>
          <w:lang w:eastAsia="zh-CN"/>
        </w:rPr>
        <w:t>关于各可调因子、定值和变值权重，</w:t>
      </w:r>
      <w:r>
        <w:rPr>
          <w:rFonts w:hint="eastAsia"/>
          <w:spacing w:val="-59"/>
          <w:lang w:eastAsia="zh-CN"/>
        </w:rPr>
        <w:t xml:space="preserve"> </w:t>
      </w:r>
      <w:r>
        <w:rPr>
          <w:rFonts w:hint="eastAsia"/>
          <w:spacing w:val="8"/>
          <w:lang w:eastAsia="zh-CN"/>
        </w:rPr>
        <w:t>以及基本价格指数及其来源的约定</w:t>
      </w:r>
      <w:r>
        <w:rPr>
          <w:rFonts w:hint="eastAsia"/>
          <w:spacing w:val="9"/>
          <w:lang w:eastAsia="zh-CN"/>
        </w:rPr>
        <w:t>：</w:t>
      </w:r>
      <w:r>
        <w:rPr>
          <w:rFonts w:hint="eastAsia"/>
          <w:spacing w:val="5"/>
          <w:u w:val="single"/>
          <w:lang w:eastAsia="zh-CN"/>
        </w:rPr>
        <w:t xml:space="preserve">  / </w:t>
      </w:r>
      <w:r>
        <w:rPr>
          <w:rFonts w:hint="eastAsia"/>
          <w:spacing w:val="9"/>
          <w:lang w:eastAsia="zh-CN"/>
        </w:rPr>
        <w:t>；</w:t>
      </w:r>
    </w:p>
    <w:p w14:paraId="71183DB0">
      <w:pPr>
        <w:pStyle w:val="4"/>
        <w:spacing w:before="223" w:line="226" w:lineRule="auto"/>
        <w:ind w:left="442"/>
        <w:rPr>
          <w:lang w:eastAsia="zh-CN"/>
        </w:rPr>
      </w:pPr>
      <w:r>
        <w:rPr>
          <w:rFonts w:hint="eastAsia"/>
          <w:spacing w:val="8"/>
          <w:lang w:eastAsia="zh-CN"/>
        </w:rPr>
        <w:t>第</w:t>
      </w:r>
      <w:r>
        <w:rPr>
          <w:rFonts w:hint="eastAsia"/>
          <w:spacing w:val="-42"/>
          <w:lang w:eastAsia="zh-CN"/>
        </w:rPr>
        <w:t xml:space="preserve"> </w:t>
      </w:r>
      <w:r>
        <w:rPr>
          <w:rFonts w:hint="eastAsia"/>
          <w:spacing w:val="8"/>
          <w:lang w:eastAsia="zh-CN"/>
        </w:rPr>
        <w:t>2 种方式：采用造价信息进行价格调整。</w:t>
      </w:r>
    </w:p>
    <w:p w14:paraId="21F23027">
      <w:pPr>
        <w:pStyle w:val="4"/>
        <w:spacing w:before="223" w:line="226" w:lineRule="auto"/>
        <w:ind w:left="452"/>
        <w:rPr>
          <w:lang w:eastAsia="zh-CN"/>
        </w:rPr>
      </w:pPr>
      <w:r>
        <w:rPr>
          <w:rFonts w:hint="eastAsia"/>
          <w:spacing w:val="6"/>
          <w:lang w:eastAsia="zh-CN"/>
        </w:rPr>
        <w:t>（2）关于基准价格的约定：</w:t>
      </w:r>
      <w:r>
        <w:rPr>
          <w:rFonts w:hint="eastAsia"/>
          <w:spacing w:val="6"/>
          <w:u w:val="single"/>
          <w:lang w:eastAsia="zh-CN"/>
        </w:rPr>
        <w:t xml:space="preserve">   /  </w:t>
      </w:r>
      <w:r>
        <w:rPr>
          <w:rFonts w:hint="eastAsia"/>
          <w:spacing w:val="6"/>
          <w:lang w:eastAsia="zh-CN"/>
        </w:rPr>
        <w:t>。</w:t>
      </w:r>
    </w:p>
    <w:p w14:paraId="70BECEF5">
      <w:pPr>
        <w:pStyle w:val="4"/>
        <w:spacing w:before="224" w:line="363" w:lineRule="auto"/>
        <w:ind w:left="21" w:right="13" w:firstLine="420"/>
        <w:rPr>
          <w:lang w:eastAsia="zh-CN"/>
        </w:rPr>
      </w:pPr>
      <w:r>
        <w:rPr>
          <w:rFonts w:hint="eastAsia"/>
          <w:spacing w:val="7"/>
          <w:lang w:eastAsia="zh-CN"/>
        </w:rPr>
        <w:t>①承包人在已标价工程量清单或预算书中载明的材料单价低于基准价格的：专用合同条</w:t>
      </w:r>
      <w:r>
        <w:rPr>
          <w:rFonts w:hint="eastAsia"/>
          <w:spacing w:val="9"/>
          <w:lang w:eastAsia="zh-CN"/>
        </w:rPr>
        <w:t xml:space="preserve"> </w:t>
      </w:r>
      <w:r>
        <w:rPr>
          <w:rFonts w:hint="eastAsia"/>
          <w:spacing w:val="8"/>
          <w:lang w:eastAsia="zh-CN"/>
        </w:rPr>
        <w:t>款合同履行期间材料单价涨幅以基准价格为基础超过</w:t>
      </w:r>
      <w:r>
        <w:rPr>
          <w:rFonts w:hint="eastAsia"/>
          <w:spacing w:val="8"/>
          <w:u w:val="single"/>
          <w:lang w:eastAsia="zh-CN"/>
        </w:rPr>
        <w:t xml:space="preserve">  /  </w:t>
      </w:r>
      <w:r>
        <w:rPr>
          <w:rFonts w:hint="eastAsia"/>
          <w:spacing w:val="-92"/>
          <w:lang w:eastAsia="zh-CN"/>
        </w:rPr>
        <w:t xml:space="preserve"> </w:t>
      </w:r>
      <w:r>
        <w:rPr>
          <w:rFonts w:hint="eastAsia"/>
          <w:spacing w:val="8"/>
          <w:lang w:eastAsia="zh-CN"/>
        </w:rPr>
        <w:t>%时</w:t>
      </w:r>
      <w:r>
        <w:rPr>
          <w:rFonts w:hint="eastAsia"/>
          <w:spacing w:val="7"/>
          <w:lang w:eastAsia="zh-CN"/>
        </w:rPr>
        <w:t>，或材料单价跌幅以已标价工</w:t>
      </w:r>
      <w:r>
        <w:rPr>
          <w:rFonts w:hint="eastAsia"/>
          <w:lang w:eastAsia="zh-CN"/>
        </w:rPr>
        <w:t xml:space="preserve"> </w:t>
      </w:r>
      <w:r>
        <w:rPr>
          <w:rFonts w:hint="eastAsia"/>
          <w:spacing w:val="9"/>
          <w:lang w:eastAsia="zh-CN"/>
        </w:rPr>
        <w:t>程量清单或预算书中载明材料单价为基础超过</w:t>
      </w:r>
      <w:r>
        <w:rPr>
          <w:rFonts w:hint="eastAsia"/>
          <w:spacing w:val="-98"/>
          <w:lang w:eastAsia="zh-CN"/>
        </w:rPr>
        <w:t xml:space="preserve"> </w:t>
      </w:r>
      <w:r>
        <w:rPr>
          <w:rFonts w:hint="eastAsia"/>
          <w:spacing w:val="5"/>
          <w:u w:val="single"/>
          <w:lang w:eastAsia="zh-CN"/>
        </w:rPr>
        <w:t xml:space="preserve">   /  </w:t>
      </w:r>
      <w:r>
        <w:rPr>
          <w:rFonts w:hint="eastAsia"/>
          <w:spacing w:val="-92"/>
          <w:lang w:eastAsia="zh-CN"/>
        </w:rPr>
        <w:t xml:space="preserve"> </w:t>
      </w:r>
      <w:r>
        <w:rPr>
          <w:rFonts w:hint="eastAsia"/>
          <w:spacing w:val="9"/>
          <w:lang w:eastAsia="zh-CN"/>
        </w:rPr>
        <w:t>%时，其超过部分据实调整。</w:t>
      </w:r>
    </w:p>
    <w:p w14:paraId="025F776D">
      <w:pPr>
        <w:pStyle w:val="4"/>
        <w:spacing w:before="224" w:line="363" w:lineRule="auto"/>
        <w:ind w:left="22" w:right="13" w:firstLine="418"/>
        <w:rPr>
          <w:lang w:eastAsia="zh-CN"/>
        </w:rPr>
      </w:pPr>
      <w:r>
        <w:rPr>
          <w:rFonts w:hint="eastAsia"/>
          <w:spacing w:val="7"/>
          <w:lang w:eastAsia="zh-CN"/>
        </w:rPr>
        <w:t>②承包人在已标价工程量清单或预算书中载明的材料单价高于基准价格的：专用合同条</w:t>
      </w:r>
      <w:r>
        <w:rPr>
          <w:rFonts w:hint="eastAsia"/>
          <w:spacing w:val="10"/>
          <w:lang w:eastAsia="zh-CN"/>
        </w:rPr>
        <w:t xml:space="preserve"> </w:t>
      </w:r>
      <w:r>
        <w:rPr>
          <w:rFonts w:hint="eastAsia"/>
          <w:spacing w:val="8"/>
          <w:lang w:eastAsia="zh-CN"/>
        </w:rPr>
        <w:t>款合同履行期间材料单价跌幅以基准价格为基础超过</w:t>
      </w:r>
      <w:r>
        <w:rPr>
          <w:rFonts w:hint="eastAsia"/>
          <w:spacing w:val="8"/>
          <w:u w:val="single"/>
          <w:lang w:eastAsia="zh-CN"/>
        </w:rPr>
        <w:t xml:space="preserve">  /  </w:t>
      </w:r>
      <w:r>
        <w:rPr>
          <w:rFonts w:hint="eastAsia"/>
          <w:spacing w:val="-92"/>
          <w:lang w:eastAsia="zh-CN"/>
        </w:rPr>
        <w:t xml:space="preserve"> </w:t>
      </w:r>
      <w:r>
        <w:rPr>
          <w:rFonts w:hint="eastAsia"/>
          <w:spacing w:val="8"/>
          <w:lang w:eastAsia="zh-CN"/>
        </w:rPr>
        <w:t>%</w:t>
      </w:r>
      <w:r>
        <w:rPr>
          <w:rFonts w:hint="eastAsia"/>
          <w:spacing w:val="7"/>
          <w:lang w:eastAsia="zh-CN"/>
        </w:rPr>
        <w:t>时，材料单价涨幅以已标价工程</w:t>
      </w:r>
      <w:r>
        <w:rPr>
          <w:rFonts w:hint="eastAsia"/>
          <w:lang w:eastAsia="zh-CN"/>
        </w:rPr>
        <w:t xml:space="preserve"> </w:t>
      </w:r>
      <w:r>
        <w:rPr>
          <w:rFonts w:hint="eastAsia"/>
          <w:spacing w:val="9"/>
          <w:lang w:eastAsia="zh-CN"/>
        </w:rPr>
        <w:t>量清单或预算书中载明材料单价为基础超过</w:t>
      </w:r>
      <w:r>
        <w:rPr>
          <w:rFonts w:hint="eastAsia"/>
          <w:spacing w:val="8"/>
          <w:u w:val="single"/>
          <w:lang w:eastAsia="zh-CN"/>
        </w:rPr>
        <w:t xml:space="preserve">   /  </w:t>
      </w:r>
      <w:r>
        <w:rPr>
          <w:rFonts w:hint="eastAsia"/>
          <w:spacing w:val="-93"/>
          <w:lang w:eastAsia="zh-CN"/>
        </w:rPr>
        <w:t xml:space="preserve"> </w:t>
      </w:r>
      <w:r>
        <w:rPr>
          <w:rFonts w:hint="eastAsia"/>
          <w:spacing w:val="8"/>
          <w:lang w:eastAsia="zh-CN"/>
        </w:rPr>
        <w:t>%时，其超过部分据实调整。</w:t>
      </w:r>
    </w:p>
    <w:p w14:paraId="4BB57BC0">
      <w:pPr>
        <w:pStyle w:val="4"/>
        <w:spacing w:before="223" w:line="329" w:lineRule="auto"/>
        <w:ind w:left="23" w:right="15" w:firstLine="417"/>
        <w:rPr>
          <w:lang w:eastAsia="zh-CN"/>
        </w:rPr>
      </w:pPr>
      <w:r>
        <w:rPr>
          <w:rFonts w:hint="eastAsia"/>
          <w:spacing w:val="7"/>
          <w:lang w:eastAsia="zh-CN"/>
        </w:rPr>
        <w:t>③承包人在已标价工程量清单或预算书中载明的材料单价等于基准单价的：专用合同条</w:t>
      </w:r>
      <w:r>
        <w:rPr>
          <w:rFonts w:hint="eastAsia"/>
          <w:spacing w:val="10"/>
          <w:lang w:eastAsia="zh-CN"/>
        </w:rPr>
        <w:t xml:space="preserve"> </w:t>
      </w:r>
      <w:r>
        <w:rPr>
          <w:rFonts w:hint="eastAsia"/>
          <w:spacing w:val="9"/>
          <w:lang w:eastAsia="zh-CN"/>
        </w:rPr>
        <w:t>款合同履行期间材料单价涨跌幅以基准单价为基础超过±</w:t>
      </w:r>
      <w:r>
        <w:rPr>
          <w:rFonts w:hint="eastAsia"/>
          <w:spacing w:val="-47"/>
          <w:lang w:eastAsia="zh-CN"/>
        </w:rPr>
        <w:t xml:space="preserve"> </w:t>
      </w:r>
      <w:r>
        <w:rPr>
          <w:rFonts w:hint="eastAsia"/>
          <w:spacing w:val="2"/>
          <w:u w:val="single"/>
          <w:lang w:eastAsia="zh-CN"/>
        </w:rPr>
        <w:t xml:space="preserve">    /    </w:t>
      </w:r>
      <w:r>
        <w:rPr>
          <w:rFonts w:hint="eastAsia"/>
          <w:spacing w:val="-39"/>
          <w:lang w:eastAsia="zh-CN"/>
        </w:rPr>
        <w:t xml:space="preserve"> </w:t>
      </w:r>
      <w:r>
        <w:rPr>
          <w:rFonts w:hint="eastAsia"/>
          <w:spacing w:val="9"/>
          <w:lang w:eastAsia="zh-CN"/>
        </w:rPr>
        <w:t>%时，其超过部分据实调整。</w:t>
      </w:r>
    </w:p>
    <w:p w14:paraId="71F28F17">
      <w:pPr>
        <w:pStyle w:val="4"/>
        <w:spacing w:before="223" w:line="226" w:lineRule="auto"/>
        <w:ind w:left="442"/>
        <w:rPr>
          <w:lang w:eastAsia="zh-CN"/>
        </w:rPr>
      </w:pPr>
      <w:r>
        <w:rPr>
          <w:rFonts w:hint="eastAsia"/>
          <w:spacing w:val="6"/>
          <w:lang w:eastAsia="zh-CN"/>
        </w:rPr>
        <w:t>第</w:t>
      </w:r>
      <w:r>
        <w:rPr>
          <w:rFonts w:hint="eastAsia"/>
          <w:spacing w:val="-23"/>
          <w:lang w:eastAsia="zh-CN"/>
        </w:rPr>
        <w:t xml:space="preserve"> </w:t>
      </w:r>
      <w:r>
        <w:rPr>
          <w:rFonts w:hint="eastAsia"/>
          <w:spacing w:val="6"/>
          <w:lang w:eastAsia="zh-CN"/>
        </w:rPr>
        <w:t>3 种方式：其他价格调整方式：</w:t>
      </w:r>
      <w:r>
        <w:rPr>
          <w:rFonts w:hint="eastAsia"/>
          <w:spacing w:val="6"/>
          <w:u w:val="single"/>
          <w:lang w:eastAsia="zh-CN"/>
        </w:rPr>
        <w:t xml:space="preserve">     /      </w:t>
      </w:r>
      <w:r>
        <w:rPr>
          <w:rFonts w:hint="eastAsia"/>
          <w:spacing w:val="6"/>
          <w:lang w:eastAsia="zh-CN"/>
        </w:rPr>
        <w:t>。</w:t>
      </w:r>
    </w:p>
    <w:p w14:paraId="12E461E3">
      <w:pPr>
        <w:spacing w:line="248" w:lineRule="auto"/>
        <w:rPr>
          <w:rFonts w:ascii="宋体" w:hAnsi="宋体" w:eastAsia="宋体" w:cs="宋体"/>
          <w:sz w:val="24"/>
          <w:szCs w:val="24"/>
          <w:lang w:eastAsia="zh-CN"/>
        </w:rPr>
      </w:pPr>
    </w:p>
    <w:p w14:paraId="5C482D70">
      <w:pPr>
        <w:spacing w:before="78" w:line="222" w:lineRule="auto"/>
        <w:ind w:left="35"/>
        <w:outlineLvl w:val="1"/>
        <w:rPr>
          <w:rFonts w:ascii="宋体" w:hAnsi="宋体" w:eastAsia="宋体" w:cs="宋体"/>
          <w:sz w:val="24"/>
          <w:szCs w:val="24"/>
          <w:lang w:eastAsia="zh-CN"/>
        </w:rPr>
      </w:pPr>
      <w:r>
        <w:rPr>
          <w:rFonts w:hint="eastAsia" w:ascii="宋体" w:hAnsi="宋体" w:eastAsia="宋体" w:cs="宋体"/>
          <w:spacing w:val="-2"/>
          <w:sz w:val="24"/>
          <w:szCs w:val="24"/>
          <w:lang w:eastAsia="zh-CN"/>
        </w:rPr>
        <w:t>12. 合同价格、计量与支付</w:t>
      </w:r>
    </w:p>
    <w:p w14:paraId="6563D623">
      <w:pPr>
        <w:spacing w:line="248" w:lineRule="auto"/>
        <w:rPr>
          <w:rFonts w:ascii="宋体" w:hAnsi="宋体" w:eastAsia="宋体" w:cs="宋体"/>
          <w:sz w:val="24"/>
          <w:szCs w:val="24"/>
          <w:lang w:eastAsia="zh-CN"/>
        </w:rPr>
      </w:pPr>
    </w:p>
    <w:p w14:paraId="3620E4B1">
      <w:pPr>
        <w:spacing w:before="66" w:line="230" w:lineRule="auto"/>
        <w:ind w:left="456"/>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12.1  合同价格形式</w:t>
      </w:r>
    </w:p>
    <w:p w14:paraId="744FAAE0">
      <w:pPr>
        <w:spacing w:line="272" w:lineRule="auto"/>
        <w:rPr>
          <w:rFonts w:ascii="宋体" w:hAnsi="宋体" w:eastAsia="宋体" w:cs="宋体"/>
          <w:sz w:val="24"/>
          <w:szCs w:val="24"/>
          <w:lang w:eastAsia="zh-CN"/>
        </w:rPr>
      </w:pPr>
    </w:p>
    <w:p w14:paraId="4C7BBEA6">
      <w:pPr>
        <w:pStyle w:val="4"/>
        <w:spacing w:before="65" w:line="221" w:lineRule="auto"/>
        <w:ind w:left="442"/>
        <w:rPr>
          <w:lang w:eastAsia="zh-CN"/>
        </w:rPr>
      </w:pPr>
      <w:r>
        <w:rPr>
          <w:rFonts w:hint="eastAsia"/>
          <w:spacing w:val="5"/>
          <w:lang w:eastAsia="zh-CN"/>
        </w:rPr>
        <w:t>(1)单价合同。</w:t>
      </w:r>
    </w:p>
    <w:p w14:paraId="177E63CF">
      <w:pPr>
        <w:pStyle w:val="4"/>
        <w:spacing w:before="228" w:line="226" w:lineRule="auto"/>
        <w:ind w:left="444"/>
        <w:rPr>
          <w:lang w:eastAsia="zh-CN"/>
        </w:rPr>
      </w:pPr>
      <w:r>
        <w:rPr>
          <w:rFonts w:hint="eastAsia"/>
          <w:spacing w:val="6"/>
          <w:lang w:eastAsia="zh-CN"/>
        </w:rPr>
        <w:t>综合单价包含的风险范围：</w:t>
      </w:r>
      <w:r>
        <w:rPr>
          <w:rFonts w:hint="eastAsia"/>
          <w:spacing w:val="6"/>
          <w:u w:val="single"/>
          <w:lang w:eastAsia="zh-CN"/>
        </w:rPr>
        <w:t xml:space="preserve">              /               </w:t>
      </w:r>
      <w:r>
        <w:rPr>
          <w:rFonts w:hint="eastAsia"/>
          <w:spacing w:val="5"/>
          <w:u w:val="single"/>
          <w:lang w:eastAsia="zh-CN"/>
        </w:rPr>
        <w:t xml:space="preserve"> </w:t>
      </w:r>
      <w:r>
        <w:rPr>
          <w:rFonts w:hint="eastAsia"/>
          <w:spacing w:val="5"/>
          <w:lang w:eastAsia="zh-CN"/>
        </w:rPr>
        <w:t>。</w:t>
      </w:r>
    </w:p>
    <w:p w14:paraId="175B2E6B">
      <w:pPr>
        <w:pStyle w:val="4"/>
        <w:spacing w:before="223" w:line="228" w:lineRule="auto"/>
        <w:ind w:left="443"/>
        <w:rPr>
          <w:lang w:eastAsia="zh-CN"/>
        </w:rPr>
      </w:pPr>
      <w:r>
        <w:rPr>
          <w:rFonts w:hint="eastAsia"/>
          <w:spacing w:val="6"/>
          <w:lang w:eastAsia="zh-CN"/>
        </w:rPr>
        <w:t>风险费用的计算方法：</w:t>
      </w:r>
      <w:r>
        <w:rPr>
          <w:rFonts w:hint="eastAsia"/>
          <w:spacing w:val="6"/>
          <w:u w:val="single"/>
          <w:lang w:eastAsia="zh-CN"/>
        </w:rPr>
        <w:t xml:space="preserve">                  /     </w:t>
      </w:r>
      <w:r>
        <w:rPr>
          <w:rFonts w:hint="eastAsia"/>
          <w:spacing w:val="5"/>
          <w:u w:val="single"/>
          <w:lang w:eastAsia="zh-CN"/>
        </w:rPr>
        <w:t xml:space="preserve">           </w:t>
      </w:r>
      <w:r>
        <w:rPr>
          <w:rFonts w:hint="eastAsia"/>
          <w:spacing w:val="5"/>
          <w:lang w:eastAsia="zh-CN"/>
        </w:rPr>
        <w:t>。</w:t>
      </w:r>
    </w:p>
    <w:p w14:paraId="467DD5CD">
      <w:pPr>
        <w:pStyle w:val="4"/>
        <w:spacing w:before="222" w:line="226" w:lineRule="auto"/>
        <w:ind w:left="443"/>
        <w:rPr>
          <w:lang w:eastAsia="zh-CN"/>
        </w:rPr>
      </w:pPr>
      <w:r>
        <w:rPr>
          <w:rFonts w:hint="eastAsia"/>
          <w:spacing w:val="7"/>
          <w:lang w:eastAsia="zh-CN"/>
        </w:rPr>
        <w:t>风险范围以外合同价格的调整方法：</w:t>
      </w:r>
      <w:r>
        <w:rPr>
          <w:rFonts w:hint="eastAsia"/>
          <w:spacing w:val="7"/>
          <w:u w:val="single"/>
          <w:lang w:eastAsia="zh-CN"/>
        </w:rPr>
        <w:t xml:space="preserve">        /</w:t>
      </w:r>
      <w:r>
        <w:rPr>
          <w:rFonts w:hint="eastAsia"/>
          <w:spacing w:val="6"/>
          <w:u w:val="single"/>
          <w:lang w:eastAsia="zh-CN"/>
        </w:rPr>
        <w:t xml:space="preserve">              </w:t>
      </w:r>
      <w:r>
        <w:rPr>
          <w:rFonts w:hint="eastAsia"/>
          <w:spacing w:val="6"/>
          <w:lang w:eastAsia="zh-CN"/>
        </w:rPr>
        <w:t>。</w:t>
      </w:r>
    </w:p>
    <w:p w14:paraId="1360A69D">
      <w:pPr>
        <w:pStyle w:val="4"/>
        <w:spacing w:before="223" w:line="221" w:lineRule="auto"/>
        <w:ind w:left="442"/>
        <w:rPr>
          <w:lang w:eastAsia="zh-CN"/>
        </w:rPr>
      </w:pPr>
      <w:r>
        <w:rPr>
          <w:rFonts w:hint="eastAsia"/>
          <w:spacing w:val="5"/>
          <w:lang w:eastAsia="zh-CN"/>
        </w:rPr>
        <w:t>(2)总价合同。</w:t>
      </w:r>
    </w:p>
    <w:p w14:paraId="65836120">
      <w:pPr>
        <w:pStyle w:val="4"/>
        <w:spacing w:before="228" w:line="226" w:lineRule="auto"/>
        <w:ind w:left="447"/>
        <w:rPr>
          <w:lang w:eastAsia="zh-CN"/>
        </w:rPr>
      </w:pPr>
      <w:r>
        <w:rPr>
          <w:rFonts w:hint="eastAsia"/>
          <w:spacing w:val="8"/>
          <w:lang w:eastAsia="zh-CN"/>
        </w:rPr>
        <w:t>总价包含的风险范围：</w:t>
      </w:r>
      <w:r>
        <w:rPr>
          <w:rFonts w:hint="eastAsia"/>
          <w:u w:val="single"/>
          <w:lang w:eastAsia="zh-CN"/>
        </w:rPr>
        <w:t xml:space="preserve">                  /                    </w:t>
      </w:r>
    </w:p>
    <w:p w14:paraId="521FEA03">
      <w:pPr>
        <w:pStyle w:val="4"/>
        <w:spacing w:before="223" w:line="228" w:lineRule="auto"/>
        <w:ind w:left="443"/>
        <w:rPr>
          <w:lang w:eastAsia="zh-CN"/>
        </w:rPr>
      </w:pPr>
      <w:r>
        <w:rPr>
          <w:rFonts w:hint="eastAsia"/>
          <w:spacing w:val="6"/>
          <w:lang w:eastAsia="zh-CN"/>
        </w:rPr>
        <w:t>风险费用的计算方法：</w:t>
      </w:r>
      <w:r>
        <w:rPr>
          <w:rFonts w:hint="eastAsia"/>
          <w:spacing w:val="6"/>
          <w:u w:val="single"/>
          <w:lang w:eastAsia="zh-CN"/>
        </w:rPr>
        <w:t xml:space="preserve">         /            </w:t>
      </w:r>
      <w:r>
        <w:rPr>
          <w:rFonts w:hint="eastAsia"/>
          <w:spacing w:val="6"/>
          <w:lang w:eastAsia="zh-CN"/>
        </w:rPr>
        <w:t>。</w:t>
      </w:r>
    </w:p>
    <w:p w14:paraId="6708E4E9">
      <w:pPr>
        <w:pStyle w:val="4"/>
        <w:spacing w:before="222" w:line="226" w:lineRule="auto"/>
        <w:ind w:left="443"/>
        <w:rPr>
          <w:lang w:eastAsia="zh-CN"/>
        </w:rPr>
      </w:pPr>
      <w:r>
        <w:rPr>
          <w:rFonts w:hint="eastAsia"/>
          <w:spacing w:val="7"/>
          <w:lang w:eastAsia="zh-CN"/>
        </w:rPr>
        <w:t>风险范围以外合同价格的调整方法：</w:t>
      </w:r>
      <w:r>
        <w:rPr>
          <w:rFonts w:hint="eastAsia"/>
          <w:spacing w:val="7"/>
          <w:u w:val="single"/>
          <w:lang w:eastAsia="zh-CN"/>
        </w:rPr>
        <w:t xml:space="preserve">     /    </w:t>
      </w:r>
      <w:r>
        <w:rPr>
          <w:rFonts w:hint="eastAsia"/>
          <w:spacing w:val="7"/>
          <w:lang w:eastAsia="zh-CN"/>
        </w:rPr>
        <w:t>。</w:t>
      </w:r>
    </w:p>
    <w:p w14:paraId="6BEBCE40">
      <w:pPr>
        <w:pStyle w:val="4"/>
        <w:spacing w:before="222" w:line="221" w:lineRule="auto"/>
        <w:ind w:left="442"/>
        <w:rPr>
          <w:lang w:eastAsia="zh-CN"/>
        </w:rPr>
      </w:pPr>
      <w:r>
        <w:rPr>
          <w:rFonts w:hint="eastAsia"/>
          <w:spacing w:val="5"/>
          <w:lang w:eastAsia="zh-CN"/>
        </w:rPr>
        <w:t>(3)其他价格方式：</w:t>
      </w:r>
      <w:r>
        <w:rPr>
          <w:rFonts w:hint="eastAsia"/>
          <w:spacing w:val="5"/>
          <w:u w:val="single"/>
          <w:lang w:eastAsia="zh-CN"/>
        </w:rPr>
        <w:t xml:space="preserve">                  /                   </w:t>
      </w:r>
      <w:r>
        <w:rPr>
          <w:rFonts w:hint="eastAsia"/>
          <w:spacing w:val="5"/>
          <w:lang w:eastAsia="zh-CN"/>
        </w:rPr>
        <w:t>。</w:t>
      </w:r>
    </w:p>
    <w:p w14:paraId="43D0487F">
      <w:pPr>
        <w:spacing w:line="221" w:lineRule="auto"/>
        <w:rPr>
          <w:rFonts w:ascii="宋体" w:hAnsi="宋体" w:eastAsia="宋体" w:cs="宋体"/>
          <w:sz w:val="24"/>
          <w:szCs w:val="24"/>
          <w:lang w:eastAsia="zh-CN"/>
        </w:rPr>
      </w:pPr>
    </w:p>
    <w:p w14:paraId="54580374">
      <w:pPr>
        <w:spacing w:before="78" w:line="222" w:lineRule="auto"/>
        <w:ind w:left="35"/>
        <w:outlineLvl w:val="1"/>
        <w:rPr>
          <w:rFonts w:ascii="宋体" w:hAnsi="宋体" w:eastAsia="宋体" w:cs="宋体"/>
          <w:sz w:val="24"/>
          <w:szCs w:val="24"/>
          <w:lang w:eastAsia="zh-CN"/>
        </w:rPr>
      </w:pPr>
      <w:r>
        <w:rPr>
          <w:rFonts w:hint="eastAsia" w:ascii="宋体" w:hAnsi="宋体" w:eastAsia="宋体" w:cs="宋体"/>
          <w:spacing w:val="-5"/>
          <w:sz w:val="24"/>
          <w:szCs w:val="24"/>
          <w:lang w:eastAsia="zh-CN"/>
        </w:rPr>
        <w:t>12.2</w:t>
      </w:r>
      <w:r>
        <w:rPr>
          <w:rFonts w:hint="eastAsia" w:ascii="宋体" w:hAnsi="宋体" w:eastAsia="宋体" w:cs="宋体"/>
          <w:spacing w:val="13"/>
          <w:sz w:val="24"/>
          <w:szCs w:val="24"/>
          <w:lang w:eastAsia="zh-CN"/>
        </w:rPr>
        <w:t xml:space="preserve"> </w:t>
      </w:r>
      <w:r>
        <w:rPr>
          <w:rFonts w:hint="eastAsia" w:ascii="宋体" w:hAnsi="宋体" w:eastAsia="宋体" w:cs="宋体"/>
          <w:spacing w:val="-5"/>
          <w:sz w:val="24"/>
          <w:szCs w:val="24"/>
          <w:lang w:eastAsia="zh-CN"/>
        </w:rPr>
        <w:t>预付款</w:t>
      </w:r>
    </w:p>
    <w:p w14:paraId="38B3F79B">
      <w:pPr>
        <w:spacing w:line="247" w:lineRule="auto"/>
        <w:rPr>
          <w:rFonts w:ascii="宋体" w:hAnsi="宋体" w:eastAsia="宋体" w:cs="宋体"/>
          <w:sz w:val="24"/>
          <w:szCs w:val="24"/>
          <w:lang w:eastAsia="zh-CN"/>
        </w:rPr>
      </w:pPr>
    </w:p>
    <w:p w14:paraId="0CD466CE">
      <w:pPr>
        <w:pStyle w:val="4"/>
        <w:spacing w:before="65" w:line="228" w:lineRule="auto"/>
        <w:ind w:left="458"/>
        <w:rPr>
          <w:lang w:eastAsia="zh-CN"/>
        </w:rPr>
      </w:pPr>
      <w:r>
        <w:rPr>
          <w:rFonts w:hint="eastAsia"/>
          <w:spacing w:val="4"/>
          <w:lang w:eastAsia="zh-CN"/>
        </w:rPr>
        <w:t>12.2.1  预付款的支付</w:t>
      </w:r>
    </w:p>
    <w:p w14:paraId="5FD49F7B">
      <w:pPr>
        <w:pStyle w:val="4"/>
        <w:spacing w:before="221" w:line="193" w:lineRule="auto"/>
        <w:ind w:left="443"/>
        <w:rPr>
          <w:lang w:eastAsia="zh-CN"/>
        </w:rPr>
      </w:pPr>
      <w:r>
        <w:rPr>
          <w:rFonts w:hint="eastAsia"/>
          <w:spacing w:val="6"/>
          <w:lang w:eastAsia="zh-CN"/>
        </w:rPr>
        <w:t>预付款支付比例或金额</w:t>
      </w:r>
      <w:r>
        <w:fldChar w:fldCharType="begin"/>
      </w:r>
      <w:r>
        <w:instrText xml:space="preserve"> HYPERLINK \l "bookmark4" </w:instrText>
      </w:r>
      <w:r>
        <w:fldChar w:fldCharType="separate"/>
      </w:r>
      <w:r>
        <w:rPr>
          <w:rFonts w:hint="eastAsia"/>
          <w:spacing w:val="6"/>
          <w:position w:val="6"/>
          <w:lang w:eastAsia="zh-CN"/>
        </w:rPr>
        <w:t>2</w:t>
      </w:r>
      <w:r>
        <w:rPr>
          <w:rFonts w:hint="eastAsia"/>
          <w:spacing w:val="6"/>
          <w:position w:val="6"/>
          <w:lang w:eastAsia="zh-CN"/>
        </w:rPr>
        <w:fldChar w:fldCharType="end"/>
      </w:r>
      <w:r>
        <w:rPr>
          <w:rFonts w:hint="eastAsia"/>
          <w:spacing w:val="6"/>
          <w:lang w:eastAsia="zh-CN"/>
        </w:rPr>
        <w:t>：</w:t>
      </w:r>
      <w:r>
        <w:rPr>
          <w:rFonts w:hint="eastAsia"/>
          <w:spacing w:val="6"/>
          <w:u w:val="single"/>
          <w:lang w:eastAsia="zh-CN"/>
        </w:rPr>
        <w:t xml:space="preserve">              /           </w:t>
      </w:r>
      <w:r>
        <w:rPr>
          <w:rFonts w:hint="eastAsia"/>
          <w:spacing w:val="5"/>
          <w:u w:val="single"/>
          <w:lang w:eastAsia="zh-CN"/>
        </w:rPr>
        <w:t xml:space="preserve">       </w:t>
      </w:r>
      <w:r>
        <w:rPr>
          <w:rFonts w:hint="eastAsia"/>
          <w:spacing w:val="5"/>
          <w:lang w:eastAsia="zh-CN"/>
        </w:rPr>
        <w:t>。</w:t>
      </w:r>
    </w:p>
    <w:p w14:paraId="6FA90C2C">
      <w:pPr>
        <w:pStyle w:val="4"/>
        <w:spacing w:before="258" w:line="228" w:lineRule="auto"/>
        <w:ind w:left="443"/>
        <w:rPr>
          <w:lang w:eastAsia="zh-CN"/>
        </w:rPr>
      </w:pPr>
      <w:r>
        <w:rPr>
          <w:rFonts w:hint="eastAsia"/>
          <w:spacing w:val="6"/>
          <w:lang w:eastAsia="zh-CN"/>
        </w:rPr>
        <w:t>预付款支付期限</w:t>
      </w:r>
      <w:r>
        <w:fldChar w:fldCharType="begin"/>
      </w:r>
      <w:r>
        <w:instrText xml:space="preserve"> HYPERLINK \l "bookmark5" </w:instrText>
      </w:r>
      <w:r>
        <w:fldChar w:fldCharType="separate"/>
      </w:r>
      <w:r>
        <w:rPr>
          <w:rFonts w:hint="eastAsia"/>
          <w:spacing w:val="6"/>
          <w:position w:val="6"/>
          <w:lang w:eastAsia="zh-CN"/>
        </w:rPr>
        <w:t>3</w:t>
      </w:r>
      <w:r>
        <w:rPr>
          <w:rFonts w:hint="eastAsia"/>
          <w:spacing w:val="6"/>
          <w:position w:val="6"/>
          <w:lang w:eastAsia="zh-CN"/>
        </w:rPr>
        <w:fldChar w:fldCharType="end"/>
      </w:r>
      <w:r>
        <w:rPr>
          <w:rFonts w:hint="eastAsia"/>
          <w:spacing w:val="6"/>
          <w:lang w:eastAsia="zh-CN"/>
        </w:rPr>
        <w:t>：</w:t>
      </w:r>
      <w:r>
        <w:rPr>
          <w:rFonts w:hint="eastAsia"/>
          <w:spacing w:val="6"/>
          <w:u w:val="single"/>
          <w:lang w:eastAsia="zh-CN"/>
        </w:rPr>
        <w:t xml:space="preserve">             </w:t>
      </w:r>
      <w:r>
        <w:rPr>
          <w:rFonts w:hint="eastAsia"/>
          <w:spacing w:val="5"/>
          <w:u w:val="single"/>
          <w:lang w:eastAsia="zh-CN"/>
        </w:rPr>
        <w:t xml:space="preserve">        /                 </w:t>
      </w:r>
      <w:r>
        <w:rPr>
          <w:rFonts w:hint="eastAsia"/>
          <w:spacing w:val="5"/>
          <w:lang w:eastAsia="zh-CN"/>
        </w:rPr>
        <w:t>。</w:t>
      </w:r>
    </w:p>
    <w:p w14:paraId="26A867C0">
      <w:pPr>
        <w:pStyle w:val="4"/>
        <w:spacing w:before="221" w:line="228" w:lineRule="auto"/>
        <w:ind w:left="443"/>
        <w:rPr>
          <w:lang w:eastAsia="zh-CN"/>
        </w:rPr>
      </w:pPr>
      <w:r>
        <w:rPr>
          <w:rFonts w:hint="eastAsia"/>
          <w:spacing w:val="6"/>
          <w:lang w:eastAsia="zh-CN"/>
        </w:rPr>
        <w:t>预付款扣回的方式：</w:t>
      </w:r>
      <w:r>
        <w:rPr>
          <w:rFonts w:hint="eastAsia"/>
          <w:spacing w:val="6"/>
          <w:u w:val="single"/>
          <w:lang w:eastAsia="zh-CN"/>
        </w:rPr>
        <w:t xml:space="preserve">                  </w:t>
      </w:r>
      <w:r>
        <w:rPr>
          <w:rFonts w:hint="eastAsia"/>
          <w:spacing w:val="5"/>
          <w:u w:val="single"/>
          <w:lang w:eastAsia="zh-CN"/>
        </w:rPr>
        <w:t xml:space="preserve">  /                </w:t>
      </w:r>
      <w:r>
        <w:rPr>
          <w:rFonts w:hint="eastAsia"/>
          <w:spacing w:val="5"/>
          <w:lang w:eastAsia="zh-CN"/>
        </w:rPr>
        <w:t>。</w:t>
      </w:r>
    </w:p>
    <w:p w14:paraId="2E7ADD59">
      <w:pPr>
        <w:pStyle w:val="4"/>
        <w:spacing w:before="221" w:line="228" w:lineRule="auto"/>
        <w:ind w:left="458"/>
        <w:rPr>
          <w:lang w:eastAsia="zh-CN"/>
        </w:rPr>
      </w:pPr>
      <w:r>
        <w:rPr>
          <w:rFonts w:hint="eastAsia"/>
          <w:spacing w:val="4"/>
          <w:lang w:eastAsia="zh-CN"/>
        </w:rPr>
        <w:t>12.2.2  预付款担保</w:t>
      </w:r>
    </w:p>
    <w:p w14:paraId="56781569">
      <w:pPr>
        <w:pStyle w:val="4"/>
        <w:spacing w:before="221" w:line="228" w:lineRule="auto"/>
        <w:ind w:left="442"/>
        <w:rPr>
          <w:lang w:eastAsia="zh-CN"/>
        </w:rPr>
      </w:pPr>
      <w:r>
        <w:rPr>
          <w:rFonts w:hint="eastAsia"/>
          <w:spacing w:val="6"/>
          <w:lang w:eastAsia="zh-CN"/>
        </w:rPr>
        <w:t>承包人提交预付款担保的期限：</w:t>
      </w:r>
      <w:r>
        <w:rPr>
          <w:rFonts w:hint="eastAsia"/>
          <w:spacing w:val="6"/>
          <w:u w:val="single"/>
          <w:lang w:eastAsia="zh-CN"/>
        </w:rPr>
        <w:t xml:space="preserve">            /              </w:t>
      </w:r>
      <w:r>
        <w:rPr>
          <w:rFonts w:hint="eastAsia"/>
          <w:spacing w:val="6"/>
          <w:lang w:eastAsia="zh-CN"/>
        </w:rPr>
        <w:t>。</w:t>
      </w:r>
    </w:p>
    <w:p w14:paraId="2B76A2F6">
      <w:pPr>
        <w:pStyle w:val="4"/>
        <w:spacing w:before="221" w:line="228" w:lineRule="auto"/>
        <w:ind w:left="443"/>
        <w:rPr>
          <w:lang w:eastAsia="zh-CN"/>
        </w:rPr>
      </w:pPr>
      <w:r>
        <w:rPr>
          <w:rFonts w:hint="eastAsia"/>
          <w:spacing w:val="6"/>
          <w:lang w:eastAsia="zh-CN"/>
        </w:rPr>
        <w:t>预付款担保的形式为：</w:t>
      </w:r>
      <w:r>
        <w:rPr>
          <w:rFonts w:hint="eastAsia"/>
          <w:spacing w:val="6"/>
          <w:u w:val="single"/>
          <w:lang w:eastAsia="zh-CN"/>
        </w:rPr>
        <w:t xml:space="preserve">                  /    </w:t>
      </w:r>
      <w:r>
        <w:rPr>
          <w:rFonts w:hint="eastAsia"/>
          <w:spacing w:val="5"/>
          <w:u w:val="single"/>
          <w:lang w:eastAsia="zh-CN"/>
        </w:rPr>
        <w:t xml:space="preserve">            </w:t>
      </w:r>
      <w:r>
        <w:rPr>
          <w:rFonts w:hint="eastAsia"/>
          <w:spacing w:val="5"/>
          <w:lang w:eastAsia="zh-CN"/>
        </w:rPr>
        <w:t>。</w:t>
      </w:r>
    </w:p>
    <w:p w14:paraId="7243846C">
      <w:pPr>
        <w:spacing w:line="247" w:lineRule="auto"/>
        <w:rPr>
          <w:rFonts w:ascii="宋体" w:hAnsi="宋体" w:eastAsia="宋体" w:cs="宋体"/>
          <w:sz w:val="24"/>
          <w:szCs w:val="24"/>
          <w:lang w:eastAsia="zh-CN"/>
        </w:rPr>
      </w:pPr>
    </w:p>
    <w:p w14:paraId="6F07C89C">
      <w:pPr>
        <w:spacing w:before="78" w:line="225" w:lineRule="auto"/>
        <w:ind w:left="35"/>
        <w:outlineLvl w:val="1"/>
        <w:rPr>
          <w:rFonts w:ascii="宋体" w:hAnsi="宋体" w:eastAsia="宋体" w:cs="宋体"/>
          <w:sz w:val="24"/>
          <w:szCs w:val="24"/>
          <w:lang w:eastAsia="zh-CN"/>
        </w:rPr>
      </w:pPr>
      <w:r>
        <w:rPr>
          <w:rFonts w:hint="eastAsia" w:ascii="宋体" w:hAnsi="宋体" w:eastAsia="宋体" w:cs="宋体"/>
          <w:spacing w:val="-6"/>
          <w:sz w:val="24"/>
          <w:szCs w:val="24"/>
          <w:lang w:eastAsia="zh-CN"/>
        </w:rPr>
        <w:t>12.3</w:t>
      </w:r>
      <w:r>
        <w:rPr>
          <w:rFonts w:hint="eastAsia" w:ascii="宋体" w:hAnsi="宋体" w:eastAsia="宋体" w:cs="宋体"/>
          <w:spacing w:val="13"/>
          <w:sz w:val="24"/>
          <w:szCs w:val="24"/>
          <w:lang w:eastAsia="zh-CN"/>
        </w:rPr>
        <w:t xml:space="preserve"> </w:t>
      </w:r>
      <w:r>
        <w:rPr>
          <w:rFonts w:hint="eastAsia" w:ascii="宋体" w:hAnsi="宋体" w:eastAsia="宋体" w:cs="宋体"/>
          <w:spacing w:val="-6"/>
          <w:sz w:val="24"/>
          <w:szCs w:val="24"/>
          <w:lang w:eastAsia="zh-CN"/>
        </w:rPr>
        <w:t>计量</w:t>
      </w:r>
    </w:p>
    <w:p w14:paraId="79046AEF">
      <w:pPr>
        <w:spacing w:line="243" w:lineRule="auto"/>
        <w:rPr>
          <w:rFonts w:ascii="宋体" w:hAnsi="宋体" w:eastAsia="宋体" w:cs="宋体"/>
          <w:sz w:val="24"/>
          <w:szCs w:val="24"/>
          <w:lang w:eastAsia="zh-CN"/>
        </w:rPr>
      </w:pPr>
    </w:p>
    <w:p w14:paraId="7BB42A57">
      <w:pPr>
        <w:pStyle w:val="4"/>
        <w:spacing w:before="66" w:line="228" w:lineRule="auto"/>
        <w:ind w:left="458"/>
        <w:rPr>
          <w:lang w:eastAsia="zh-CN"/>
        </w:rPr>
      </w:pPr>
      <w:r>
        <w:rPr>
          <w:rFonts w:hint="eastAsia"/>
          <w:spacing w:val="3"/>
          <w:lang w:eastAsia="zh-CN"/>
        </w:rPr>
        <w:t>12.3.1  计量原则</w:t>
      </w:r>
    </w:p>
    <w:p w14:paraId="7409954D">
      <w:pPr>
        <w:pStyle w:val="4"/>
        <w:spacing w:before="221" w:line="432" w:lineRule="auto"/>
        <w:ind w:left="22" w:right="35" w:firstLine="422"/>
        <w:rPr>
          <w:lang w:eastAsia="zh-CN"/>
        </w:rPr>
      </w:pPr>
      <w:r>
        <w:rPr>
          <w:rFonts w:hint="eastAsia"/>
          <w:spacing w:val="12"/>
          <w:lang w:eastAsia="zh-CN"/>
        </w:rPr>
        <w:t>工程量计算规则：</w:t>
      </w:r>
      <w:r>
        <w:rPr>
          <w:rFonts w:hint="eastAsia"/>
          <w:b/>
          <w:bCs/>
          <w:spacing w:val="12"/>
          <w:u w:val="single"/>
          <w:lang w:eastAsia="zh-CN"/>
        </w:rPr>
        <w:t>按招标工程量清单及最高投标限价（控制</w:t>
      </w:r>
      <w:r>
        <w:rPr>
          <w:rFonts w:hint="eastAsia"/>
          <w:b/>
          <w:bCs/>
          <w:spacing w:val="11"/>
          <w:u w:val="single"/>
          <w:lang w:eastAsia="zh-CN"/>
        </w:rPr>
        <w:t>价）所采用的工程量清单</w:t>
      </w:r>
      <w:r>
        <w:rPr>
          <w:rFonts w:hint="eastAsia"/>
          <w:lang w:eastAsia="zh-CN"/>
        </w:rPr>
        <w:t xml:space="preserve"> </w:t>
      </w:r>
      <w:r>
        <w:rPr>
          <w:rFonts w:hint="eastAsia"/>
          <w:b/>
          <w:bCs/>
          <w:spacing w:val="6"/>
          <w:u w:val="single"/>
          <w:lang w:eastAsia="zh-CN"/>
        </w:rPr>
        <w:t>计价规范及配套文件等</w:t>
      </w:r>
      <w:r>
        <w:rPr>
          <w:rFonts w:hint="eastAsia"/>
          <w:b/>
          <w:bCs/>
          <w:spacing w:val="6"/>
          <w:lang w:eastAsia="zh-CN"/>
        </w:rPr>
        <w:t>。</w:t>
      </w:r>
    </w:p>
    <w:p w14:paraId="0C8E417F">
      <w:pPr>
        <w:pStyle w:val="4"/>
        <w:spacing w:line="228" w:lineRule="auto"/>
        <w:ind w:left="458"/>
        <w:rPr>
          <w:lang w:eastAsia="zh-CN"/>
        </w:rPr>
      </w:pPr>
      <w:r>
        <w:rPr>
          <w:rFonts w:hint="eastAsia"/>
          <w:spacing w:val="3"/>
          <w:lang w:eastAsia="zh-CN"/>
        </w:rPr>
        <w:t>12.3.2  计量周期</w:t>
      </w:r>
    </w:p>
    <w:p w14:paraId="366A2228">
      <w:pPr>
        <w:pStyle w:val="4"/>
        <w:spacing w:before="220" w:line="228" w:lineRule="auto"/>
        <w:ind w:left="445"/>
        <w:rPr>
          <w:lang w:eastAsia="zh-CN"/>
        </w:rPr>
      </w:pPr>
      <w:r>
        <w:rPr>
          <w:rFonts w:hint="eastAsia"/>
          <w:spacing w:val="8"/>
          <w:lang w:eastAsia="zh-CN"/>
        </w:rPr>
        <w:t>关于计量周期的约定</w:t>
      </w:r>
      <w:r>
        <w:rPr>
          <w:rFonts w:hint="eastAsia"/>
          <w:b/>
          <w:bCs/>
          <w:spacing w:val="8"/>
          <w:lang w:eastAsia="zh-CN"/>
        </w:rPr>
        <w:t>：</w:t>
      </w:r>
      <w:r>
        <w:rPr>
          <w:rFonts w:hint="eastAsia"/>
          <w:b/>
          <w:bCs/>
          <w:spacing w:val="8"/>
          <w:u w:val="single"/>
          <w:lang w:eastAsia="zh-CN"/>
        </w:rPr>
        <w:t>工程量的计量按月进行</w:t>
      </w:r>
      <w:r>
        <w:rPr>
          <w:rFonts w:hint="eastAsia"/>
          <w:b/>
          <w:bCs/>
          <w:spacing w:val="8"/>
          <w:lang w:eastAsia="zh-CN"/>
        </w:rPr>
        <w:t>。</w:t>
      </w:r>
    </w:p>
    <w:p w14:paraId="4F10D2EA">
      <w:pPr>
        <w:pStyle w:val="4"/>
        <w:spacing w:before="222" w:line="226" w:lineRule="auto"/>
        <w:ind w:left="458"/>
        <w:rPr>
          <w:lang w:eastAsia="zh-CN"/>
        </w:rPr>
      </w:pPr>
      <w:r>
        <w:rPr>
          <w:rFonts w:hint="eastAsia"/>
          <w:spacing w:val="4"/>
          <w:lang w:eastAsia="zh-CN"/>
        </w:rPr>
        <w:t>12.3.3  单价合同的计量</w:t>
      </w:r>
    </w:p>
    <w:p w14:paraId="6AA6B3D6">
      <w:pPr>
        <w:pStyle w:val="4"/>
        <w:spacing w:before="223" w:line="226" w:lineRule="auto"/>
        <w:ind w:left="445"/>
        <w:rPr>
          <w:lang w:eastAsia="zh-CN"/>
        </w:rPr>
      </w:pPr>
      <w:r>
        <w:rPr>
          <w:rFonts w:hint="eastAsia"/>
          <w:spacing w:val="5"/>
          <w:lang w:eastAsia="zh-CN"/>
        </w:rPr>
        <w:t>关于单价合同计量的约定：</w:t>
      </w:r>
      <w:r>
        <w:rPr>
          <w:rFonts w:hint="eastAsia"/>
          <w:spacing w:val="5"/>
          <w:u w:val="single"/>
          <w:lang w:eastAsia="zh-CN"/>
        </w:rPr>
        <w:t xml:space="preserve">    /    </w:t>
      </w:r>
      <w:r>
        <w:rPr>
          <w:rFonts w:hint="eastAsia"/>
          <w:spacing w:val="5"/>
          <w:lang w:eastAsia="zh-CN"/>
        </w:rPr>
        <w:t>。</w:t>
      </w:r>
    </w:p>
    <w:p w14:paraId="02F77586">
      <w:pPr>
        <w:pStyle w:val="4"/>
        <w:spacing w:before="223" w:line="226" w:lineRule="auto"/>
        <w:ind w:left="458"/>
        <w:rPr>
          <w:lang w:eastAsia="zh-CN"/>
        </w:rPr>
      </w:pPr>
      <w:r>
        <w:rPr>
          <w:rFonts w:hint="eastAsia"/>
          <w:spacing w:val="4"/>
          <w:lang w:eastAsia="zh-CN"/>
        </w:rPr>
        <w:t>12.3.4  总价合同的计量</w:t>
      </w:r>
    </w:p>
    <w:p w14:paraId="4EA699A1">
      <w:pPr>
        <w:pStyle w:val="4"/>
        <w:spacing w:before="223" w:line="226" w:lineRule="auto"/>
        <w:ind w:left="445"/>
        <w:rPr>
          <w:lang w:eastAsia="zh-CN"/>
        </w:rPr>
      </w:pPr>
      <w:r>
        <w:rPr>
          <w:rFonts w:hint="eastAsia"/>
          <w:spacing w:val="8"/>
          <w:lang w:eastAsia="zh-CN"/>
        </w:rPr>
        <w:t>关于总价合同计量的约定：</w:t>
      </w:r>
      <w:r>
        <w:rPr>
          <w:rFonts w:hint="eastAsia"/>
          <w:b/>
          <w:bCs/>
          <w:spacing w:val="8"/>
          <w:u w:val="single"/>
          <w:lang w:eastAsia="zh-CN"/>
        </w:rPr>
        <w:t>执行通用条款</w:t>
      </w:r>
      <w:r>
        <w:rPr>
          <w:rFonts w:hint="eastAsia"/>
          <w:spacing w:val="8"/>
          <w:lang w:eastAsia="zh-CN"/>
        </w:rPr>
        <w:t>。</w:t>
      </w:r>
    </w:p>
    <w:p w14:paraId="38C01432">
      <w:pPr>
        <w:pStyle w:val="4"/>
        <w:spacing w:before="224" w:line="329" w:lineRule="auto"/>
        <w:ind w:left="27" w:firstLine="431"/>
        <w:rPr>
          <w:lang w:eastAsia="zh-CN"/>
        </w:rPr>
      </w:pPr>
      <w:r>
        <w:rPr>
          <w:rFonts w:hint="eastAsia"/>
          <w:spacing w:val="6"/>
          <w:lang w:eastAsia="zh-CN"/>
        </w:rPr>
        <w:t>12.3.5  总价合同采用支付分解表计量支付的，是否适用第</w:t>
      </w:r>
      <w:r>
        <w:rPr>
          <w:rFonts w:hint="eastAsia"/>
          <w:spacing w:val="-20"/>
          <w:lang w:eastAsia="zh-CN"/>
        </w:rPr>
        <w:t xml:space="preserve"> </w:t>
      </w:r>
      <w:r>
        <w:rPr>
          <w:rFonts w:hint="eastAsia"/>
          <w:spacing w:val="6"/>
          <w:lang w:eastAsia="zh-CN"/>
        </w:rPr>
        <w:t>12.3.4</w:t>
      </w:r>
      <w:r>
        <w:rPr>
          <w:rFonts w:hint="eastAsia"/>
          <w:spacing w:val="15"/>
          <w:w w:val="101"/>
          <w:lang w:eastAsia="zh-CN"/>
        </w:rPr>
        <w:t xml:space="preserve"> </w:t>
      </w:r>
      <w:r>
        <w:rPr>
          <w:rFonts w:hint="eastAsia"/>
          <w:spacing w:val="6"/>
          <w:lang w:eastAsia="zh-CN"/>
        </w:rPr>
        <w:t>项〔总价</w:t>
      </w:r>
      <w:r>
        <w:rPr>
          <w:rFonts w:hint="eastAsia"/>
          <w:spacing w:val="5"/>
          <w:lang w:eastAsia="zh-CN"/>
        </w:rPr>
        <w:t>合同的计量〕</w:t>
      </w:r>
      <w:r>
        <w:rPr>
          <w:rFonts w:hint="eastAsia"/>
          <w:lang w:eastAsia="zh-CN"/>
        </w:rPr>
        <w:t xml:space="preserve"> </w:t>
      </w:r>
      <w:r>
        <w:rPr>
          <w:rFonts w:hint="eastAsia"/>
          <w:spacing w:val="7"/>
          <w:lang w:eastAsia="zh-CN"/>
        </w:rPr>
        <w:t>约定进行计量：</w:t>
      </w:r>
      <w:r>
        <w:rPr>
          <w:rFonts w:hint="eastAsia"/>
          <w:b/>
          <w:bCs/>
          <w:spacing w:val="7"/>
          <w:u w:val="single"/>
          <w:lang w:eastAsia="zh-CN"/>
        </w:rPr>
        <w:t>不采用</w:t>
      </w:r>
      <w:r>
        <w:rPr>
          <w:rFonts w:hint="eastAsia"/>
          <w:b/>
          <w:bCs/>
          <w:spacing w:val="7"/>
          <w:lang w:eastAsia="zh-CN"/>
        </w:rPr>
        <w:t>。</w:t>
      </w:r>
    </w:p>
    <w:p w14:paraId="56B0EB4A">
      <w:pPr>
        <w:pStyle w:val="4"/>
        <w:spacing w:before="223" w:line="226" w:lineRule="auto"/>
        <w:ind w:left="458"/>
        <w:rPr>
          <w:lang w:eastAsia="zh-CN"/>
        </w:rPr>
      </w:pPr>
      <w:r>
        <w:rPr>
          <w:rFonts w:hint="eastAsia"/>
          <w:spacing w:val="5"/>
          <w:lang w:eastAsia="zh-CN"/>
        </w:rPr>
        <w:t>12.3.6  其他价格形式合同的计量</w:t>
      </w:r>
    </w:p>
    <w:p w14:paraId="4E3047DF">
      <w:pPr>
        <w:pStyle w:val="4"/>
        <w:spacing w:before="223" w:line="226" w:lineRule="auto"/>
        <w:ind w:left="443"/>
        <w:rPr>
          <w:lang w:eastAsia="zh-CN"/>
        </w:rPr>
      </w:pPr>
      <w:r>
        <w:rPr>
          <w:rFonts w:hint="eastAsia"/>
          <w:spacing w:val="8"/>
          <w:lang w:eastAsia="zh-CN"/>
        </w:rPr>
        <w:t>其他价格形式的计量方式和程序：</w:t>
      </w:r>
      <w:r>
        <w:rPr>
          <w:rFonts w:hint="eastAsia"/>
          <w:b/>
          <w:bCs/>
          <w:spacing w:val="8"/>
          <w:u w:val="single"/>
          <w:lang w:eastAsia="zh-CN"/>
        </w:rPr>
        <w:t>不采用</w:t>
      </w:r>
      <w:r>
        <w:rPr>
          <w:rFonts w:hint="eastAsia"/>
          <w:spacing w:val="8"/>
          <w:lang w:eastAsia="zh-CN"/>
        </w:rPr>
        <w:t>。</w:t>
      </w:r>
    </w:p>
    <w:p w14:paraId="7052F428">
      <w:pPr>
        <w:spacing w:line="248" w:lineRule="auto"/>
        <w:rPr>
          <w:rFonts w:ascii="宋体" w:hAnsi="宋体" w:eastAsia="宋体" w:cs="宋体"/>
          <w:sz w:val="24"/>
          <w:szCs w:val="24"/>
          <w:lang w:eastAsia="zh-CN"/>
        </w:rPr>
      </w:pPr>
    </w:p>
    <w:p w14:paraId="5BAE2FDC">
      <w:pPr>
        <w:spacing w:before="78" w:line="222" w:lineRule="auto"/>
        <w:ind w:left="35"/>
        <w:outlineLvl w:val="1"/>
        <w:rPr>
          <w:rFonts w:ascii="宋体" w:hAnsi="宋体" w:eastAsia="宋体" w:cs="宋体"/>
          <w:sz w:val="24"/>
          <w:szCs w:val="24"/>
          <w:lang w:eastAsia="zh-CN"/>
        </w:rPr>
      </w:pPr>
      <w:r>
        <w:rPr>
          <w:rFonts w:hint="eastAsia" w:ascii="宋体" w:hAnsi="宋体" w:eastAsia="宋体" w:cs="宋体"/>
          <w:spacing w:val="-2"/>
          <w:sz w:val="24"/>
          <w:szCs w:val="24"/>
          <w:lang w:eastAsia="zh-CN"/>
        </w:rPr>
        <w:t>12.4 工程进度款支付</w:t>
      </w:r>
    </w:p>
    <w:p w14:paraId="3E9816B6">
      <w:pPr>
        <w:spacing w:line="247" w:lineRule="auto"/>
        <w:rPr>
          <w:rFonts w:ascii="宋体" w:hAnsi="宋体" w:eastAsia="宋体" w:cs="宋体"/>
          <w:sz w:val="24"/>
          <w:szCs w:val="24"/>
          <w:lang w:eastAsia="zh-CN"/>
        </w:rPr>
      </w:pPr>
    </w:p>
    <w:p w14:paraId="07FC2AD0">
      <w:pPr>
        <w:pStyle w:val="4"/>
        <w:spacing w:before="66" w:line="228" w:lineRule="auto"/>
        <w:ind w:left="458"/>
        <w:rPr>
          <w:lang w:eastAsia="zh-CN"/>
        </w:rPr>
      </w:pPr>
      <w:r>
        <w:rPr>
          <w:rFonts w:hint="eastAsia"/>
          <w:spacing w:val="3"/>
          <w:lang w:eastAsia="zh-CN"/>
        </w:rPr>
        <w:t>12.4.1  付款周期</w:t>
      </w:r>
    </w:p>
    <w:p w14:paraId="70CB51D1">
      <w:pPr>
        <w:pStyle w:val="4"/>
        <w:spacing w:before="221" w:line="226" w:lineRule="auto"/>
        <w:rPr>
          <w:color w:val="auto"/>
          <w:lang w:eastAsia="zh-CN"/>
        </w:rPr>
      </w:pPr>
      <w:r>
        <w:rPr>
          <w:rFonts w:hint="eastAsia"/>
          <w:color w:val="auto"/>
          <w:spacing w:val="3"/>
          <w:lang w:eastAsia="zh-CN"/>
        </w:rPr>
        <w:t>关于付款周期的约定：</w:t>
      </w:r>
      <w:r>
        <w:rPr>
          <w:rFonts w:hint="eastAsia"/>
          <w:color w:val="auto"/>
          <w:spacing w:val="3"/>
          <w:u w:val="single"/>
          <w:lang w:eastAsia="zh-CN"/>
        </w:rPr>
        <w:t xml:space="preserve"> 合同签订后，四楼教研室维修改造完成后并由甲方验收合格，经甲方委托的工程造价事务所审核定案后，付至审定价款的 97%，剩余审定价款的3%作为质量保证金，待缺陷责任期满后退还</w:t>
      </w:r>
      <w:r>
        <w:rPr>
          <w:rFonts w:hint="eastAsia"/>
          <w:color w:val="auto"/>
          <w:spacing w:val="9"/>
          <w:lang w:eastAsia="zh-CN"/>
        </w:rPr>
        <w:t>。</w:t>
      </w:r>
      <w:r>
        <w:rPr>
          <w:rFonts w:hint="eastAsia"/>
          <w:color w:val="auto"/>
          <w:lang w:eastAsia="zh-CN"/>
        </w:rPr>
        <w:t xml:space="preserve"> </w:t>
      </w:r>
      <w:r>
        <w:rPr>
          <w:rFonts w:hint="eastAsia"/>
          <w:b/>
          <w:bCs/>
          <w:color w:val="auto"/>
          <w:spacing w:val="11"/>
          <w:u w:val="single"/>
          <w:lang w:eastAsia="zh-CN"/>
        </w:rPr>
        <w:t>注：成交供应商采用银行保函或保证保险等方式提交等额工程质量保证金的，则在结算</w:t>
      </w:r>
      <w:r>
        <w:rPr>
          <w:rFonts w:hint="eastAsia"/>
          <w:b/>
          <w:bCs/>
          <w:color w:val="auto"/>
          <w:spacing w:val="11"/>
          <w:lang w:eastAsia="zh-CN"/>
        </w:rPr>
        <w:t>审</w:t>
      </w:r>
      <w:r>
        <w:rPr>
          <w:rFonts w:hint="eastAsia"/>
          <w:b/>
          <w:bCs/>
          <w:color w:val="auto"/>
          <w:spacing w:val="6"/>
          <w:u w:val="single"/>
          <w:lang w:eastAsia="zh-CN"/>
        </w:rPr>
        <w:t>计完成后，付至审定价款的</w:t>
      </w:r>
      <w:r>
        <w:rPr>
          <w:rFonts w:hint="eastAsia"/>
          <w:color w:val="auto"/>
          <w:spacing w:val="-14"/>
          <w:u w:val="single"/>
          <w:lang w:eastAsia="zh-CN"/>
        </w:rPr>
        <w:t xml:space="preserve"> </w:t>
      </w:r>
      <w:r>
        <w:rPr>
          <w:rFonts w:hint="eastAsia"/>
          <w:b/>
          <w:bCs/>
          <w:color w:val="auto"/>
          <w:spacing w:val="6"/>
          <w:u w:val="single"/>
          <w:lang w:eastAsia="zh-CN"/>
        </w:rPr>
        <w:t>100%。</w:t>
      </w:r>
    </w:p>
    <w:p w14:paraId="1FCB7AD1">
      <w:pPr>
        <w:pStyle w:val="4"/>
        <w:spacing w:line="227" w:lineRule="auto"/>
        <w:ind w:left="458"/>
        <w:rPr>
          <w:lang w:eastAsia="zh-CN"/>
        </w:rPr>
      </w:pPr>
      <w:r>
        <w:rPr>
          <w:rFonts w:hint="eastAsia"/>
          <w:spacing w:val="5"/>
          <w:lang w:eastAsia="zh-CN"/>
        </w:rPr>
        <w:t>12.4.2  进度付款申请单的编制</w:t>
      </w:r>
    </w:p>
    <w:p w14:paraId="5B58471A">
      <w:pPr>
        <w:pStyle w:val="4"/>
        <w:spacing w:before="221" w:line="228" w:lineRule="auto"/>
        <w:ind w:left="445"/>
        <w:rPr>
          <w:lang w:eastAsia="zh-CN"/>
        </w:rPr>
      </w:pPr>
      <w:r>
        <w:rPr>
          <w:rFonts w:hint="eastAsia"/>
          <w:spacing w:val="8"/>
          <w:lang w:eastAsia="zh-CN"/>
        </w:rPr>
        <w:t>关于进度付款申请单编制的约定：</w:t>
      </w:r>
      <w:r>
        <w:rPr>
          <w:rFonts w:hint="eastAsia"/>
          <w:b/>
          <w:bCs/>
          <w:spacing w:val="8"/>
          <w:u w:val="single"/>
          <w:lang w:eastAsia="zh-CN"/>
        </w:rPr>
        <w:t>执行通用条款</w:t>
      </w:r>
      <w:r>
        <w:rPr>
          <w:rFonts w:hint="eastAsia"/>
          <w:spacing w:val="8"/>
          <w:lang w:eastAsia="zh-CN"/>
        </w:rPr>
        <w:t>。</w:t>
      </w:r>
    </w:p>
    <w:p w14:paraId="730C4360">
      <w:pPr>
        <w:pStyle w:val="4"/>
        <w:spacing w:before="220" w:line="228" w:lineRule="auto"/>
        <w:ind w:left="458"/>
        <w:rPr>
          <w:lang w:eastAsia="zh-CN"/>
        </w:rPr>
      </w:pPr>
      <w:r>
        <w:rPr>
          <w:rFonts w:hint="eastAsia"/>
          <w:spacing w:val="5"/>
          <w:lang w:eastAsia="zh-CN"/>
        </w:rPr>
        <w:t>12.4.3  进度付款申请单的提交</w:t>
      </w:r>
    </w:p>
    <w:p w14:paraId="4619ED57">
      <w:pPr>
        <w:pStyle w:val="4"/>
        <w:spacing w:before="221" w:line="226" w:lineRule="auto"/>
        <w:ind w:left="452"/>
        <w:rPr>
          <w:lang w:eastAsia="zh-CN"/>
        </w:rPr>
      </w:pPr>
      <w:r>
        <w:rPr>
          <w:rFonts w:hint="eastAsia"/>
          <w:spacing w:val="6"/>
          <w:lang w:eastAsia="zh-CN"/>
        </w:rPr>
        <w:t>（1）单价合同进度付款申请单提交的约定：</w:t>
      </w:r>
      <w:r>
        <w:rPr>
          <w:rFonts w:hint="eastAsia"/>
          <w:spacing w:val="6"/>
          <w:u w:val="single"/>
          <w:lang w:eastAsia="zh-CN"/>
        </w:rPr>
        <w:t xml:space="preserve">    /    </w:t>
      </w:r>
      <w:r>
        <w:rPr>
          <w:rFonts w:hint="eastAsia"/>
          <w:spacing w:val="6"/>
          <w:lang w:eastAsia="zh-CN"/>
        </w:rPr>
        <w:t>。</w:t>
      </w:r>
    </w:p>
    <w:p w14:paraId="4E5F5619">
      <w:pPr>
        <w:pStyle w:val="4"/>
        <w:spacing w:before="224" w:line="226" w:lineRule="auto"/>
        <w:ind w:left="452"/>
        <w:rPr>
          <w:lang w:eastAsia="zh-CN"/>
        </w:rPr>
      </w:pPr>
      <w:r>
        <w:rPr>
          <w:rFonts w:hint="eastAsia"/>
          <w:spacing w:val="8"/>
          <w:lang w:eastAsia="zh-CN"/>
        </w:rPr>
        <w:t>（2）总价合同进度付款申请单提交的约定：</w:t>
      </w:r>
      <w:r>
        <w:rPr>
          <w:rFonts w:hint="eastAsia"/>
          <w:b/>
          <w:bCs/>
          <w:spacing w:val="8"/>
          <w:u w:val="single"/>
          <w:lang w:eastAsia="zh-CN"/>
        </w:rPr>
        <w:t>执行通用条款</w:t>
      </w:r>
      <w:r>
        <w:rPr>
          <w:rFonts w:hint="eastAsia"/>
          <w:spacing w:val="8"/>
          <w:lang w:eastAsia="zh-CN"/>
        </w:rPr>
        <w:t>。</w:t>
      </w:r>
    </w:p>
    <w:p w14:paraId="20BB7CDF">
      <w:pPr>
        <w:pStyle w:val="4"/>
        <w:spacing w:before="223" w:line="226" w:lineRule="auto"/>
        <w:ind w:left="452"/>
        <w:rPr>
          <w:lang w:eastAsia="zh-CN"/>
        </w:rPr>
      </w:pPr>
      <w:r>
        <w:rPr>
          <w:rFonts w:hint="eastAsia"/>
          <w:spacing w:val="7"/>
          <w:lang w:eastAsia="zh-CN"/>
        </w:rPr>
        <w:t>（3）其他价格形式合同进度付款申请单提交的约定：</w:t>
      </w:r>
      <w:r>
        <w:rPr>
          <w:rFonts w:hint="eastAsia"/>
          <w:spacing w:val="7"/>
          <w:u w:val="single"/>
          <w:lang w:eastAsia="zh-CN"/>
        </w:rPr>
        <w:t xml:space="preserve">    /    </w:t>
      </w:r>
      <w:r>
        <w:rPr>
          <w:rFonts w:hint="eastAsia"/>
          <w:spacing w:val="7"/>
          <w:lang w:eastAsia="zh-CN"/>
        </w:rPr>
        <w:t>。</w:t>
      </w:r>
    </w:p>
    <w:p w14:paraId="44E982C9">
      <w:pPr>
        <w:pStyle w:val="4"/>
        <w:spacing w:before="222" w:line="228" w:lineRule="auto"/>
        <w:ind w:left="458"/>
        <w:rPr>
          <w:lang w:eastAsia="zh-CN"/>
        </w:rPr>
      </w:pPr>
      <w:r>
        <w:rPr>
          <w:rFonts w:hint="eastAsia"/>
          <w:spacing w:val="5"/>
          <w:lang w:eastAsia="zh-CN"/>
        </w:rPr>
        <w:t>12.4.4  进度款审核和支付</w:t>
      </w:r>
    </w:p>
    <w:p w14:paraId="27E7AB21">
      <w:pPr>
        <w:pStyle w:val="4"/>
        <w:spacing w:before="222" w:line="432" w:lineRule="auto"/>
        <w:ind w:left="26" w:right="110" w:firstLine="425"/>
        <w:rPr>
          <w:lang w:eastAsia="zh-CN"/>
        </w:rPr>
      </w:pPr>
      <w:r>
        <w:rPr>
          <w:rFonts w:hint="eastAsia"/>
          <w:spacing w:val="9"/>
          <w:lang w:eastAsia="zh-CN"/>
        </w:rPr>
        <w:t>（1）监理人审查并报送发包人的期限：</w:t>
      </w:r>
      <w:r>
        <w:rPr>
          <w:rFonts w:hint="eastAsia"/>
          <w:b/>
          <w:bCs/>
          <w:spacing w:val="9"/>
          <w:u w:val="single"/>
          <w:lang w:eastAsia="zh-CN"/>
        </w:rPr>
        <w:t>收到承包人进度付</w:t>
      </w:r>
      <w:r>
        <w:rPr>
          <w:rFonts w:hint="eastAsia"/>
          <w:b/>
          <w:bCs/>
          <w:spacing w:val="8"/>
          <w:u w:val="single"/>
          <w:lang w:eastAsia="zh-CN"/>
        </w:rPr>
        <w:t>款申请单以及相关资料后</w:t>
      </w:r>
      <w:r>
        <w:rPr>
          <w:rFonts w:hint="eastAsia"/>
          <w:spacing w:val="-36"/>
          <w:u w:val="single"/>
          <w:lang w:eastAsia="zh-CN"/>
        </w:rPr>
        <w:t xml:space="preserve"> </w:t>
      </w:r>
      <w:r>
        <w:rPr>
          <w:rFonts w:hint="eastAsia"/>
          <w:b/>
          <w:bCs/>
          <w:spacing w:val="8"/>
          <w:u w:val="single"/>
          <w:lang w:eastAsia="zh-CN"/>
        </w:rPr>
        <w:t>7</w:t>
      </w:r>
      <w:r>
        <w:rPr>
          <w:rFonts w:hint="eastAsia"/>
          <w:b/>
          <w:bCs/>
          <w:lang w:eastAsia="zh-CN"/>
        </w:rPr>
        <w:t xml:space="preserve"> </w:t>
      </w:r>
      <w:r>
        <w:rPr>
          <w:rFonts w:hint="eastAsia"/>
          <w:b/>
          <w:bCs/>
          <w:spacing w:val="6"/>
          <w:u w:val="single"/>
          <w:lang w:eastAsia="zh-CN"/>
        </w:rPr>
        <w:t>天内完成审查并报送发包人</w:t>
      </w:r>
      <w:r>
        <w:rPr>
          <w:rFonts w:hint="eastAsia"/>
          <w:b/>
          <w:bCs/>
          <w:spacing w:val="6"/>
          <w:lang w:eastAsia="zh-CN"/>
        </w:rPr>
        <w:t>。</w:t>
      </w:r>
    </w:p>
    <w:p w14:paraId="6BEC5A71">
      <w:pPr>
        <w:pStyle w:val="4"/>
        <w:spacing w:before="2" w:line="431" w:lineRule="auto"/>
        <w:ind w:left="23" w:right="68" w:firstLine="421"/>
        <w:rPr>
          <w:lang w:eastAsia="zh-CN"/>
        </w:rPr>
      </w:pPr>
      <w:r>
        <w:rPr>
          <w:rFonts w:hint="eastAsia"/>
          <w:spacing w:val="12"/>
          <w:lang w:eastAsia="zh-CN"/>
        </w:rPr>
        <w:t>发包人完成审批并签发进度款支付证书的期限：</w:t>
      </w:r>
      <w:r>
        <w:rPr>
          <w:rFonts w:hint="eastAsia"/>
          <w:b/>
          <w:bCs/>
          <w:spacing w:val="12"/>
          <w:u w:val="single"/>
          <w:lang w:eastAsia="zh-CN"/>
        </w:rPr>
        <w:t>应在收到监理人报送的进度付款申请</w:t>
      </w:r>
      <w:r>
        <w:rPr>
          <w:rFonts w:hint="eastAsia"/>
          <w:spacing w:val="6"/>
          <w:lang w:eastAsia="zh-CN"/>
        </w:rPr>
        <w:t xml:space="preserve"> </w:t>
      </w:r>
      <w:r>
        <w:rPr>
          <w:rFonts w:hint="eastAsia"/>
          <w:b/>
          <w:bCs/>
          <w:spacing w:val="10"/>
          <w:u w:val="single"/>
          <w:lang w:eastAsia="zh-CN"/>
        </w:rPr>
        <w:t>单及相关资料后7 天内</w:t>
      </w:r>
      <w:r>
        <w:rPr>
          <w:rFonts w:hint="eastAsia"/>
          <w:spacing w:val="10"/>
          <w:lang w:eastAsia="zh-CN"/>
        </w:rPr>
        <w:t>。</w:t>
      </w:r>
    </w:p>
    <w:p w14:paraId="492B8EA1">
      <w:pPr>
        <w:pStyle w:val="4"/>
        <w:spacing w:before="2" w:line="431" w:lineRule="auto"/>
        <w:ind w:left="25" w:right="64" w:firstLine="426"/>
        <w:rPr>
          <w:lang w:eastAsia="zh-CN"/>
        </w:rPr>
      </w:pPr>
      <w:r>
        <w:rPr>
          <w:rFonts w:hint="eastAsia"/>
          <w:spacing w:val="9"/>
          <w:lang w:eastAsia="zh-CN"/>
        </w:rPr>
        <w:t>（2）发包人支付进度款的期限：</w:t>
      </w:r>
      <w:r>
        <w:rPr>
          <w:rFonts w:hint="eastAsia"/>
          <w:b/>
          <w:bCs/>
          <w:spacing w:val="9"/>
          <w:u w:val="single"/>
          <w:lang w:eastAsia="zh-CN"/>
        </w:rPr>
        <w:t>发包人应在进度款支付证书或临</w:t>
      </w:r>
      <w:r>
        <w:rPr>
          <w:rFonts w:hint="eastAsia"/>
          <w:b/>
          <w:bCs/>
          <w:spacing w:val="8"/>
          <w:u w:val="single"/>
          <w:lang w:eastAsia="zh-CN"/>
        </w:rPr>
        <w:t>时进度款支付证书签</w:t>
      </w:r>
      <w:r>
        <w:rPr>
          <w:rFonts w:hint="eastAsia"/>
          <w:lang w:eastAsia="zh-CN"/>
        </w:rPr>
        <w:t xml:space="preserve"> </w:t>
      </w:r>
      <w:r>
        <w:rPr>
          <w:rFonts w:hint="eastAsia"/>
          <w:b/>
          <w:bCs/>
          <w:spacing w:val="3"/>
          <w:u w:val="single"/>
          <w:lang w:eastAsia="zh-CN"/>
        </w:rPr>
        <w:t>发后</w:t>
      </w:r>
      <w:r>
        <w:rPr>
          <w:rFonts w:hint="eastAsia"/>
          <w:spacing w:val="-32"/>
          <w:u w:val="single"/>
          <w:lang w:eastAsia="zh-CN"/>
        </w:rPr>
        <w:t xml:space="preserve"> </w:t>
      </w:r>
      <w:r>
        <w:rPr>
          <w:rFonts w:hint="eastAsia"/>
          <w:b/>
          <w:bCs/>
          <w:spacing w:val="3"/>
          <w:u w:val="single"/>
          <w:lang w:eastAsia="zh-CN"/>
        </w:rPr>
        <w:t>14</w:t>
      </w:r>
      <w:r>
        <w:rPr>
          <w:rFonts w:hint="eastAsia"/>
          <w:b/>
          <w:bCs/>
          <w:spacing w:val="16"/>
          <w:w w:val="101"/>
          <w:u w:val="single"/>
          <w:lang w:eastAsia="zh-CN"/>
        </w:rPr>
        <w:t xml:space="preserve"> </w:t>
      </w:r>
      <w:r>
        <w:rPr>
          <w:rFonts w:hint="eastAsia"/>
          <w:b/>
          <w:bCs/>
          <w:spacing w:val="3"/>
          <w:u w:val="single"/>
          <w:lang w:eastAsia="zh-CN"/>
        </w:rPr>
        <w:t>天内完成支付</w:t>
      </w:r>
      <w:r>
        <w:rPr>
          <w:rFonts w:hint="eastAsia"/>
          <w:b/>
          <w:bCs/>
          <w:spacing w:val="3"/>
          <w:lang w:eastAsia="zh-CN"/>
        </w:rPr>
        <w:t>。</w:t>
      </w:r>
    </w:p>
    <w:p w14:paraId="753EBC93">
      <w:pPr>
        <w:pStyle w:val="4"/>
        <w:spacing w:line="432" w:lineRule="auto"/>
        <w:ind w:left="23" w:right="66" w:firstLine="422"/>
        <w:rPr>
          <w:lang w:eastAsia="zh-CN"/>
        </w:rPr>
      </w:pPr>
      <w:r>
        <w:rPr>
          <w:rFonts w:hint="eastAsia"/>
          <w:spacing w:val="12"/>
          <w:lang w:eastAsia="zh-CN"/>
        </w:rPr>
        <w:t>发包人逾期支付进度款的违约金的计算方式：</w:t>
      </w:r>
      <w:r>
        <w:rPr>
          <w:rFonts w:hint="eastAsia"/>
          <w:b/>
          <w:bCs/>
          <w:spacing w:val="12"/>
          <w:u w:val="single"/>
          <w:lang w:eastAsia="zh-CN"/>
        </w:rPr>
        <w:t>应按照中国人民银行发布的同期同类贷</w:t>
      </w:r>
      <w:r>
        <w:rPr>
          <w:rFonts w:hint="eastAsia"/>
          <w:spacing w:val="6"/>
          <w:lang w:eastAsia="zh-CN"/>
        </w:rPr>
        <w:t xml:space="preserve"> </w:t>
      </w:r>
      <w:r>
        <w:rPr>
          <w:rFonts w:hint="eastAsia"/>
          <w:b/>
          <w:bCs/>
          <w:spacing w:val="6"/>
          <w:u w:val="single"/>
          <w:lang w:eastAsia="zh-CN"/>
        </w:rPr>
        <w:t>款基准利率支付违约金</w:t>
      </w:r>
      <w:r>
        <w:rPr>
          <w:rFonts w:hint="eastAsia"/>
          <w:b/>
          <w:bCs/>
          <w:spacing w:val="6"/>
          <w:lang w:eastAsia="zh-CN"/>
        </w:rPr>
        <w:t>。</w:t>
      </w:r>
    </w:p>
    <w:p w14:paraId="1A557675">
      <w:pPr>
        <w:pStyle w:val="4"/>
        <w:spacing w:before="1" w:line="227" w:lineRule="auto"/>
        <w:ind w:left="458"/>
        <w:rPr>
          <w:lang w:eastAsia="zh-CN"/>
        </w:rPr>
      </w:pPr>
      <w:r>
        <w:rPr>
          <w:rFonts w:hint="eastAsia"/>
          <w:spacing w:val="5"/>
          <w:lang w:eastAsia="zh-CN"/>
        </w:rPr>
        <w:t>12.4.6  支付分解表的编制</w:t>
      </w:r>
    </w:p>
    <w:p w14:paraId="34E3B493">
      <w:pPr>
        <w:pStyle w:val="4"/>
        <w:spacing w:before="221" w:line="221" w:lineRule="auto"/>
        <w:ind w:left="442"/>
        <w:rPr>
          <w:lang w:eastAsia="zh-CN"/>
        </w:rPr>
      </w:pPr>
      <w:r>
        <w:rPr>
          <w:rFonts w:hint="eastAsia"/>
          <w:spacing w:val="6"/>
          <w:lang w:eastAsia="zh-CN"/>
        </w:rPr>
        <w:t>(2)总价合同支付分解表的编制与审批：</w:t>
      </w:r>
      <w:r>
        <w:rPr>
          <w:rFonts w:hint="eastAsia"/>
          <w:spacing w:val="6"/>
          <w:u w:val="single"/>
          <w:lang w:eastAsia="zh-CN"/>
        </w:rPr>
        <w:t xml:space="preserve">    /    </w:t>
      </w:r>
      <w:r>
        <w:rPr>
          <w:rFonts w:hint="eastAsia"/>
          <w:spacing w:val="6"/>
          <w:lang w:eastAsia="zh-CN"/>
        </w:rPr>
        <w:t>。</w:t>
      </w:r>
    </w:p>
    <w:p w14:paraId="69D98F78">
      <w:pPr>
        <w:pStyle w:val="4"/>
        <w:spacing w:before="229" w:line="221" w:lineRule="auto"/>
        <w:ind w:left="442"/>
        <w:rPr>
          <w:lang w:eastAsia="zh-CN"/>
        </w:rPr>
      </w:pPr>
      <w:r>
        <w:rPr>
          <w:rFonts w:hint="eastAsia"/>
          <w:spacing w:val="7"/>
          <w:lang w:eastAsia="zh-CN"/>
        </w:rPr>
        <w:t>(3)单价合同的总价项目支付分解表的编制与审批：</w:t>
      </w:r>
      <w:r>
        <w:rPr>
          <w:rFonts w:hint="eastAsia"/>
          <w:spacing w:val="7"/>
          <w:u w:val="single"/>
          <w:lang w:eastAsia="zh-CN"/>
        </w:rPr>
        <w:t xml:space="preserve">    / </w:t>
      </w:r>
      <w:r>
        <w:rPr>
          <w:rFonts w:hint="eastAsia"/>
          <w:spacing w:val="6"/>
          <w:u w:val="single"/>
          <w:lang w:eastAsia="zh-CN"/>
        </w:rPr>
        <w:t xml:space="preserve">   </w:t>
      </w:r>
      <w:r>
        <w:rPr>
          <w:rFonts w:hint="eastAsia"/>
          <w:spacing w:val="6"/>
          <w:lang w:eastAsia="zh-CN"/>
        </w:rPr>
        <w:t>。</w:t>
      </w:r>
    </w:p>
    <w:p w14:paraId="4150CE78">
      <w:pPr>
        <w:pStyle w:val="4"/>
        <w:spacing w:before="228" w:line="228" w:lineRule="auto"/>
        <w:ind w:left="447"/>
        <w:rPr>
          <w:lang w:eastAsia="zh-CN"/>
        </w:rPr>
      </w:pPr>
      <w:r>
        <w:rPr>
          <w:rFonts w:hint="eastAsia"/>
          <w:b/>
          <w:bCs/>
          <w:spacing w:val="4"/>
          <w:lang w:eastAsia="zh-CN"/>
        </w:rPr>
        <w:t>12.4.7  农民工工资管理</w:t>
      </w:r>
    </w:p>
    <w:p w14:paraId="1D3C95EE">
      <w:pPr>
        <w:pStyle w:val="4"/>
        <w:spacing w:before="222" w:line="326" w:lineRule="auto"/>
        <w:ind w:left="25" w:firstLine="416"/>
        <w:rPr>
          <w:lang w:eastAsia="zh-CN"/>
        </w:rPr>
      </w:pPr>
      <w:r>
        <w:rPr>
          <w:rFonts w:hint="eastAsia"/>
          <w:b/>
          <w:bCs/>
          <w:spacing w:val="8"/>
          <w:lang w:eastAsia="zh-CN"/>
        </w:rPr>
        <w:t>(1)本工程农民工工资实行专用账户管理，承包人设立的专用账</w:t>
      </w:r>
      <w:r>
        <w:rPr>
          <w:rFonts w:hint="eastAsia"/>
          <w:b/>
          <w:bCs/>
          <w:spacing w:val="7"/>
          <w:lang w:eastAsia="zh-CN"/>
        </w:rPr>
        <w:t>户开户行为</w:t>
      </w:r>
      <w:r>
        <w:rPr>
          <w:rFonts w:hint="eastAsia"/>
          <w:b/>
          <w:bCs/>
          <w:spacing w:val="-23"/>
          <w:u w:val="single"/>
          <w:lang w:eastAsia="zh-CN"/>
        </w:rPr>
        <w:t>：</w:t>
      </w:r>
      <w:r>
        <w:rPr>
          <w:rFonts w:hint="eastAsia"/>
          <w:spacing w:val="4"/>
          <w:u w:val="single"/>
          <w:lang w:eastAsia="zh-CN"/>
        </w:rPr>
        <w:t xml:space="preserve">     </w:t>
      </w:r>
      <w:r>
        <w:rPr>
          <w:rFonts w:hint="eastAsia"/>
          <w:b/>
          <w:bCs/>
          <w:spacing w:val="-23"/>
          <w:lang w:eastAsia="zh-CN"/>
        </w:rPr>
        <w:t>，</w:t>
      </w:r>
      <w:r>
        <w:rPr>
          <w:rFonts w:hint="eastAsia"/>
          <w:lang w:eastAsia="zh-CN"/>
        </w:rPr>
        <w:t xml:space="preserve"> </w:t>
      </w:r>
      <w:r>
        <w:rPr>
          <w:rFonts w:hint="eastAsia"/>
          <w:b/>
          <w:bCs/>
          <w:spacing w:val="3"/>
          <w:lang w:eastAsia="zh-CN"/>
        </w:rPr>
        <w:t>账号：</w:t>
      </w:r>
      <w:r>
        <w:rPr>
          <w:rFonts w:hint="eastAsia"/>
          <w:spacing w:val="5"/>
          <w:u w:val="single"/>
          <w:lang w:eastAsia="zh-CN"/>
        </w:rPr>
        <w:t xml:space="preserve">       /       </w:t>
      </w:r>
      <w:r>
        <w:rPr>
          <w:rFonts w:hint="eastAsia"/>
          <w:spacing w:val="-83"/>
          <w:lang w:eastAsia="zh-CN"/>
        </w:rPr>
        <w:t xml:space="preserve"> </w:t>
      </w:r>
      <w:r>
        <w:rPr>
          <w:rFonts w:hint="eastAsia"/>
          <w:b/>
          <w:bCs/>
          <w:spacing w:val="3"/>
          <w:lang w:eastAsia="zh-CN"/>
        </w:rPr>
        <w:t>;</w:t>
      </w:r>
    </w:p>
    <w:p w14:paraId="453D02C3">
      <w:pPr>
        <w:pStyle w:val="4"/>
        <w:spacing w:before="230" w:line="326" w:lineRule="auto"/>
        <w:ind w:left="24" w:right="56" w:firstLine="417"/>
        <w:rPr>
          <w:lang w:eastAsia="zh-CN"/>
        </w:rPr>
      </w:pPr>
      <w:r>
        <w:rPr>
          <w:rFonts w:hint="eastAsia"/>
          <w:b/>
          <w:bCs/>
          <w:spacing w:val="7"/>
          <w:lang w:eastAsia="zh-CN"/>
        </w:rPr>
        <w:t>(2)本工程工资性工程款</w:t>
      </w:r>
      <w:r>
        <w:rPr>
          <w:rFonts w:hint="eastAsia"/>
          <w:spacing w:val="-97"/>
          <w:lang w:eastAsia="zh-CN"/>
        </w:rPr>
        <w:t xml:space="preserve"> </w:t>
      </w:r>
      <w:r>
        <w:rPr>
          <w:rFonts w:hint="eastAsia"/>
          <w:spacing w:val="5"/>
          <w:u w:val="single"/>
          <w:lang w:eastAsia="zh-CN"/>
        </w:rPr>
        <w:t xml:space="preserve">    /     </w:t>
      </w:r>
      <w:r>
        <w:rPr>
          <w:rFonts w:hint="eastAsia"/>
          <w:spacing w:val="-85"/>
          <w:lang w:eastAsia="zh-CN"/>
        </w:rPr>
        <w:t xml:space="preserve"> </w:t>
      </w:r>
      <w:r>
        <w:rPr>
          <w:rFonts w:hint="eastAsia"/>
          <w:b/>
          <w:bCs/>
          <w:spacing w:val="7"/>
          <w:lang w:eastAsia="zh-CN"/>
        </w:rPr>
        <w:t>元（相应的最低工资标准乘建筑面积</w:t>
      </w:r>
      <w:r>
        <w:rPr>
          <w:rFonts w:hint="eastAsia"/>
          <w:b/>
          <w:bCs/>
          <w:spacing w:val="2"/>
          <w:lang w:eastAsia="zh-CN"/>
        </w:rPr>
        <w:t>）；</w:t>
      </w:r>
      <w:r>
        <w:rPr>
          <w:rFonts w:hint="eastAsia"/>
          <w:b/>
          <w:bCs/>
          <w:spacing w:val="7"/>
          <w:lang w:eastAsia="zh-CN"/>
        </w:rPr>
        <w:t>其中工资性</w:t>
      </w:r>
      <w:r>
        <w:rPr>
          <w:rFonts w:hint="eastAsia"/>
          <w:lang w:eastAsia="zh-CN"/>
        </w:rPr>
        <w:t xml:space="preserve"> </w:t>
      </w:r>
      <w:r>
        <w:rPr>
          <w:rFonts w:hint="eastAsia"/>
          <w:b/>
          <w:bCs/>
          <w:spacing w:val="6"/>
          <w:lang w:eastAsia="zh-CN"/>
        </w:rPr>
        <w:t>工程预付款</w:t>
      </w:r>
      <w:r>
        <w:rPr>
          <w:rFonts w:hint="eastAsia"/>
          <w:spacing w:val="-83"/>
          <w:lang w:eastAsia="zh-CN"/>
        </w:rPr>
        <w:t xml:space="preserve"> </w:t>
      </w:r>
      <w:r>
        <w:rPr>
          <w:rFonts w:hint="eastAsia"/>
          <w:spacing w:val="5"/>
          <w:u w:val="single"/>
          <w:lang w:eastAsia="zh-CN"/>
        </w:rPr>
        <w:t xml:space="preserve">     /    </w:t>
      </w:r>
      <w:r>
        <w:rPr>
          <w:rFonts w:hint="eastAsia"/>
          <w:spacing w:val="-89"/>
          <w:lang w:eastAsia="zh-CN"/>
        </w:rPr>
        <w:t xml:space="preserve"> </w:t>
      </w:r>
      <w:r>
        <w:rPr>
          <w:rFonts w:hint="eastAsia"/>
          <w:b/>
          <w:bCs/>
          <w:spacing w:val="6"/>
          <w:lang w:eastAsia="zh-CN"/>
        </w:rPr>
        <w:t>元。(工资性工程款除月工期)</w:t>
      </w:r>
    </w:p>
    <w:p w14:paraId="3BB7929F">
      <w:pPr>
        <w:pStyle w:val="4"/>
        <w:spacing w:before="229" w:line="330" w:lineRule="auto"/>
        <w:ind w:left="31" w:right="49" w:firstLine="411"/>
        <w:rPr>
          <w:lang w:eastAsia="zh-CN"/>
        </w:rPr>
      </w:pPr>
      <w:r>
        <w:rPr>
          <w:rFonts w:hint="eastAsia"/>
          <w:b/>
          <w:bCs/>
          <w:spacing w:val="10"/>
          <w:lang w:eastAsia="zh-CN"/>
        </w:rPr>
        <w:t>(3)发包人在监理人签发开工报告前，将工资性工程预付款转入承包人开立的农民工工</w:t>
      </w:r>
      <w:r>
        <w:rPr>
          <w:rFonts w:hint="eastAsia"/>
          <w:spacing w:val="6"/>
          <w:lang w:eastAsia="zh-CN"/>
        </w:rPr>
        <w:t xml:space="preserve"> </w:t>
      </w:r>
      <w:r>
        <w:rPr>
          <w:rFonts w:hint="eastAsia"/>
          <w:b/>
          <w:bCs/>
          <w:spacing w:val="3"/>
          <w:lang w:eastAsia="zh-CN"/>
        </w:rPr>
        <w:t>资专用账户。</w:t>
      </w:r>
    </w:p>
    <w:p w14:paraId="6D0FD029">
      <w:pPr>
        <w:pStyle w:val="4"/>
        <w:spacing w:before="65" w:line="228" w:lineRule="auto"/>
        <w:ind w:left="444"/>
        <w:rPr>
          <w:lang w:eastAsia="zh-CN"/>
        </w:rPr>
      </w:pPr>
      <w:r>
        <w:rPr>
          <w:rFonts w:hint="eastAsia"/>
          <w:b/>
          <w:bCs/>
          <w:spacing w:val="7"/>
          <w:lang w:eastAsia="zh-CN"/>
        </w:rPr>
        <w:t>工程开工后第一个月支付工资性工程进度款起，分</w:t>
      </w:r>
      <w:r>
        <w:rPr>
          <w:rFonts w:hint="eastAsia"/>
          <w:b/>
          <w:bCs/>
          <w:spacing w:val="6"/>
          <w:u w:val="single"/>
          <w:lang w:eastAsia="zh-CN"/>
        </w:rPr>
        <w:t xml:space="preserve"> 3 </w:t>
      </w:r>
      <w:r>
        <w:rPr>
          <w:rFonts w:hint="eastAsia"/>
          <w:b/>
          <w:bCs/>
          <w:spacing w:val="6"/>
          <w:lang w:eastAsia="zh-CN"/>
        </w:rPr>
        <w:t>月扣回工资性工程预付款。</w:t>
      </w:r>
    </w:p>
    <w:p w14:paraId="482E27F4">
      <w:pPr>
        <w:pStyle w:val="4"/>
        <w:spacing w:before="221" w:line="221" w:lineRule="auto"/>
        <w:ind w:left="442"/>
        <w:rPr>
          <w:lang w:eastAsia="zh-CN"/>
        </w:rPr>
      </w:pPr>
      <w:r>
        <w:rPr>
          <w:rFonts w:hint="eastAsia"/>
          <w:b/>
          <w:bCs/>
          <w:spacing w:val="6"/>
          <w:lang w:eastAsia="zh-CN"/>
        </w:rPr>
        <w:t>(4)发包人于每月</w:t>
      </w:r>
      <w:r>
        <w:rPr>
          <w:rFonts w:hint="eastAsia"/>
          <w:spacing w:val="-40"/>
          <w:lang w:eastAsia="zh-CN"/>
        </w:rPr>
        <w:t xml:space="preserve"> </w:t>
      </w:r>
      <w:r>
        <w:rPr>
          <w:rFonts w:hint="eastAsia"/>
          <w:b/>
          <w:bCs/>
          <w:spacing w:val="6"/>
          <w:lang w:eastAsia="zh-CN"/>
        </w:rPr>
        <w:t>25</w:t>
      </w:r>
      <w:r>
        <w:rPr>
          <w:rFonts w:hint="eastAsia"/>
          <w:b/>
          <w:bCs/>
          <w:spacing w:val="46"/>
          <w:lang w:eastAsia="zh-CN"/>
        </w:rPr>
        <w:t xml:space="preserve"> </w:t>
      </w:r>
      <w:r>
        <w:rPr>
          <w:rFonts w:hint="eastAsia"/>
          <w:b/>
          <w:bCs/>
          <w:spacing w:val="6"/>
          <w:lang w:eastAsia="zh-CN"/>
        </w:rPr>
        <w:t>日前将工资性工程进度款转入农民工工资专用</w:t>
      </w:r>
      <w:r>
        <w:rPr>
          <w:rFonts w:hint="eastAsia"/>
          <w:b/>
          <w:bCs/>
          <w:spacing w:val="5"/>
          <w:lang w:eastAsia="zh-CN"/>
        </w:rPr>
        <w:t>账户。</w:t>
      </w:r>
    </w:p>
    <w:p w14:paraId="0149F7A1">
      <w:pPr>
        <w:pStyle w:val="4"/>
        <w:spacing w:before="228" w:line="330" w:lineRule="auto"/>
        <w:ind w:left="23" w:right="54" w:firstLine="419"/>
        <w:rPr>
          <w:lang w:eastAsia="zh-CN"/>
        </w:rPr>
      </w:pPr>
      <w:r>
        <w:rPr>
          <w:rFonts w:hint="eastAsia"/>
          <w:b/>
          <w:bCs/>
          <w:spacing w:val="7"/>
          <w:lang w:eastAsia="zh-CN"/>
        </w:rPr>
        <w:t>(5)承包人每月</w:t>
      </w:r>
      <w:r>
        <w:rPr>
          <w:rFonts w:hint="eastAsia"/>
          <w:spacing w:val="-37"/>
          <w:lang w:eastAsia="zh-CN"/>
        </w:rPr>
        <w:t xml:space="preserve"> </w:t>
      </w:r>
      <w:r>
        <w:rPr>
          <w:rFonts w:hint="eastAsia"/>
          <w:b/>
          <w:bCs/>
          <w:spacing w:val="7"/>
          <w:lang w:eastAsia="zh-CN"/>
        </w:rPr>
        <w:t>25</w:t>
      </w:r>
      <w:r>
        <w:rPr>
          <w:rFonts w:hint="eastAsia"/>
          <w:b/>
          <w:bCs/>
          <w:spacing w:val="48"/>
          <w:lang w:eastAsia="zh-CN"/>
        </w:rPr>
        <w:t xml:space="preserve"> </w:t>
      </w:r>
      <w:r>
        <w:rPr>
          <w:rFonts w:hint="eastAsia"/>
          <w:b/>
          <w:bCs/>
          <w:spacing w:val="7"/>
          <w:lang w:eastAsia="zh-CN"/>
        </w:rPr>
        <w:t>日前上报本工程农民工工资清单，每月</w:t>
      </w:r>
      <w:r>
        <w:rPr>
          <w:rFonts w:hint="eastAsia"/>
          <w:spacing w:val="-29"/>
          <w:lang w:eastAsia="zh-CN"/>
        </w:rPr>
        <w:t xml:space="preserve"> </w:t>
      </w:r>
      <w:r>
        <w:rPr>
          <w:rFonts w:hint="eastAsia"/>
          <w:b/>
          <w:bCs/>
          <w:spacing w:val="7"/>
          <w:lang w:eastAsia="zh-CN"/>
        </w:rPr>
        <w:t>1</w:t>
      </w:r>
      <w:r>
        <w:rPr>
          <w:rFonts w:hint="eastAsia"/>
          <w:b/>
          <w:bCs/>
          <w:spacing w:val="6"/>
          <w:lang w:eastAsia="zh-CN"/>
        </w:rPr>
        <w:t>0</w:t>
      </w:r>
      <w:r>
        <w:rPr>
          <w:rFonts w:hint="eastAsia"/>
          <w:b/>
          <w:bCs/>
          <w:lang w:eastAsia="zh-CN"/>
        </w:rPr>
        <w:t xml:space="preserve">  </w:t>
      </w:r>
      <w:r>
        <w:rPr>
          <w:rFonts w:hint="eastAsia"/>
          <w:b/>
          <w:bCs/>
          <w:spacing w:val="6"/>
          <w:lang w:eastAsia="zh-CN"/>
        </w:rPr>
        <w:t>日前委托开设农民工工资</w:t>
      </w:r>
      <w:r>
        <w:rPr>
          <w:rFonts w:hint="eastAsia"/>
          <w:spacing w:val="1"/>
          <w:lang w:eastAsia="zh-CN"/>
        </w:rPr>
        <w:t xml:space="preserve"> </w:t>
      </w:r>
      <w:r>
        <w:rPr>
          <w:rFonts w:hint="eastAsia"/>
          <w:b/>
          <w:bCs/>
          <w:spacing w:val="7"/>
          <w:lang w:eastAsia="zh-CN"/>
        </w:rPr>
        <w:t>专用账户的银行支付农民工工资。</w:t>
      </w:r>
    </w:p>
    <w:p w14:paraId="3D9DBCFB">
      <w:pPr>
        <w:pStyle w:val="4"/>
        <w:spacing w:before="222" w:line="329" w:lineRule="auto"/>
        <w:ind w:left="42" w:right="51" w:firstLine="399"/>
        <w:rPr>
          <w:lang w:eastAsia="zh-CN"/>
        </w:rPr>
      </w:pPr>
      <w:r>
        <w:rPr>
          <w:rFonts w:hint="eastAsia"/>
          <w:b/>
          <w:bCs/>
          <w:spacing w:val="10"/>
          <w:lang w:eastAsia="zh-CN"/>
        </w:rPr>
        <w:t>(6)工程竣工后，经项目部农民工维权组确认无农民工工资拖欠后，发、承双方办理农</w:t>
      </w:r>
      <w:r>
        <w:rPr>
          <w:rFonts w:hint="eastAsia"/>
          <w:spacing w:val="6"/>
          <w:lang w:eastAsia="zh-CN"/>
        </w:rPr>
        <w:t xml:space="preserve"> </w:t>
      </w:r>
      <w:r>
        <w:rPr>
          <w:rFonts w:hint="eastAsia"/>
          <w:b/>
          <w:bCs/>
          <w:spacing w:val="8"/>
          <w:lang w:eastAsia="zh-CN"/>
        </w:rPr>
        <w:t>民工工资专用账户撤销手续，农民工工资专用账</w:t>
      </w:r>
      <w:r>
        <w:rPr>
          <w:rFonts w:hint="eastAsia"/>
          <w:b/>
          <w:bCs/>
          <w:spacing w:val="7"/>
          <w:lang w:eastAsia="zh-CN"/>
        </w:rPr>
        <w:t>户余额划至本合同约定的承包人账户。</w:t>
      </w:r>
    </w:p>
    <w:p w14:paraId="75D75EFC">
      <w:pPr>
        <w:spacing w:line="247" w:lineRule="auto"/>
        <w:rPr>
          <w:rFonts w:ascii="宋体" w:hAnsi="宋体" w:eastAsia="宋体" w:cs="宋体"/>
          <w:sz w:val="24"/>
          <w:szCs w:val="24"/>
          <w:lang w:eastAsia="zh-CN"/>
        </w:rPr>
      </w:pPr>
    </w:p>
    <w:p w14:paraId="134E3C8A">
      <w:pPr>
        <w:spacing w:before="78" w:line="221" w:lineRule="auto"/>
        <w:ind w:left="35"/>
        <w:outlineLvl w:val="1"/>
        <w:rPr>
          <w:rFonts w:ascii="宋体" w:hAnsi="宋体" w:eastAsia="宋体" w:cs="宋体"/>
          <w:sz w:val="24"/>
          <w:szCs w:val="24"/>
          <w:lang w:eastAsia="zh-CN"/>
        </w:rPr>
      </w:pPr>
      <w:r>
        <w:rPr>
          <w:rFonts w:hint="eastAsia" w:ascii="宋体" w:hAnsi="宋体" w:eastAsia="宋体" w:cs="宋体"/>
          <w:spacing w:val="-2"/>
          <w:sz w:val="24"/>
          <w:szCs w:val="24"/>
          <w:lang w:eastAsia="zh-CN"/>
        </w:rPr>
        <w:t>13. 验收和工程试车</w:t>
      </w:r>
    </w:p>
    <w:p w14:paraId="0A5D9C89">
      <w:pPr>
        <w:spacing w:before="300" w:line="222" w:lineRule="auto"/>
        <w:ind w:left="35"/>
        <w:outlineLvl w:val="1"/>
        <w:rPr>
          <w:rFonts w:ascii="宋体" w:hAnsi="宋体" w:eastAsia="宋体" w:cs="宋体"/>
          <w:sz w:val="24"/>
          <w:szCs w:val="24"/>
          <w:lang w:eastAsia="zh-CN"/>
        </w:rPr>
      </w:pPr>
      <w:r>
        <w:rPr>
          <w:rFonts w:hint="eastAsia" w:ascii="宋体" w:hAnsi="宋体" w:eastAsia="宋体" w:cs="宋体"/>
          <w:spacing w:val="-2"/>
          <w:sz w:val="24"/>
          <w:szCs w:val="24"/>
          <w:lang w:eastAsia="zh-CN"/>
        </w:rPr>
        <w:t>13.1 分部分项工程验收</w:t>
      </w:r>
    </w:p>
    <w:p w14:paraId="127EEE98">
      <w:pPr>
        <w:spacing w:line="247" w:lineRule="auto"/>
        <w:rPr>
          <w:rFonts w:ascii="宋体" w:hAnsi="宋体" w:eastAsia="宋体" w:cs="宋体"/>
          <w:sz w:val="24"/>
          <w:szCs w:val="24"/>
          <w:lang w:eastAsia="zh-CN"/>
        </w:rPr>
      </w:pPr>
    </w:p>
    <w:p w14:paraId="4A0F93E8">
      <w:pPr>
        <w:pStyle w:val="4"/>
        <w:spacing w:before="66" w:line="227" w:lineRule="auto"/>
        <w:ind w:left="458"/>
        <w:rPr>
          <w:lang w:eastAsia="zh-CN"/>
        </w:rPr>
      </w:pPr>
      <w:r>
        <w:rPr>
          <w:rFonts w:hint="eastAsia"/>
          <w:spacing w:val="6"/>
          <w:lang w:eastAsia="zh-CN"/>
        </w:rPr>
        <w:t>13.</w:t>
      </w:r>
      <w:r>
        <w:rPr>
          <w:rFonts w:hint="eastAsia"/>
          <w:spacing w:val="-22"/>
          <w:lang w:eastAsia="zh-CN"/>
        </w:rPr>
        <w:t xml:space="preserve"> </w:t>
      </w:r>
      <w:r>
        <w:rPr>
          <w:rFonts w:hint="eastAsia"/>
          <w:spacing w:val="6"/>
          <w:lang w:eastAsia="zh-CN"/>
        </w:rPr>
        <w:t>1.2  监理人不能按时进行验收时，应提前</w:t>
      </w:r>
      <w:r>
        <w:rPr>
          <w:rFonts w:hint="eastAsia"/>
          <w:spacing w:val="-40"/>
          <w:lang w:eastAsia="zh-CN"/>
        </w:rPr>
        <w:t xml:space="preserve"> </w:t>
      </w:r>
      <w:r>
        <w:rPr>
          <w:rFonts w:hint="eastAsia"/>
          <w:spacing w:val="6"/>
          <w:u w:val="single"/>
          <w:lang w:eastAsia="zh-CN"/>
        </w:rPr>
        <w:t>24</w:t>
      </w:r>
      <w:r>
        <w:rPr>
          <w:rFonts w:hint="eastAsia"/>
          <w:spacing w:val="17"/>
          <w:w w:val="101"/>
          <w:u w:val="single"/>
          <w:lang w:eastAsia="zh-CN"/>
        </w:rPr>
        <w:t xml:space="preserve"> </w:t>
      </w:r>
      <w:r>
        <w:rPr>
          <w:rFonts w:hint="eastAsia"/>
          <w:spacing w:val="6"/>
          <w:lang w:eastAsia="zh-CN"/>
        </w:rPr>
        <w:t>小时提交书面延期要求。</w:t>
      </w:r>
    </w:p>
    <w:p w14:paraId="2B7D05A8">
      <w:pPr>
        <w:pStyle w:val="4"/>
        <w:spacing w:before="222" w:line="228" w:lineRule="auto"/>
        <w:ind w:left="445"/>
        <w:rPr>
          <w:lang w:eastAsia="zh-CN"/>
        </w:rPr>
      </w:pPr>
      <w:r>
        <w:rPr>
          <w:rFonts w:hint="eastAsia"/>
          <w:spacing w:val="6"/>
          <w:lang w:eastAsia="zh-CN"/>
        </w:rPr>
        <w:t>关于延期最长不得超过：</w:t>
      </w:r>
      <w:r>
        <w:rPr>
          <w:rFonts w:hint="eastAsia"/>
          <w:b/>
          <w:bCs/>
          <w:spacing w:val="6"/>
          <w:u w:val="single"/>
          <w:lang w:eastAsia="zh-CN"/>
        </w:rPr>
        <w:t xml:space="preserve">  48</w:t>
      </w:r>
      <w:r>
        <w:rPr>
          <w:rFonts w:hint="eastAsia"/>
          <w:b/>
          <w:bCs/>
          <w:spacing w:val="23"/>
          <w:u w:val="single"/>
          <w:lang w:eastAsia="zh-CN"/>
        </w:rPr>
        <w:t xml:space="preserve"> </w:t>
      </w:r>
      <w:r>
        <w:rPr>
          <w:rFonts w:hint="eastAsia"/>
          <w:spacing w:val="6"/>
          <w:lang w:eastAsia="zh-CN"/>
        </w:rPr>
        <w:t>小时。</w:t>
      </w:r>
    </w:p>
    <w:p w14:paraId="03A75FE6">
      <w:pPr>
        <w:spacing w:before="303" w:line="285" w:lineRule="exact"/>
        <w:ind w:left="456"/>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13.2</w:t>
      </w:r>
      <w:r>
        <w:rPr>
          <w:rFonts w:hint="eastAsia" w:ascii="宋体" w:hAnsi="宋体" w:eastAsia="宋体" w:cs="宋体"/>
          <w:spacing w:val="1"/>
          <w:position w:val="1"/>
          <w:sz w:val="24"/>
          <w:szCs w:val="24"/>
          <w:lang w:eastAsia="zh-CN"/>
        </w:rPr>
        <w:t xml:space="preserve">  </w:t>
      </w:r>
      <w:r>
        <w:rPr>
          <w:rFonts w:hint="eastAsia" w:ascii="宋体" w:hAnsi="宋体" w:eastAsia="宋体" w:cs="宋体"/>
          <w:spacing w:val="3"/>
          <w:position w:val="1"/>
          <w:sz w:val="24"/>
          <w:szCs w:val="24"/>
          <w:lang w:eastAsia="zh-CN"/>
        </w:rPr>
        <w:t>竣工验收</w:t>
      </w:r>
    </w:p>
    <w:p w14:paraId="65EF55C9">
      <w:pPr>
        <w:spacing w:line="273" w:lineRule="auto"/>
        <w:rPr>
          <w:rFonts w:ascii="宋体" w:hAnsi="宋体" w:eastAsia="宋体" w:cs="宋体"/>
          <w:sz w:val="24"/>
          <w:szCs w:val="24"/>
          <w:lang w:eastAsia="zh-CN"/>
        </w:rPr>
      </w:pPr>
    </w:p>
    <w:p w14:paraId="23F3743F">
      <w:pPr>
        <w:pStyle w:val="4"/>
        <w:spacing w:before="66" w:line="228" w:lineRule="auto"/>
        <w:ind w:left="458"/>
        <w:rPr>
          <w:lang w:eastAsia="zh-CN"/>
        </w:rPr>
      </w:pPr>
      <w:r>
        <w:rPr>
          <w:rFonts w:hint="eastAsia"/>
          <w:spacing w:val="4"/>
          <w:lang w:eastAsia="zh-CN"/>
        </w:rPr>
        <w:t>13.2.2  竣工验收程序</w:t>
      </w:r>
    </w:p>
    <w:p w14:paraId="1631F6C4">
      <w:pPr>
        <w:pStyle w:val="4"/>
        <w:spacing w:before="221" w:line="228" w:lineRule="auto"/>
        <w:ind w:left="445"/>
        <w:rPr>
          <w:lang w:eastAsia="zh-CN"/>
        </w:rPr>
      </w:pPr>
      <w:r>
        <w:rPr>
          <w:rFonts w:hint="eastAsia"/>
          <w:spacing w:val="8"/>
          <w:lang w:eastAsia="zh-CN"/>
        </w:rPr>
        <w:t>关于竣工验收程序的约定：</w:t>
      </w:r>
      <w:r>
        <w:rPr>
          <w:rFonts w:hint="eastAsia"/>
          <w:b/>
          <w:bCs/>
          <w:spacing w:val="8"/>
          <w:u w:val="single"/>
          <w:lang w:eastAsia="zh-CN"/>
        </w:rPr>
        <w:t>执行通用条款</w:t>
      </w:r>
      <w:r>
        <w:rPr>
          <w:rFonts w:hint="eastAsia"/>
          <w:spacing w:val="8"/>
          <w:lang w:eastAsia="zh-CN"/>
        </w:rPr>
        <w:t>。</w:t>
      </w:r>
    </w:p>
    <w:p w14:paraId="5337C523">
      <w:pPr>
        <w:pStyle w:val="4"/>
        <w:spacing w:before="221" w:line="432" w:lineRule="auto"/>
        <w:ind w:left="23" w:right="78" w:firstLine="421"/>
        <w:rPr>
          <w:lang w:eastAsia="zh-CN"/>
        </w:rPr>
      </w:pPr>
      <w:r>
        <w:rPr>
          <w:rFonts w:hint="eastAsia"/>
          <w:spacing w:val="7"/>
          <w:lang w:eastAsia="zh-CN"/>
        </w:rPr>
        <w:t>发包人不按照本项约定组织竣工验收、颁发工程接收证书的违约金的计算方法：</w:t>
      </w:r>
      <w:r>
        <w:rPr>
          <w:rFonts w:hint="eastAsia"/>
          <w:b/>
          <w:bCs/>
          <w:spacing w:val="7"/>
          <w:u w:val="single"/>
          <w:lang w:eastAsia="zh-CN"/>
        </w:rPr>
        <w:t>执行通</w:t>
      </w:r>
      <w:r>
        <w:rPr>
          <w:rFonts w:hint="eastAsia"/>
          <w:spacing w:val="4"/>
          <w:lang w:eastAsia="zh-CN"/>
        </w:rPr>
        <w:t xml:space="preserve"> </w:t>
      </w:r>
      <w:r>
        <w:rPr>
          <w:rFonts w:hint="eastAsia"/>
          <w:b/>
          <w:bCs/>
          <w:spacing w:val="3"/>
          <w:u w:val="single"/>
          <w:lang w:eastAsia="zh-CN"/>
        </w:rPr>
        <w:t>用条款</w:t>
      </w:r>
      <w:r>
        <w:rPr>
          <w:rFonts w:hint="eastAsia"/>
          <w:spacing w:val="3"/>
          <w:lang w:eastAsia="zh-CN"/>
        </w:rPr>
        <w:t>。</w:t>
      </w:r>
    </w:p>
    <w:p w14:paraId="7C4FBB95">
      <w:pPr>
        <w:pStyle w:val="4"/>
        <w:spacing w:before="1" w:line="227" w:lineRule="auto"/>
        <w:ind w:left="458"/>
        <w:rPr>
          <w:lang w:eastAsia="zh-CN"/>
        </w:rPr>
      </w:pPr>
      <w:r>
        <w:rPr>
          <w:rFonts w:hint="eastAsia"/>
          <w:spacing w:val="6"/>
          <w:lang w:eastAsia="zh-CN"/>
        </w:rPr>
        <w:t>13.2.5  移交、接收全部与部分工程</w:t>
      </w:r>
    </w:p>
    <w:p w14:paraId="40DA0B73">
      <w:pPr>
        <w:pStyle w:val="4"/>
        <w:spacing w:before="221" w:line="227" w:lineRule="auto"/>
        <w:ind w:left="442"/>
        <w:rPr>
          <w:lang w:eastAsia="zh-CN"/>
        </w:rPr>
      </w:pPr>
      <w:r>
        <w:rPr>
          <w:rFonts w:hint="eastAsia"/>
          <w:spacing w:val="10"/>
          <w:lang w:eastAsia="zh-CN"/>
        </w:rPr>
        <w:t>承包人向发包人移交工程的期限：</w:t>
      </w:r>
      <w:r>
        <w:rPr>
          <w:rFonts w:hint="eastAsia"/>
          <w:b/>
          <w:bCs/>
          <w:spacing w:val="10"/>
          <w:u w:val="single"/>
          <w:lang w:eastAsia="zh-CN"/>
        </w:rPr>
        <w:t>颁发工程接收证书后7 天内完成工</w:t>
      </w:r>
      <w:r>
        <w:rPr>
          <w:rFonts w:hint="eastAsia"/>
          <w:b/>
          <w:bCs/>
          <w:spacing w:val="9"/>
          <w:u w:val="single"/>
          <w:lang w:eastAsia="zh-CN"/>
        </w:rPr>
        <w:t>程的移交</w:t>
      </w:r>
      <w:r>
        <w:rPr>
          <w:rFonts w:hint="eastAsia"/>
          <w:spacing w:val="9"/>
          <w:lang w:eastAsia="zh-CN"/>
        </w:rPr>
        <w:t>。</w:t>
      </w:r>
    </w:p>
    <w:p w14:paraId="0C284512">
      <w:pPr>
        <w:pStyle w:val="4"/>
        <w:spacing w:before="223" w:line="432" w:lineRule="auto"/>
        <w:ind w:left="29" w:right="78" w:firstLine="416"/>
        <w:rPr>
          <w:lang w:eastAsia="zh-CN"/>
        </w:rPr>
      </w:pPr>
      <w:r>
        <w:rPr>
          <w:rFonts w:hint="eastAsia"/>
          <w:spacing w:val="7"/>
          <w:lang w:eastAsia="zh-CN"/>
        </w:rPr>
        <w:t>发包人未按本合同约定接收全部或部分工程的，违约金的计算方法为：</w:t>
      </w:r>
      <w:r>
        <w:rPr>
          <w:rFonts w:hint="eastAsia"/>
          <w:b/>
          <w:bCs/>
          <w:spacing w:val="7"/>
          <w:u w:val="single"/>
          <w:lang w:eastAsia="zh-CN"/>
        </w:rPr>
        <w:t>发包</w:t>
      </w:r>
      <w:r>
        <w:rPr>
          <w:rFonts w:hint="eastAsia"/>
          <w:b/>
          <w:bCs/>
          <w:spacing w:val="6"/>
          <w:u w:val="single"/>
          <w:lang w:eastAsia="zh-CN"/>
        </w:rPr>
        <w:t>人自应当接</w:t>
      </w:r>
      <w:r>
        <w:rPr>
          <w:rFonts w:hint="eastAsia"/>
          <w:lang w:eastAsia="zh-CN"/>
        </w:rPr>
        <w:t xml:space="preserve"> </w:t>
      </w:r>
      <w:r>
        <w:rPr>
          <w:rFonts w:hint="eastAsia"/>
          <w:b/>
          <w:bCs/>
          <w:spacing w:val="8"/>
          <w:u w:val="single"/>
          <w:lang w:eastAsia="zh-CN"/>
        </w:rPr>
        <w:t>收工程之日起，承担工程照管、成品保护、保管等与工程有关的各</w:t>
      </w:r>
      <w:r>
        <w:rPr>
          <w:rFonts w:hint="eastAsia"/>
          <w:b/>
          <w:bCs/>
          <w:spacing w:val="7"/>
          <w:u w:val="single"/>
          <w:lang w:eastAsia="zh-CN"/>
        </w:rPr>
        <w:t>项费用</w:t>
      </w:r>
      <w:r>
        <w:rPr>
          <w:rFonts w:hint="eastAsia"/>
          <w:spacing w:val="7"/>
          <w:lang w:eastAsia="zh-CN"/>
        </w:rPr>
        <w:t>。</w:t>
      </w:r>
    </w:p>
    <w:p w14:paraId="63EF3155">
      <w:pPr>
        <w:pStyle w:val="4"/>
        <w:spacing w:line="433" w:lineRule="auto"/>
        <w:ind w:left="23" w:firstLine="419"/>
        <w:rPr>
          <w:lang w:eastAsia="zh-CN"/>
        </w:rPr>
      </w:pPr>
      <w:r>
        <w:rPr>
          <w:rFonts w:hint="eastAsia"/>
          <w:spacing w:val="9"/>
          <w:lang w:eastAsia="zh-CN"/>
        </w:rPr>
        <w:t>承包人未按时移交工程的，违约金的计算方法</w:t>
      </w:r>
      <w:r>
        <w:rPr>
          <w:rFonts w:hint="eastAsia"/>
          <w:spacing w:val="8"/>
          <w:lang w:eastAsia="zh-CN"/>
        </w:rPr>
        <w:t>为：</w:t>
      </w:r>
      <w:r>
        <w:rPr>
          <w:rFonts w:hint="eastAsia"/>
          <w:b/>
          <w:bCs/>
          <w:spacing w:val="8"/>
          <w:u w:val="single"/>
          <w:lang w:eastAsia="zh-CN"/>
        </w:rPr>
        <w:t>承包人应承担工程照管、成品保护、</w:t>
      </w:r>
      <w:r>
        <w:rPr>
          <w:rFonts w:hint="eastAsia"/>
          <w:lang w:eastAsia="zh-CN"/>
        </w:rPr>
        <w:t xml:space="preserve"> </w:t>
      </w:r>
      <w:r>
        <w:rPr>
          <w:rFonts w:hint="eastAsia"/>
          <w:b/>
          <w:bCs/>
          <w:spacing w:val="7"/>
          <w:u w:val="single"/>
          <w:lang w:eastAsia="zh-CN"/>
        </w:rPr>
        <w:t>保管等与工程有关的各项费用</w:t>
      </w:r>
      <w:r>
        <w:rPr>
          <w:rFonts w:hint="eastAsia"/>
          <w:spacing w:val="7"/>
          <w:lang w:eastAsia="zh-CN"/>
        </w:rPr>
        <w:t>。</w:t>
      </w:r>
    </w:p>
    <w:p w14:paraId="5F782203">
      <w:pPr>
        <w:spacing w:before="80" w:line="285" w:lineRule="exact"/>
        <w:ind w:left="456"/>
        <w:outlineLvl w:val="2"/>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13.3  工程试车</w:t>
      </w:r>
    </w:p>
    <w:p w14:paraId="67ABA7A6">
      <w:pPr>
        <w:spacing w:line="273" w:lineRule="auto"/>
        <w:rPr>
          <w:rFonts w:ascii="宋体" w:hAnsi="宋体" w:eastAsia="宋体" w:cs="宋体"/>
          <w:sz w:val="24"/>
          <w:szCs w:val="24"/>
          <w:lang w:eastAsia="zh-CN"/>
        </w:rPr>
      </w:pPr>
    </w:p>
    <w:p w14:paraId="61D1B496">
      <w:pPr>
        <w:pStyle w:val="4"/>
        <w:spacing w:before="65" w:line="228" w:lineRule="auto"/>
        <w:ind w:left="458"/>
        <w:rPr>
          <w:lang w:eastAsia="zh-CN"/>
        </w:rPr>
      </w:pPr>
      <w:r>
        <w:rPr>
          <w:rFonts w:hint="eastAsia"/>
          <w:spacing w:val="3"/>
          <w:lang w:eastAsia="zh-CN"/>
        </w:rPr>
        <w:t>13.3.1  试车程序</w:t>
      </w:r>
    </w:p>
    <w:p w14:paraId="1A562475">
      <w:pPr>
        <w:pStyle w:val="4"/>
        <w:spacing w:before="221" w:line="228" w:lineRule="auto"/>
        <w:ind w:left="444"/>
        <w:rPr>
          <w:lang w:eastAsia="zh-CN"/>
        </w:rPr>
      </w:pPr>
      <w:r>
        <w:rPr>
          <w:rFonts w:hint="eastAsia"/>
          <w:spacing w:val="7"/>
          <w:lang w:eastAsia="zh-CN"/>
        </w:rPr>
        <w:t>工程试车内容：</w:t>
      </w:r>
      <w:r>
        <w:rPr>
          <w:rFonts w:hint="eastAsia"/>
          <w:u w:val="single"/>
          <w:lang w:eastAsia="zh-CN"/>
        </w:rPr>
        <w:t xml:space="preserve">                     /                     </w:t>
      </w:r>
      <w:r>
        <w:rPr>
          <w:rFonts w:hint="eastAsia"/>
          <w:spacing w:val="7"/>
          <w:lang w:eastAsia="zh-CN"/>
        </w:rPr>
        <w:t>。</w:t>
      </w:r>
    </w:p>
    <w:p w14:paraId="0C6D5A37">
      <w:pPr>
        <w:pStyle w:val="4"/>
        <w:spacing w:before="223" w:line="329" w:lineRule="auto"/>
        <w:ind w:left="22" w:right="61" w:firstLine="430"/>
        <w:rPr>
          <w:lang w:eastAsia="zh-CN"/>
        </w:rPr>
      </w:pPr>
      <w:r>
        <w:rPr>
          <w:rFonts w:hint="eastAsia"/>
          <w:spacing w:val="3"/>
          <w:lang w:eastAsia="zh-CN"/>
        </w:rPr>
        <w:t>（1）单机无负荷试车费用由</w:t>
      </w:r>
      <w:r>
        <w:rPr>
          <w:rFonts w:hint="eastAsia"/>
          <w:b/>
          <w:bCs/>
          <w:spacing w:val="3"/>
          <w:u w:val="single"/>
          <w:lang w:eastAsia="zh-CN"/>
        </w:rPr>
        <w:t>试车消耗的生产性原材料由发包人承担；试车其他费用（包</w:t>
      </w:r>
      <w:r>
        <w:rPr>
          <w:rFonts w:hint="eastAsia"/>
          <w:spacing w:val="14"/>
          <w:lang w:eastAsia="zh-CN"/>
        </w:rPr>
        <w:t xml:space="preserve"> </w:t>
      </w:r>
      <w:r>
        <w:rPr>
          <w:rFonts w:hint="eastAsia"/>
          <w:b/>
          <w:bCs/>
          <w:spacing w:val="6"/>
          <w:u w:val="single"/>
          <w:lang w:eastAsia="zh-CN"/>
        </w:rPr>
        <w:t>括试车所需水电油等费用）</w:t>
      </w:r>
      <w:r>
        <w:rPr>
          <w:rFonts w:hint="eastAsia"/>
          <w:spacing w:val="-48"/>
          <w:u w:val="single"/>
          <w:lang w:eastAsia="zh-CN"/>
        </w:rPr>
        <w:t xml:space="preserve"> </w:t>
      </w:r>
      <w:r>
        <w:rPr>
          <w:rFonts w:hint="eastAsia"/>
          <w:b/>
          <w:bCs/>
          <w:spacing w:val="6"/>
          <w:u w:val="single"/>
          <w:lang w:eastAsia="zh-CN"/>
        </w:rPr>
        <w:t>由承包人在措施费中考虑</w:t>
      </w:r>
      <w:r>
        <w:rPr>
          <w:rFonts w:hint="eastAsia"/>
          <w:spacing w:val="6"/>
          <w:lang w:eastAsia="zh-CN"/>
        </w:rPr>
        <w:t>承担；</w:t>
      </w:r>
    </w:p>
    <w:p w14:paraId="6AFBF591">
      <w:pPr>
        <w:pStyle w:val="4"/>
        <w:spacing w:before="223" w:line="329" w:lineRule="auto"/>
        <w:ind w:left="22" w:right="61" w:firstLine="430"/>
        <w:rPr>
          <w:lang w:eastAsia="zh-CN"/>
        </w:rPr>
      </w:pPr>
      <w:r>
        <w:rPr>
          <w:rFonts w:hint="eastAsia"/>
          <w:spacing w:val="3"/>
          <w:lang w:eastAsia="zh-CN"/>
        </w:rPr>
        <w:t>（2）无负荷联动试车费用由</w:t>
      </w:r>
      <w:r>
        <w:rPr>
          <w:rFonts w:hint="eastAsia"/>
          <w:b/>
          <w:bCs/>
          <w:spacing w:val="3"/>
          <w:u w:val="single"/>
          <w:lang w:eastAsia="zh-CN"/>
        </w:rPr>
        <w:t>试车消耗的生产性原材料由发包人承担；试车其他费用（包</w:t>
      </w:r>
      <w:r>
        <w:rPr>
          <w:rFonts w:hint="eastAsia"/>
          <w:spacing w:val="14"/>
          <w:lang w:eastAsia="zh-CN"/>
        </w:rPr>
        <w:t xml:space="preserve"> </w:t>
      </w:r>
      <w:r>
        <w:rPr>
          <w:rFonts w:hint="eastAsia"/>
          <w:b/>
          <w:bCs/>
          <w:spacing w:val="6"/>
          <w:u w:val="single"/>
          <w:lang w:eastAsia="zh-CN"/>
        </w:rPr>
        <w:t>括试车所需水电油等费用）</w:t>
      </w:r>
      <w:r>
        <w:rPr>
          <w:rFonts w:hint="eastAsia"/>
          <w:spacing w:val="-48"/>
          <w:u w:val="single"/>
          <w:lang w:eastAsia="zh-CN"/>
        </w:rPr>
        <w:t xml:space="preserve"> </w:t>
      </w:r>
      <w:r>
        <w:rPr>
          <w:rFonts w:hint="eastAsia"/>
          <w:b/>
          <w:bCs/>
          <w:spacing w:val="6"/>
          <w:u w:val="single"/>
          <w:lang w:eastAsia="zh-CN"/>
        </w:rPr>
        <w:t>由承包人在措施费中考虑</w:t>
      </w:r>
      <w:r>
        <w:rPr>
          <w:rFonts w:hint="eastAsia"/>
          <w:spacing w:val="6"/>
          <w:lang w:eastAsia="zh-CN"/>
        </w:rPr>
        <w:t>承担。</w:t>
      </w:r>
    </w:p>
    <w:p w14:paraId="0C66FDD9">
      <w:pPr>
        <w:pStyle w:val="4"/>
        <w:spacing w:before="65" w:line="228" w:lineRule="auto"/>
        <w:ind w:left="458"/>
        <w:rPr>
          <w:lang w:eastAsia="zh-CN"/>
        </w:rPr>
      </w:pPr>
      <w:r>
        <w:rPr>
          <w:rFonts w:hint="eastAsia"/>
          <w:spacing w:val="2"/>
          <w:lang w:eastAsia="zh-CN"/>
        </w:rPr>
        <w:t>13.3.3</w:t>
      </w:r>
      <w:r>
        <w:rPr>
          <w:rFonts w:hint="eastAsia"/>
          <w:spacing w:val="10"/>
          <w:lang w:eastAsia="zh-CN"/>
        </w:rPr>
        <w:t xml:space="preserve">  </w:t>
      </w:r>
      <w:r>
        <w:rPr>
          <w:rFonts w:hint="eastAsia"/>
          <w:spacing w:val="2"/>
          <w:lang w:eastAsia="zh-CN"/>
        </w:rPr>
        <w:t>投料试车</w:t>
      </w:r>
    </w:p>
    <w:p w14:paraId="4CCA77B0">
      <w:pPr>
        <w:pStyle w:val="4"/>
        <w:spacing w:before="221" w:line="228" w:lineRule="auto"/>
        <w:ind w:left="445"/>
        <w:rPr>
          <w:lang w:eastAsia="zh-CN"/>
        </w:rPr>
      </w:pPr>
      <w:r>
        <w:rPr>
          <w:rFonts w:hint="eastAsia"/>
          <w:spacing w:val="8"/>
          <w:lang w:eastAsia="zh-CN"/>
        </w:rPr>
        <w:t>关于投料试车相关事项的约定：</w:t>
      </w:r>
      <w:r>
        <w:rPr>
          <w:rFonts w:hint="eastAsia"/>
          <w:b/>
          <w:bCs/>
          <w:spacing w:val="8"/>
          <w:u w:val="single"/>
          <w:lang w:eastAsia="zh-CN"/>
        </w:rPr>
        <w:t>执行通用条款</w:t>
      </w:r>
      <w:r>
        <w:rPr>
          <w:rFonts w:hint="eastAsia"/>
          <w:spacing w:val="8"/>
          <w:lang w:eastAsia="zh-CN"/>
        </w:rPr>
        <w:t>。</w:t>
      </w:r>
    </w:p>
    <w:p w14:paraId="216DEFD2">
      <w:pPr>
        <w:spacing w:before="303" w:line="285" w:lineRule="exact"/>
        <w:ind w:left="456"/>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13.6</w:t>
      </w:r>
      <w:r>
        <w:rPr>
          <w:rFonts w:hint="eastAsia" w:ascii="宋体" w:hAnsi="宋体" w:eastAsia="宋体" w:cs="宋体"/>
          <w:spacing w:val="1"/>
          <w:position w:val="1"/>
          <w:sz w:val="24"/>
          <w:szCs w:val="24"/>
          <w:lang w:eastAsia="zh-CN"/>
        </w:rPr>
        <w:t xml:space="preserve">  </w:t>
      </w:r>
      <w:r>
        <w:rPr>
          <w:rFonts w:hint="eastAsia" w:ascii="宋体" w:hAnsi="宋体" w:eastAsia="宋体" w:cs="宋体"/>
          <w:spacing w:val="3"/>
          <w:position w:val="1"/>
          <w:sz w:val="24"/>
          <w:szCs w:val="24"/>
          <w:lang w:eastAsia="zh-CN"/>
        </w:rPr>
        <w:t>竣工退场</w:t>
      </w:r>
    </w:p>
    <w:p w14:paraId="4ACC716C">
      <w:pPr>
        <w:spacing w:line="273" w:lineRule="auto"/>
        <w:rPr>
          <w:rFonts w:ascii="宋体" w:hAnsi="宋体" w:eastAsia="宋体" w:cs="宋体"/>
          <w:sz w:val="24"/>
          <w:szCs w:val="24"/>
          <w:lang w:eastAsia="zh-CN"/>
        </w:rPr>
      </w:pPr>
    </w:p>
    <w:p w14:paraId="1B6F03B6">
      <w:pPr>
        <w:pStyle w:val="4"/>
        <w:spacing w:before="65" w:line="228" w:lineRule="auto"/>
        <w:ind w:left="458"/>
        <w:rPr>
          <w:lang w:eastAsia="zh-CN"/>
        </w:rPr>
      </w:pPr>
      <w:r>
        <w:rPr>
          <w:rFonts w:hint="eastAsia"/>
          <w:spacing w:val="3"/>
          <w:lang w:eastAsia="zh-CN"/>
        </w:rPr>
        <w:t>13.6.1  竣工退场</w:t>
      </w:r>
    </w:p>
    <w:p w14:paraId="67B8FBD8">
      <w:pPr>
        <w:pStyle w:val="4"/>
        <w:spacing w:before="221" w:line="228" w:lineRule="auto"/>
        <w:ind w:left="442"/>
        <w:rPr>
          <w:lang w:eastAsia="zh-CN"/>
        </w:rPr>
      </w:pPr>
      <w:r>
        <w:rPr>
          <w:rFonts w:hint="eastAsia"/>
          <w:spacing w:val="6"/>
          <w:lang w:eastAsia="zh-CN"/>
        </w:rPr>
        <w:t>承包人完成竣工退场的期限：</w:t>
      </w:r>
      <w:r>
        <w:rPr>
          <w:rFonts w:hint="eastAsia"/>
          <w:spacing w:val="6"/>
          <w:u w:val="single"/>
          <w:lang w:eastAsia="zh-CN"/>
        </w:rPr>
        <w:t xml:space="preserve">  竣工验收合格后</w:t>
      </w:r>
      <w:r>
        <w:rPr>
          <w:spacing w:val="6"/>
          <w:u w:val="single"/>
          <w:lang w:eastAsia="zh-CN"/>
        </w:rPr>
        <w:t>1</w:t>
      </w:r>
      <w:r>
        <w:rPr>
          <w:rFonts w:hint="eastAsia"/>
          <w:spacing w:val="6"/>
          <w:u w:val="single"/>
          <w:lang w:eastAsia="zh-CN"/>
        </w:rPr>
        <w:t xml:space="preserve">日  </w:t>
      </w:r>
      <w:r>
        <w:rPr>
          <w:rFonts w:hint="eastAsia"/>
          <w:spacing w:val="6"/>
          <w:lang w:eastAsia="zh-CN"/>
        </w:rPr>
        <w:t>。</w:t>
      </w:r>
    </w:p>
    <w:p w14:paraId="40B1B9C5">
      <w:pPr>
        <w:spacing w:line="247" w:lineRule="auto"/>
        <w:rPr>
          <w:rFonts w:ascii="宋体" w:hAnsi="宋体" w:eastAsia="宋体" w:cs="宋体"/>
          <w:sz w:val="24"/>
          <w:szCs w:val="24"/>
          <w:lang w:eastAsia="zh-CN"/>
        </w:rPr>
      </w:pPr>
    </w:p>
    <w:p w14:paraId="6C45C956">
      <w:pPr>
        <w:spacing w:before="78" w:line="221" w:lineRule="auto"/>
        <w:ind w:left="35"/>
        <w:outlineLvl w:val="1"/>
        <w:rPr>
          <w:rFonts w:ascii="宋体" w:hAnsi="宋体" w:eastAsia="宋体" w:cs="宋体"/>
          <w:sz w:val="24"/>
          <w:szCs w:val="24"/>
          <w:lang w:eastAsia="zh-CN"/>
        </w:rPr>
      </w:pPr>
      <w:r>
        <w:rPr>
          <w:rFonts w:hint="eastAsia" w:ascii="宋体" w:hAnsi="宋体" w:eastAsia="宋体" w:cs="宋体"/>
          <w:spacing w:val="-3"/>
          <w:sz w:val="24"/>
          <w:szCs w:val="24"/>
          <w:lang w:eastAsia="zh-CN"/>
        </w:rPr>
        <w:t>14. 竣工结算</w:t>
      </w:r>
    </w:p>
    <w:p w14:paraId="38989012">
      <w:pPr>
        <w:spacing w:line="249" w:lineRule="auto"/>
        <w:rPr>
          <w:rFonts w:ascii="宋体" w:hAnsi="宋体" w:eastAsia="宋体" w:cs="宋体"/>
          <w:sz w:val="24"/>
          <w:szCs w:val="24"/>
          <w:lang w:eastAsia="zh-CN"/>
        </w:rPr>
      </w:pPr>
    </w:p>
    <w:p w14:paraId="20CA3547">
      <w:pPr>
        <w:spacing w:before="65" w:line="229" w:lineRule="auto"/>
        <w:ind w:left="456"/>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14.1</w:t>
      </w:r>
      <w:r>
        <w:rPr>
          <w:rFonts w:hint="eastAsia" w:ascii="宋体" w:hAnsi="宋体" w:eastAsia="宋体" w:cs="宋体"/>
          <w:spacing w:val="3"/>
          <w:sz w:val="24"/>
          <w:szCs w:val="24"/>
          <w:lang w:eastAsia="zh-CN"/>
        </w:rPr>
        <w:t xml:space="preserve">  </w:t>
      </w:r>
      <w:r>
        <w:rPr>
          <w:rFonts w:hint="eastAsia" w:ascii="宋体" w:hAnsi="宋体" w:eastAsia="宋体" w:cs="宋体"/>
          <w:spacing w:val="4"/>
          <w:sz w:val="24"/>
          <w:szCs w:val="24"/>
          <w:lang w:eastAsia="zh-CN"/>
        </w:rPr>
        <w:t>竣工结算申请</w:t>
      </w:r>
    </w:p>
    <w:p w14:paraId="736FF134">
      <w:pPr>
        <w:spacing w:line="272" w:lineRule="auto"/>
        <w:rPr>
          <w:rFonts w:ascii="宋体" w:hAnsi="宋体" w:eastAsia="宋体" w:cs="宋体"/>
          <w:sz w:val="24"/>
          <w:szCs w:val="24"/>
          <w:lang w:eastAsia="zh-CN"/>
        </w:rPr>
      </w:pPr>
    </w:p>
    <w:p w14:paraId="626DC708">
      <w:pPr>
        <w:pStyle w:val="4"/>
        <w:spacing w:before="65" w:line="228" w:lineRule="auto"/>
        <w:ind w:left="442"/>
        <w:rPr>
          <w:lang w:eastAsia="zh-CN"/>
        </w:rPr>
      </w:pPr>
      <w:r>
        <w:rPr>
          <w:rFonts w:hint="eastAsia"/>
          <w:spacing w:val="8"/>
          <w:lang w:eastAsia="zh-CN"/>
        </w:rPr>
        <w:t>承包人提交竣工结算申请单的期限：</w:t>
      </w:r>
      <w:r>
        <w:rPr>
          <w:rFonts w:hint="eastAsia"/>
          <w:b/>
          <w:bCs/>
          <w:spacing w:val="8"/>
          <w:u w:val="single"/>
          <w:lang w:eastAsia="zh-CN"/>
        </w:rPr>
        <w:t>承包人应在工程竣工验收合格后</w:t>
      </w:r>
      <w:r>
        <w:rPr>
          <w:rFonts w:hint="eastAsia"/>
          <w:spacing w:val="-43"/>
          <w:u w:val="single"/>
          <w:lang w:eastAsia="zh-CN"/>
        </w:rPr>
        <w:t xml:space="preserve"> </w:t>
      </w:r>
      <w:r>
        <w:rPr>
          <w:rFonts w:hint="eastAsia"/>
          <w:b/>
          <w:bCs/>
          <w:spacing w:val="8"/>
          <w:u w:val="single"/>
          <w:lang w:eastAsia="zh-CN"/>
        </w:rPr>
        <w:t>28</w:t>
      </w:r>
      <w:r>
        <w:rPr>
          <w:rFonts w:hint="eastAsia"/>
          <w:b/>
          <w:bCs/>
          <w:spacing w:val="16"/>
          <w:w w:val="101"/>
          <w:u w:val="single"/>
          <w:lang w:eastAsia="zh-CN"/>
        </w:rPr>
        <w:t xml:space="preserve"> </w:t>
      </w:r>
      <w:r>
        <w:rPr>
          <w:rFonts w:hint="eastAsia"/>
          <w:b/>
          <w:bCs/>
          <w:spacing w:val="8"/>
          <w:u w:val="single"/>
          <w:lang w:eastAsia="zh-CN"/>
        </w:rPr>
        <w:t>天内</w:t>
      </w:r>
      <w:r>
        <w:rPr>
          <w:rFonts w:hint="eastAsia"/>
          <w:spacing w:val="8"/>
          <w:lang w:eastAsia="zh-CN"/>
        </w:rPr>
        <w:t>。</w:t>
      </w:r>
    </w:p>
    <w:p w14:paraId="08D03437">
      <w:pPr>
        <w:pStyle w:val="4"/>
        <w:spacing w:before="221" w:line="228" w:lineRule="auto"/>
        <w:ind w:left="443"/>
        <w:rPr>
          <w:lang w:eastAsia="zh-CN"/>
        </w:rPr>
      </w:pPr>
      <w:r>
        <w:rPr>
          <w:rFonts w:hint="eastAsia"/>
          <w:spacing w:val="8"/>
          <w:lang w:eastAsia="zh-CN"/>
        </w:rPr>
        <w:t>竣工结算申请单应包括的内容：</w:t>
      </w:r>
      <w:r>
        <w:rPr>
          <w:rFonts w:hint="eastAsia"/>
          <w:b/>
          <w:bCs/>
          <w:spacing w:val="8"/>
          <w:u w:val="single"/>
          <w:lang w:eastAsia="zh-CN"/>
        </w:rPr>
        <w:t>执行通用条款</w:t>
      </w:r>
      <w:r>
        <w:rPr>
          <w:rFonts w:hint="eastAsia"/>
          <w:spacing w:val="8"/>
          <w:lang w:eastAsia="zh-CN"/>
        </w:rPr>
        <w:t>。</w:t>
      </w:r>
    </w:p>
    <w:p w14:paraId="03B5A50D">
      <w:pPr>
        <w:spacing w:line="275" w:lineRule="auto"/>
        <w:rPr>
          <w:rFonts w:ascii="宋体" w:hAnsi="宋体" w:eastAsia="宋体" w:cs="宋体"/>
          <w:sz w:val="24"/>
          <w:szCs w:val="24"/>
          <w:lang w:eastAsia="zh-CN"/>
        </w:rPr>
      </w:pPr>
    </w:p>
    <w:p w14:paraId="65582BC5">
      <w:pPr>
        <w:spacing w:before="65" w:line="229" w:lineRule="auto"/>
        <w:ind w:left="456"/>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14.2</w:t>
      </w:r>
      <w:r>
        <w:rPr>
          <w:rFonts w:hint="eastAsia" w:ascii="宋体" w:hAnsi="宋体" w:eastAsia="宋体" w:cs="宋体"/>
          <w:spacing w:val="3"/>
          <w:sz w:val="24"/>
          <w:szCs w:val="24"/>
          <w:lang w:eastAsia="zh-CN"/>
        </w:rPr>
        <w:t xml:space="preserve">  </w:t>
      </w:r>
      <w:r>
        <w:rPr>
          <w:rFonts w:hint="eastAsia" w:ascii="宋体" w:hAnsi="宋体" w:eastAsia="宋体" w:cs="宋体"/>
          <w:spacing w:val="4"/>
          <w:sz w:val="24"/>
          <w:szCs w:val="24"/>
          <w:lang w:eastAsia="zh-CN"/>
        </w:rPr>
        <w:t>竣工结算审核</w:t>
      </w:r>
    </w:p>
    <w:p w14:paraId="76C5F866">
      <w:pPr>
        <w:spacing w:line="272" w:lineRule="auto"/>
        <w:rPr>
          <w:rFonts w:ascii="宋体" w:hAnsi="宋体" w:eastAsia="宋体" w:cs="宋体"/>
          <w:sz w:val="24"/>
          <w:szCs w:val="24"/>
          <w:lang w:eastAsia="zh-CN"/>
        </w:rPr>
      </w:pPr>
    </w:p>
    <w:p w14:paraId="01C08E8B">
      <w:pPr>
        <w:pStyle w:val="4"/>
        <w:spacing w:before="66" w:line="432" w:lineRule="auto"/>
        <w:ind w:left="49" w:firstLine="396"/>
        <w:rPr>
          <w:lang w:eastAsia="zh-CN"/>
        </w:rPr>
      </w:pPr>
      <w:r>
        <w:rPr>
          <w:rFonts w:hint="eastAsia"/>
          <w:spacing w:val="12"/>
          <w:lang w:eastAsia="zh-CN"/>
        </w:rPr>
        <w:t>发包人审批竣工付款申请单的期限：</w:t>
      </w:r>
      <w:r>
        <w:rPr>
          <w:rFonts w:hint="eastAsia"/>
          <w:b/>
          <w:bCs/>
          <w:spacing w:val="12"/>
          <w:u w:val="single"/>
          <w:lang w:eastAsia="zh-CN"/>
        </w:rPr>
        <w:t>发包人应在收到监理人提交的经审核的竣工结算</w:t>
      </w:r>
      <w:r>
        <w:rPr>
          <w:rFonts w:hint="eastAsia"/>
          <w:lang w:eastAsia="zh-CN"/>
        </w:rPr>
        <w:t xml:space="preserve"> </w:t>
      </w:r>
      <w:r>
        <w:rPr>
          <w:rFonts w:hint="eastAsia"/>
          <w:b/>
          <w:bCs/>
          <w:spacing w:val="3"/>
          <w:u w:val="single"/>
          <w:lang w:eastAsia="zh-CN"/>
        </w:rPr>
        <w:t>申请单后</w:t>
      </w:r>
      <w:r>
        <w:rPr>
          <w:rFonts w:hint="eastAsia"/>
          <w:spacing w:val="-30"/>
          <w:u w:val="single"/>
          <w:lang w:eastAsia="zh-CN"/>
        </w:rPr>
        <w:t xml:space="preserve"> </w:t>
      </w:r>
      <w:r>
        <w:rPr>
          <w:rFonts w:hint="eastAsia"/>
          <w:b/>
          <w:bCs/>
          <w:spacing w:val="3"/>
          <w:u w:val="single"/>
          <w:lang w:eastAsia="zh-CN"/>
        </w:rPr>
        <w:t>14 天内完成审批</w:t>
      </w:r>
      <w:r>
        <w:rPr>
          <w:rFonts w:hint="eastAsia"/>
          <w:spacing w:val="3"/>
          <w:lang w:eastAsia="zh-CN"/>
        </w:rPr>
        <w:t>。</w:t>
      </w:r>
    </w:p>
    <w:p w14:paraId="4ECB90C6">
      <w:pPr>
        <w:pStyle w:val="4"/>
        <w:spacing w:before="2" w:line="431" w:lineRule="auto"/>
        <w:ind w:left="23" w:firstLine="421"/>
        <w:rPr>
          <w:lang w:eastAsia="zh-CN"/>
        </w:rPr>
      </w:pPr>
      <w:r>
        <w:rPr>
          <w:rFonts w:hint="eastAsia"/>
          <w:spacing w:val="7"/>
          <w:lang w:eastAsia="zh-CN"/>
        </w:rPr>
        <w:t>发包人完成竣工付款的期限：</w:t>
      </w:r>
      <w:r>
        <w:rPr>
          <w:rFonts w:hint="eastAsia"/>
          <w:b/>
          <w:bCs/>
          <w:spacing w:val="7"/>
          <w:u w:val="single"/>
          <w:lang w:eastAsia="zh-CN"/>
        </w:rPr>
        <w:t>发包人应在签发竣工付款证书后的</w:t>
      </w:r>
      <w:r>
        <w:rPr>
          <w:rFonts w:hint="eastAsia"/>
          <w:spacing w:val="-31"/>
          <w:u w:val="single"/>
          <w:lang w:eastAsia="zh-CN"/>
        </w:rPr>
        <w:t xml:space="preserve"> </w:t>
      </w:r>
      <w:r>
        <w:rPr>
          <w:rFonts w:hint="eastAsia"/>
          <w:b/>
          <w:bCs/>
          <w:spacing w:val="7"/>
          <w:u w:val="single"/>
          <w:lang w:eastAsia="zh-CN"/>
        </w:rPr>
        <w:t xml:space="preserve">14 </w:t>
      </w:r>
      <w:r>
        <w:rPr>
          <w:rFonts w:hint="eastAsia"/>
          <w:b/>
          <w:bCs/>
          <w:spacing w:val="6"/>
          <w:u w:val="single"/>
          <w:lang w:eastAsia="zh-CN"/>
        </w:rPr>
        <w:t xml:space="preserve"> 天内，完成对承包</w:t>
      </w:r>
      <w:r>
        <w:rPr>
          <w:rFonts w:hint="eastAsia"/>
          <w:lang w:eastAsia="zh-CN"/>
        </w:rPr>
        <w:t xml:space="preserve"> </w:t>
      </w:r>
      <w:r>
        <w:rPr>
          <w:rFonts w:hint="eastAsia"/>
          <w:b/>
          <w:bCs/>
          <w:spacing w:val="9"/>
          <w:u w:val="single"/>
          <w:lang w:eastAsia="zh-CN"/>
        </w:rPr>
        <w:t>人的竣工付款。</w:t>
      </w:r>
    </w:p>
    <w:p w14:paraId="7143AB54">
      <w:pPr>
        <w:pStyle w:val="4"/>
        <w:spacing w:before="1" w:line="226" w:lineRule="auto"/>
        <w:ind w:left="445"/>
        <w:rPr>
          <w:lang w:eastAsia="zh-CN"/>
        </w:rPr>
      </w:pPr>
      <w:r>
        <w:rPr>
          <w:rFonts w:hint="eastAsia"/>
          <w:spacing w:val="9"/>
          <w:lang w:eastAsia="zh-CN"/>
        </w:rPr>
        <w:t>关于竣工付款证书异议部分复核的方式和程序：</w:t>
      </w:r>
      <w:r>
        <w:rPr>
          <w:rFonts w:hint="eastAsia"/>
          <w:b/>
          <w:bCs/>
          <w:spacing w:val="9"/>
          <w:u w:val="single"/>
          <w:lang w:eastAsia="zh-CN"/>
        </w:rPr>
        <w:t>执</w:t>
      </w:r>
      <w:r>
        <w:rPr>
          <w:rFonts w:hint="eastAsia"/>
          <w:b/>
          <w:bCs/>
          <w:spacing w:val="8"/>
          <w:u w:val="single"/>
          <w:lang w:eastAsia="zh-CN"/>
        </w:rPr>
        <w:t>行通用条款</w:t>
      </w:r>
      <w:r>
        <w:rPr>
          <w:rFonts w:hint="eastAsia"/>
          <w:spacing w:val="8"/>
          <w:lang w:eastAsia="zh-CN"/>
        </w:rPr>
        <w:t>。</w:t>
      </w:r>
    </w:p>
    <w:p w14:paraId="15C74D57">
      <w:pPr>
        <w:pStyle w:val="4"/>
        <w:spacing w:before="222" w:line="228" w:lineRule="auto"/>
        <w:ind w:left="458"/>
        <w:rPr>
          <w:lang w:eastAsia="zh-CN"/>
        </w:rPr>
      </w:pPr>
      <w:r>
        <w:rPr>
          <w:rFonts w:hint="eastAsia"/>
          <w:spacing w:val="2"/>
          <w:lang w:eastAsia="zh-CN"/>
        </w:rPr>
        <w:t>14.4</w:t>
      </w:r>
      <w:r>
        <w:rPr>
          <w:rFonts w:hint="eastAsia"/>
          <w:spacing w:val="9"/>
          <w:lang w:eastAsia="zh-CN"/>
        </w:rPr>
        <w:t xml:space="preserve">  </w:t>
      </w:r>
      <w:r>
        <w:rPr>
          <w:rFonts w:hint="eastAsia"/>
          <w:spacing w:val="2"/>
          <w:lang w:eastAsia="zh-CN"/>
        </w:rPr>
        <w:t>最终结清</w:t>
      </w:r>
    </w:p>
    <w:p w14:paraId="6E144B0E">
      <w:pPr>
        <w:pStyle w:val="4"/>
        <w:spacing w:before="221" w:line="228" w:lineRule="auto"/>
        <w:ind w:left="458"/>
        <w:rPr>
          <w:lang w:eastAsia="zh-CN"/>
        </w:rPr>
      </w:pPr>
      <w:r>
        <w:rPr>
          <w:rFonts w:hint="eastAsia"/>
          <w:spacing w:val="4"/>
          <w:lang w:eastAsia="zh-CN"/>
        </w:rPr>
        <w:t>14.4.1  最终结清申请单</w:t>
      </w:r>
    </w:p>
    <w:p w14:paraId="6AB3B2A3">
      <w:pPr>
        <w:pStyle w:val="4"/>
        <w:spacing w:before="221" w:line="228" w:lineRule="auto"/>
        <w:ind w:left="442"/>
        <w:rPr>
          <w:lang w:eastAsia="zh-CN"/>
        </w:rPr>
      </w:pPr>
      <w:r>
        <w:rPr>
          <w:rFonts w:hint="eastAsia"/>
          <w:spacing w:val="7"/>
          <w:lang w:eastAsia="zh-CN"/>
        </w:rPr>
        <w:t>承包人提交最终结清申请单的份数：</w:t>
      </w:r>
      <w:r>
        <w:rPr>
          <w:rFonts w:hint="eastAsia"/>
          <w:spacing w:val="7"/>
          <w:u w:val="single"/>
          <w:lang w:eastAsia="zh-CN"/>
        </w:rPr>
        <w:t xml:space="preserve">          /  </w:t>
      </w:r>
      <w:r>
        <w:rPr>
          <w:rFonts w:hint="eastAsia"/>
          <w:spacing w:val="6"/>
          <w:u w:val="single"/>
          <w:lang w:eastAsia="zh-CN"/>
        </w:rPr>
        <w:t xml:space="preserve">        </w:t>
      </w:r>
      <w:r>
        <w:rPr>
          <w:rFonts w:hint="eastAsia"/>
          <w:spacing w:val="6"/>
          <w:lang w:eastAsia="zh-CN"/>
        </w:rPr>
        <w:t>。</w:t>
      </w:r>
    </w:p>
    <w:p w14:paraId="2F71E29F">
      <w:pPr>
        <w:pStyle w:val="4"/>
        <w:spacing w:before="221" w:line="227" w:lineRule="auto"/>
        <w:ind w:left="442"/>
        <w:rPr>
          <w:lang w:eastAsia="zh-CN"/>
        </w:rPr>
      </w:pPr>
      <w:r>
        <w:rPr>
          <w:rFonts w:hint="eastAsia"/>
          <w:spacing w:val="10"/>
          <w:lang w:eastAsia="zh-CN"/>
        </w:rPr>
        <w:t>承包人提交最终结算申请单的期限：</w:t>
      </w:r>
      <w:r>
        <w:rPr>
          <w:rFonts w:hint="eastAsia"/>
          <w:b/>
          <w:bCs/>
          <w:spacing w:val="10"/>
          <w:u w:val="single"/>
          <w:lang w:eastAsia="zh-CN"/>
        </w:rPr>
        <w:t>缺陷责任期终止证书颁发后7 天内</w:t>
      </w:r>
      <w:r>
        <w:rPr>
          <w:rFonts w:hint="eastAsia"/>
          <w:spacing w:val="10"/>
          <w:lang w:eastAsia="zh-CN"/>
        </w:rPr>
        <w:t>。</w:t>
      </w:r>
    </w:p>
    <w:p w14:paraId="4B3D0CDB">
      <w:pPr>
        <w:pStyle w:val="4"/>
        <w:spacing w:before="222" w:line="227" w:lineRule="auto"/>
        <w:ind w:left="458"/>
        <w:rPr>
          <w:lang w:eastAsia="zh-CN"/>
        </w:rPr>
      </w:pPr>
      <w:r>
        <w:rPr>
          <w:rFonts w:hint="eastAsia"/>
          <w:spacing w:val="5"/>
          <w:lang w:eastAsia="zh-CN"/>
        </w:rPr>
        <w:t>14.4.2  最终结清证书和支付</w:t>
      </w:r>
    </w:p>
    <w:p w14:paraId="07257650">
      <w:pPr>
        <w:pStyle w:val="4"/>
        <w:spacing w:before="222" w:line="330" w:lineRule="auto"/>
        <w:ind w:left="39" w:right="12" w:firstLine="413"/>
        <w:rPr>
          <w:lang w:eastAsia="zh-CN"/>
        </w:rPr>
      </w:pPr>
      <w:r>
        <w:rPr>
          <w:rFonts w:hint="eastAsia"/>
          <w:spacing w:val="9"/>
          <w:lang w:eastAsia="zh-CN"/>
        </w:rPr>
        <w:t>（1）发包人完成最终结清申请单的审批并颁发最终结清证书的期限：</w:t>
      </w:r>
      <w:r>
        <w:rPr>
          <w:rFonts w:hint="eastAsia"/>
          <w:b/>
          <w:bCs/>
          <w:spacing w:val="9"/>
          <w:u w:val="single"/>
          <w:lang w:eastAsia="zh-CN"/>
        </w:rPr>
        <w:t>收到承包人提交</w:t>
      </w:r>
      <w:r>
        <w:rPr>
          <w:rFonts w:hint="eastAsia"/>
          <w:spacing w:val="12"/>
          <w:lang w:eastAsia="zh-CN"/>
        </w:rPr>
        <w:t xml:space="preserve"> </w:t>
      </w:r>
      <w:r>
        <w:rPr>
          <w:rFonts w:hint="eastAsia"/>
          <w:b/>
          <w:bCs/>
          <w:spacing w:val="3"/>
          <w:u w:val="single"/>
          <w:lang w:eastAsia="zh-CN"/>
        </w:rPr>
        <w:t>的最终结清申请单后</w:t>
      </w:r>
      <w:r>
        <w:rPr>
          <w:rFonts w:hint="eastAsia"/>
          <w:spacing w:val="-25"/>
          <w:u w:val="single"/>
          <w:lang w:eastAsia="zh-CN"/>
        </w:rPr>
        <w:t xml:space="preserve"> </w:t>
      </w:r>
      <w:r>
        <w:rPr>
          <w:rFonts w:hint="eastAsia"/>
          <w:b/>
          <w:bCs/>
          <w:spacing w:val="3"/>
          <w:u w:val="single"/>
          <w:lang w:eastAsia="zh-CN"/>
        </w:rPr>
        <w:t>14</w:t>
      </w:r>
      <w:r>
        <w:rPr>
          <w:rFonts w:hint="eastAsia"/>
          <w:b/>
          <w:bCs/>
          <w:spacing w:val="16"/>
          <w:w w:val="101"/>
          <w:u w:val="single"/>
          <w:lang w:eastAsia="zh-CN"/>
        </w:rPr>
        <w:t xml:space="preserve"> </w:t>
      </w:r>
      <w:r>
        <w:rPr>
          <w:rFonts w:hint="eastAsia"/>
          <w:b/>
          <w:bCs/>
          <w:spacing w:val="3"/>
          <w:u w:val="single"/>
          <w:lang w:eastAsia="zh-CN"/>
        </w:rPr>
        <w:t>天内</w:t>
      </w:r>
      <w:r>
        <w:rPr>
          <w:rFonts w:hint="eastAsia"/>
          <w:spacing w:val="3"/>
          <w:lang w:eastAsia="zh-CN"/>
        </w:rPr>
        <w:t>。</w:t>
      </w:r>
    </w:p>
    <w:p w14:paraId="71B3F5F7">
      <w:pPr>
        <w:pStyle w:val="4"/>
        <w:spacing w:before="221" w:line="227" w:lineRule="auto"/>
        <w:ind w:left="452"/>
        <w:rPr>
          <w:lang w:eastAsia="zh-CN"/>
        </w:rPr>
      </w:pPr>
      <w:r>
        <w:rPr>
          <w:rFonts w:hint="eastAsia"/>
          <w:spacing w:val="7"/>
          <w:lang w:eastAsia="zh-CN"/>
        </w:rPr>
        <w:t>（2）发包人完成支付的期限：</w:t>
      </w:r>
      <w:r>
        <w:rPr>
          <w:rFonts w:hint="eastAsia"/>
          <w:b/>
          <w:bCs/>
          <w:spacing w:val="7"/>
          <w:u w:val="single"/>
          <w:lang w:eastAsia="zh-CN"/>
        </w:rPr>
        <w:t>颁发最终结清证书后</w:t>
      </w:r>
      <w:r>
        <w:rPr>
          <w:rFonts w:hint="eastAsia"/>
          <w:spacing w:val="-30"/>
          <w:u w:val="single"/>
          <w:lang w:eastAsia="zh-CN"/>
        </w:rPr>
        <w:t xml:space="preserve"> </w:t>
      </w:r>
      <w:r>
        <w:rPr>
          <w:rFonts w:hint="eastAsia"/>
          <w:b/>
          <w:bCs/>
          <w:spacing w:val="7"/>
          <w:u w:val="single"/>
          <w:lang w:eastAsia="zh-CN"/>
        </w:rPr>
        <w:t>7</w:t>
      </w:r>
      <w:r>
        <w:rPr>
          <w:rFonts w:hint="eastAsia"/>
          <w:b/>
          <w:bCs/>
          <w:spacing w:val="16"/>
          <w:u w:val="single"/>
          <w:lang w:eastAsia="zh-CN"/>
        </w:rPr>
        <w:t xml:space="preserve"> </w:t>
      </w:r>
      <w:r>
        <w:rPr>
          <w:rFonts w:hint="eastAsia"/>
          <w:b/>
          <w:bCs/>
          <w:spacing w:val="7"/>
          <w:u w:val="single"/>
          <w:lang w:eastAsia="zh-CN"/>
        </w:rPr>
        <w:t>天内完成支付</w:t>
      </w:r>
      <w:r>
        <w:rPr>
          <w:rFonts w:hint="eastAsia"/>
          <w:spacing w:val="7"/>
          <w:lang w:eastAsia="zh-CN"/>
        </w:rPr>
        <w:t>。</w:t>
      </w:r>
    </w:p>
    <w:p w14:paraId="33907F91">
      <w:pPr>
        <w:spacing w:line="247" w:lineRule="auto"/>
        <w:rPr>
          <w:rFonts w:ascii="宋体" w:hAnsi="宋体" w:eastAsia="宋体" w:cs="宋体"/>
          <w:sz w:val="24"/>
          <w:szCs w:val="24"/>
          <w:lang w:eastAsia="zh-CN"/>
        </w:rPr>
      </w:pPr>
    </w:p>
    <w:p w14:paraId="5194EC8F">
      <w:pPr>
        <w:spacing w:before="79" w:line="221" w:lineRule="auto"/>
        <w:ind w:left="35"/>
        <w:outlineLvl w:val="1"/>
        <w:rPr>
          <w:rFonts w:ascii="宋体" w:hAnsi="宋体" w:eastAsia="宋体" w:cs="宋体"/>
          <w:sz w:val="24"/>
          <w:szCs w:val="24"/>
          <w:lang w:eastAsia="zh-CN"/>
        </w:rPr>
      </w:pPr>
      <w:r>
        <w:rPr>
          <w:rFonts w:hint="eastAsia" w:ascii="宋体" w:hAnsi="宋体" w:eastAsia="宋体" w:cs="宋体"/>
          <w:spacing w:val="-2"/>
          <w:sz w:val="24"/>
          <w:szCs w:val="24"/>
          <w:lang w:eastAsia="zh-CN"/>
        </w:rPr>
        <w:t>15. 缺陷责任期与保修</w:t>
      </w:r>
    </w:p>
    <w:p w14:paraId="344CEC92">
      <w:pPr>
        <w:spacing w:before="278" w:line="285" w:lineRule="exact"/>
        <w:ind w:left="456"/>
        <w:outlineLvl w:val="2"/>
        <w:rPr>
          <w:rFonts w:ascii="宋体" w:hAnsi="宋体" w:eastAsia="宋体" w:cs="宋体"/>
          <w:sz w:val="24"/>
          <w:szCs w:val="24"/>
          <w:lang w:eastAsia="zh-CN"/>
        </w:rPr>
      </w:pPr>
      <w:r>
        <w:rPr>
          <w:rFonts w:hint="eastAsia" w:ascii="宋体" w:hAnsi="宋体" w:eastAsia="宋体" w:cs="宋体"/>
          <w:spacing w:val="4"/>
          <w:position w:val="1"/>
          <w:sz w:val="24"/>
          <w:szCs w:val="24"/>
          <w:lang w:eastAsia="zh-CN"/>
        </w:rPr>
        <w:t>15.2</w:t>
      </w:r>
      <w:r>
        <w:rPr>
          <w:rFonts w:hint="eastAsia" w:ascii="宋体" w:hAnsi="宋体" w:eastAsia="宋体" w:cs="宋体"/>
          <w:spacing w:val="1"/>
          <w:position w:val="1"/>
          <w:sz w:val="24"/>
          <w:szCs w:val="24"/>
          <w:lang w:eastAsia="zh-CN"/>
        </w:rPr>
        <w:t xml:space="preserve">  </w:t>
      </w:r>
      <w:r>
        <w:rPr>
          <w:rFonts w:hint="eastAsia" w:ascii="宋体" w:hAnsi="宋体" w:eastAsia="宋体" w:cs="宋体"/>
          <w:spacing w:val="4"/>
          <w:position w:val="1"/>
          <w:sz w:val="24"/>
          <w:szCs w:val="24"/>
          <w:lang w:eastAsia="zh-CN"/>
        </w:rPr>
        <w:t>缺陷责任期</w:t>
      </w:r>
    </w:p>
    <w:p w14:paraId="18B12CC5">
      <w:pPr>
        <w:spacing w:line="273" w:lineRule="auto"/>
        <w:rPr>
          <w:rFonts w:ascii="宋体" w:hAnsi="宋体" w:eastAsia="宋体" w:cs="宋体"/>
          <w:sz w:val="24"/>
          <w:szCs w:val="24"/>
          <w:lang w:eastAsia="zh-CN"/>
        </w:rPr>
      </w:pPr>
    </w:p>
    <w:p w14:paraId="65E83195">
      <w:pPr>
        <w:pStyle w:val="4"/>
        <w:spacing w:before="66" w:line="228" w:lineRule="auto"/>
        <w:ind w:left="442"/>
        <w:rPr>
          <w:lang w:eastAsia="zh-CN"/>
        </w:rPr>
      </w:pPr>
      <w:r>
        <w:rPr>
          <w:rFonts w:hint="eastAsia"/>
          <w:spacing w:val="7"/>
          <w:lang w:eastAsia="zh-CN"/>
        </w:rPr>
        <w:t>缺陷责任期的具体期限：</w:t>
      </w:r>
      <w:r>
        <w:rPr>
          <w:rFonts w:hint="eastAsia"/>
          <w:b/>
          <w:bCs/>
          <w:spacing w:val="7"/>
          <w:u w:val="single"/>
          <w:lang w:eastAsia="zh-CN"/>
        </w:rPr>
        <w:t>24 个月</w:t>
      </w:r>
      <w:r>
        <w:rPr>
          <w:rFonts w:hint="eastAsia"/>
          <w:spacing w:val="7"/>
          <w:lang w:eastAsia="zh-CN"/>
        </w:rPr>
        <w:t>。</w:t>
      </w:r>
    </w:p>
    <w:p w14:paraId="79B3471A">
      <w:pPr>
        <w:spacing w:before="65" w:line="285" w:lineRule="exact"/>
        <w:ind w:left="456"/>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15.3  质量保证金</w:t>
      </w:r>
    </w:p>
    <w:p w14:paraId="78DD3D11">
      <w:pPr>
        <w:spacing w:line="274" w:lineRule="auto"/>
        <w:rPr>
          <w:rFonts w:ascii="宋体" w:hAnsi="宋体" w:eastAsia="宋体" w:cs="宋体"/>
          <w:sz w:val="24"/>
          <w:szCs w:val="24"/>
          <w:lang w:eastAsia="zh-CN"/>
        </w:rPr>
      </w:pPr>
    </w:p>
    <w:p w14:paraId="0B81C528">
      <w:pPr>
        <w:pStyle w:val="4"/>
        <w:spacing w:before="65" w:line="432" w:lineRule="auto"/>
        <w:ind w:left="23" w:right="63" w:firstLine="422"/>
        <w:rPr>
          <w:lang w:eastAsia="zh-CN"/>
        </w:rPr>
      </w:pPr>
      <w:r>
        <w:rPr>
          <w:rFonts w:hint="eastAsia"/>
          <w:spacing w:val="7"/>
          <w:lang w:eastAsia="zh-CN"/>
        </w:rPr>
        <w:t>关于是否扣留质量保证金的约定</w:t>
      </w:r>
      <w:r>
        <w:rPr>
          <w:rFonts w:hint="eastAsia"/>
          <w:color w:val="FF0000"/>
          <w:spacing w:val="7"/>
          <w:lang w:eastAsia="zh-CN"/>
        </w:rPr>
        <w:t>：</w:t>
      </w:r>
      <w:r>
        <w:rPr>
          <w:rFonts w:hint="eastAsia"/>
          <w:b/>
          <w:bCs/>
          <w:color w:val="FF0000"/>
          <w:spacing w:val="7"/>
          <w:u w:val="single"/>
          <w:lang w:eastAsia="zh-CN"/>
        </w:rPr>
        <w:t>扣留质量保证金</w:t>
      </w:r>
      <w:r>
        <w:rPr>
          <w:rFonts w:hint="eastAsia"/>
          <w:color w:val="FF0000"/>
          <w:spacing w:val="7"/>
          <w:lang w:eastAsia="zh-CN"/>
        </w:rPr>
        <w:t>。</w:t>
      </w:r>
      <w:r>
        <w:rPr>
          <w:rFonts w:hint="eastAsia"/>
          <w:spacing w:val="7"/>
          <w:lang w:eastAsia="zh-CN"/>
        </w:rPr>
        <w:t>在工程项目竣工前，承包人按</w:t>
      </w:r>
      <w:r>
        <w:rPr>
          <w:rFonts w:hint="eastAsia"/>
          <w:spacing w:val="6"/>
          <w:lang w:eastAsia="zh-CN"/>
        </w:rPr>
        <w:t>专用</w:t>
      </w:r>
      <w:r>
        <w:rPr>
          <w:rFonts w:hint="eastAsia"/>
          <w:lang w:eastAsia="zh-CN"/>
        </w:rPr>
        <w:t xml:space="preserve"> </w:t>
      </w:r>
      <w:r>
        <w:rPr>
          <w:rFonts w:hint="eastAsia"/>
          <w:spacing w:val="8"/>
          <w:lang w:eastAsia="zh-CN"/>
        </w:rPr>
        <w:t>合同条款第</w:t>
      </w:r>
      <w:r>
        <w:rPr>
          <w:rFonts w:hint="eastAsia"/>
          <w:spacing w:val="-25"/>
          <w:lang w:eastAsia="zh-CN"/>
        </w:rPr>
        <w:t xml:space="preserve"> </w:t>
      </w:r>
      <w:r>
        <w:rPr>
          <w:rFonts w:hint="eastAsia"/>
          <w:spacing w:val="8"/>
          <w:lang w:eastAsia="zh-CN"/>
        </w:rPr>
        <w:t>3.7 条提供履约保证金的，发包人不得同时预留工程质量保证金。</w:t>
      </w:r>
    </w:p>
    <w:p w14:paraId="6C14BAA9">
      <w:pPr>
        <w:pStyle w:val="4"/>
        <w:spacing w:line="226" w:lineRule="auto"/>
        <w:ind w:left="458"/>
        <w:rPr>
          <w:lang w:eastAsia="zh-CN"/>
        </w:rPr>
      </w:pPr>
      <w:r>
        <w:rPr>
          <w:rFonts w:hint="eastAsia"/>
          <w:spacing w:val="6"/>
          <w:lang w:eastAsia="zh-CN"/>
        </w:rPr>
        <w:t>15.3.1  承包人提供质量保证金的方式</w:t>
      </w:r>
    </w:p>
    <w:p w14:paraId="485C92AF">
      <w:pPr>
        <w:pStyle w:val="4"/>
        <w:spacing w:before="221" w:line="221" w:lineRule="auto"/>
        <w:ind w:left="443"/>
        <w:rPr>
          <w:lang w:eastAsia="zh-CN"/>
        </w:rPr>
      </w:pPr>
      <w:r>
        <w:rPr>
          <w:rFonts w:hint="eastAsia"/>
          <w:spacing w:val="7"/>
          <w:lang w:eastAsia="zh-CN"/>
        </w:rPr>
        <w:t>质量保证金采用以下第</w:t>
      </w:r>
      <w:r>
        <w:rPr>
          <w:rFonts w:hint="eastAsia"/>
          <w:b/>
          <w:bCs/>
          <w:color w:val="FF0000"/>
          <w:spacing w:val="7"/>
          <w:u w:val="single"/>
          <w:lang w:eastAsia="zh-CN"/>
        </w:rPr>
        <w:t>(2)</w:t>
      </w:r>
      <w:r>
        <w:rPr>
          <w:rFonts w:hint="eastAsia"/>
          <w:spacing w:val="7"/>
          <w:lang w:eastAsia="zh-CN"/>
        </w:rPr>
        <w:t>种方式：</w:t>
      </w:r>
    </w:p>
    <w:p w14:paraId="6AF18D8E">
      <w:pPr>
        <w:pStyle w:val="4"/>
        <w:spacing w:before="228" w:line="228" w:lineRule="auto"/>
        <w:ind w:left="452"/>
        <w:rPr>
          <w:lang w:eastAsia="zh-CN"/>
        </w:rPr>
      </w:pPr>
      <w:r>
        <w:rPr>
          <w:rFonts w:hint="eastAsia"/>
          <w:spacing w:val="6"/>
          <w:lang w:eastAsia="zh-CN"/>
        </w:rPr>
        <w:t>（1）质量保证金保函，保证金额为：</w:t>
      </w:r>
      <w:r>
        <w:rPr>
          <w:rFonts w:hint="eastAsia"/>
          <w:spacing w:val="6"/>
          <w:u w:val="single"/>
          <w:lang w:eastAsia="zh-CN"/>
        </w:rPr>
        <w:t xml:space="preserve">    /    </w:t>
      </w:r>
      <w:r>
        <w:rPr>
          <w:rFonts w:hint="eastAsia"/>
          <w:spacing w:val="6"/>
          <w:lang w:eastAsia="zh-CN"/>
        </w:rPr>
        <w:t>；</w:t>
      </w:r>
    </w:p>
    <w:p w14:paraId="161187B7">
      <w:pPr>
        <w:pStyle w:val="4"/>
        <w:spacing w:before="222" w:line="228" w:lineRule="auto"/>
        <w:ind w:left="452"/>
      </w:pPr>
      <w:r>
        <w:rPr>
          <w:rFonts w:hint="eastAsia"/>
          <w:spacing w:val="5"/>
        </w:rPr>
        <w:t>（2）</w:t>
      </w:r>
      <w:r>
        <w:rPr>
          <w:rFonts w:hint="eastAsia"/>
          <w:spacing w:val="5"/>
          <w:u w:val="single"/>
        </w:rPr>
        <w:t>3</w:t>
      </w:r>
      <w:r>
        <w:rPr>
          <w:rFonts w:hint="eastAsia"/>
          <w:spacing w:val="5"/>
        </w:rPr>
        <w:t>%的工程款；</w:t>
      </w:r>
    </w:p>
    <w:p w14:paraId="0BA72D7D">
      <w:pPr>
        <w:pStyle w:val="4"/>
        <w:spacing w:before="221" w:line="228" w:lineRule="auto"/>
        <w:ind w:left="452"/>
      </w:pPr>
      <w:r>
        <w:rPr>
          <w:rFonts w:hint="eastAsia"/>
          <w:spacing w:val="3"/>
        </w:rPr>
        <w:t>（3）其他方式:</w:t>
      </w:r>
      <w:r>
        <w:rPr>
          <w:rFonts w:hint="eastAsia"/>
          <w:spacing w:val="3"/>
          <w:u w:val="single"/>
        </w:rPr>
        <w:t xml:space="preserve">    /    </w:t>
      </w:r>
      <w:r>
        <w:rPr>
          <w:rFonts w:hint="eastAsia"/>
          <w:spacing w:val="3"/>
        </w:rPr>
        <w:t>。</w:t>
      </w:r>
    </w:p>
    <w:p w14:paraId="00AF39F2">
      <w:pPr>
        <w:pStyle w:val="4"/>
        <w:spacing w:before="221" w:line="228" w:lineRule="auto"/>
        <w:ind w:left="458"/>
        <w:rPr>
          <w:lang w:eastAsia="zh-CN"/>
        </w:rPr>
      </w:pPr>
      <w:r>
        <w:rPr>
          <w:rFonts w:hint="eastAsia"/>
          <w:spacing w:val="5"/>
          <w:lang w:eastAsia="zh-CN"/>
        </w:rPr>
        <w:t>15.3.2  质量保证金的扣留</w:t>
      </w:r>
    </w:p>
    <w:p w14:paraId="2F2EAC02">
      <w:pPr>
        <w:pStyle w:val="4"/>
        <w:spacing w:before="220" w:line="227" w:lineRule="auto"/>
        <w:ind w:left="443"/>
        <w:rPr>
          <w:lang w:eastAsia="zh-CN"/>
        </w:rPr>
      </w:pPr>
      <w:r>
        <w:rPr>
          <w:rFonts w:hint="eastAsia"/>
          <w:spacing w:val="8"/>
          <w:lang w:eastAsia="zh-CN"/>
        </w:rPr>
        <w:t>质量保证金的扣留采取以下第</w:t>
      </w:r>
      <w:r>
        <w:rPr>
          <w:rFonts w:hint="eastAsia"/>
          <w:color w:val="FF0000"/>
          <w:spacing w:val="8"/>
          <w:u w:val="single"/>
          <w:lang w:eastAsia="zh-CN"/>
        </w:rPr>
        <w:t>（2）</w:t>
      </w:r>
      <w:r>
        <w:rPr>
          <w:rFonts w:hint="eastAsia"/>
          <w:spacing w:val="8"/>
          <w:lang w:eastAsia="zh-CN"/>
        </w:rPr>
        <w:t>种方式：</w:t>
      </w:r>
    </w:p>
    <w:p w14:paraId="1090399C">
      <w:pPr>
        <w:pStyle w:val="4"/>
        <w:spacing w:before="223" w:line="329" w:lineRule="auto"/>
        <w:ind w:left="23" w:right="71" w:firstLine="429"/>
        <w:rPr>
          <w:lang w:eastAsia="zh-CN"/>
        </w:rPr>
      </w:pPr>
      <w:r>
        <w:rPr>
          <w:rFonts w:hint="eastAsia"/>
          <w:spacing w:val="10"/>
          <w:lang w:eastAsia="zh-CN"/>
        </w:rPr>
        <w:t>（1）在支付工程进度款时逐次扣留，在此情形下</w:t>
      </w:r>
      <w:r>
        <w:rPr>
          <w:rFonts w:hint="eastAsia"/>
          <w:spacing w:val="9"/>
          <w:lang w:eastAsia="zh-CN"/>
        </w:rPr>
        <w:t>，质量保证金的计算基数不包括预付</w:t>
      </w:r>
      <w:r>
        <w:rPr>
          <w:rFonts w:hint="eastAsia"/>
          <w:lang w:eastAsia="zh-CN"/>
        </w:rPr>
        <w:t xml:space="preserve"> </w:t>
      </w:r>
      <w:r>
        <w:rPr>
          <w:rFonts w:hint="eastAsia"/>
          <w:spacing w:val="8"/>
          <w:lang w:eastAsia="zh-CN"/>
        </w:rPr>
        <w:t>款的支付、扣回以及价格调整的金额；</w:t>
      </w:r>
    </w:p>
    <w:p w14:paraId="40CACD97">
      <w:pPr>
        <w:pStyle w:val="4"/>
        <w:spacing w:before="222" w:line="228" w:lineRule="auto"/>
        <w:ind w:left="452"/>
        <w:rPr>
          <w:lang w:eastAsia="zh-CN"/>
        </w:rPr>
      </w:pPr>
      <w:r>
        <w:rPr>
          <w:rFonts w:hint="eastAsia"/>
          <w:spacing w:val="8"/>
          <w:lang w:eastAsia="zh-CN"/>
        </w:rPr>
        <w:t>（2）工程竣工结算时一次性扣留质量保证金；</w:t>
      </w:r>
    </w:p>
    <w:p w14:paraId="6DC06AE2">
      <w:pPr>
        <w:pStyle w:val="4"/>
        <w:spacing w:before="222" w:line="228" w:lineRule="auto"/>
        <w:ind w:left="452"/>
        <w:rPr>
          <w:lang w:eastAsia="zh-CN"/>
        </w:rPr>
      </w:pPr>
      <w:r>
        <w:rPr>
          <w:rFonts w:hint="eastAsia"/>
          <w:spacing w:val="4"/>
          <w:lang w:eastAsia="zh-CN"/>
        </w:rPr>
        <w:t>（3）其他扣留方式:</w:t>
      </w:r>
      <w:r>
        <w:rPr>
          <w:rFonts w:hint="eastAsia"/>
          <w:spacing w:val="4"/>
          <w:u w:val="single"/>
          <w:lang w:eastAsia="zh-CN"/>
        </w:rPr>
        <w:t xml:space="preserve">    /    </w:t>
      </w:r>
      <w:r>
        <w:rPr>
          <w:rFonts w:hint="eastAsia"/>
          <w:spacing w:val="4"/>
          <w:lang w:eastAsia="zh-CN"/>
        </w:rPr>
        <w:t>。</w:t>
      </w:r>
    </w:p>
    <w:p w14:paraId="155A95AF">
      <w:pPr>
        <w:pStyle w:val="4"/>
        <w:spacing w:before="220" w:line="433" w:lineRule="auto"/>
        <w:ind w:left="26" w:right="68" w:firstLine="419"/>
        <w:rPr>
          <w:lang w:eastAsia="zh-CN"/>
        </w:rPr>
      </w:pPr>
      <w:r>
        <w:rPr>
          <w:rFonts w:hint="eastAsia"/>
          <w:b/>
          <w:bCs/>
          <w:spacing w:val="11"/>
          <w:lang w:eastAsia="zh-CN"/>
        </w:rPr>
        <w:t>关于质量保证金的补充约定：</w:t>
      </w:r>
      <w:r>
        <w:rPr>
          <w:rFonts w:hint="eastAsia"/>
          <w:b/>
          <w:bCs/>
          <w:spacing w:val="11"/>
          <w:u w:val="single"/>
          <w:lang w:eastAsia="zh-CN"/>
        </w:rPr>
        <w:t>银行保函或保证保险等方式</w:t>
      </w:r>
      <w:r>
        <w:rPr>
          <w:rFonts w:hint="eastAsia"/>
          <w:b/>
          <w:bCs/>
          <w:spacing w:val="10"/>
          <w:u w:val="single"/>
          <w:lang w:eastAsia="zh-CN"/>
        </w:rPr>
        <w:t>提交等额工程质量保证金，</w:t>
      </w:r>
      <w:r>
        <w:rPr>
          <w:rFonts w:hint="eastAsia"/>
          <w:lang w:eastAsia="zh-CN"/>
        </w:rPr>
        <w:t xml:space="preserve"> </w:t>
      </w:r>
      <w:r>
        <w:rPr>
          <w:rFonts w:hint="eastAsia"/>
          <w:b/>
          <w:bCs/>
          <w:spacing w:val="7"/>
          <w:u w:val="single"/>
          <w:lang w:eastAsia="zh-CN"/>
        </w:rPr>
        <w:t>则在工程竣工结算完成后发包人应付至最终结算价款的</w:t>
      </w:r>
      <w:r>
        <w:rPr>
          <w:rFonts w:hint="eastAsia"/>
          <w:spacing w:val="-31"/>
          <w:u w:val="single"/>
          <w:lang w:eastAsia="zh-CN"/>
        </w:rPr>
        <w:t xml:space="preserve"> </w:t>
      </w:r>
      <w:r>
        <w:rPr>
          <w:rFonts w:hint="eastAsia"/>
          <w:b/>
          <w:bCs/>
          <w:spacing w:val="7"/>
          <w:u w:val="single"/>
          <w:lang w:eastAsia="zh-CN"/>
        </w:rPr>
        <w:t>100</w:t>
      </w:r>
      <w:r>
        <w:rPr>
          <w:rFonts w:hint="eastAsia"/>
          <w:b/>
          <w:bCs/>
          <w:spacing w:val="6"/>
          <w:u w:val="single"/>
          <w:lang w:eastAsia="zh-CN"/>
        </w:rPr>
        <w:t>%（无息）</w:t>
      </w:r>
      <w:r>
        <w:rPr>
          <w:rFonts w:hint="eastAsia"/>
          <w:b/>
          <w:bCs/>
          <w:spacing w:val="6"/>
          <w:lang w:eastAsia="zh-CN"/>
        </w:rPr>
        <w:t>。</w:t>
      </w:r>
    </w:p>
    <w:p w14:paraId="5C74F0BF">
      <w:pPr>
        <w:spacing w:before="81" w:line="285" w:lineRule="exact"/>
        <w:ind w:left="456"/>
        <w:outlineLvl w:val="2"/>
        <w:rPr>
          <w:rFonts w:ascii="宋体" w:hAnsi="宋体" w:eastAsia="宋体" w:cs="宋体"/>
          <w:sz w:val="24"/>
          <w:szCs w:val="24"/>
          <w:lang w:eastAsia="zh-CN"/>
        </w:rPr>
      </w:pPr>
      <w:r>
        <w:rPr>
          <w:rFonts w:hint="eastAsia" w:ascii="宋体" w:hAnsi="宋体" w:eastAsia="宋体" w:cs="宋体"/>
          <w:spacing w:val="1"/>
          <w:position w:val="1"/>
          <w:sz w:val="24"/>
          <w:szCs w:val="24"/>
          <w:lang w:eastAsia="zh-CN"/>
        </w:rPr>
        <w:t>15.4  保修</w:t>
      </w:r>
    </w:p>
    <w:p w14:paraId="437D3A0F">
      <w:pPr>
        <w:spacing w:line="273" w:lineRule="auto"/>
        <w:rPr>
          <w:rFonts w:ascii="宋体" w:hAnsi="宋体" w:eastAsia="宋体" w:cs="宋体"/>
          <w:sz w:val="24"/>
          <w:szCs w:val="24"/>
          <w:lang w:eastAsia="zh-CN"/>
        </w:rPr>
      </w:pPr>
    </w:p>
    <w:p w14:paraId="58FEBE62">
      <w:pPr>
        <w:pStyle w:val="4"/>
        <w:spacing w:before="65" w:line="228" w:lineRule="auto"/>
        <w:ind w:left="458"/>
        <w:rPr>
          <w:lang w:eastAsia="zh-CN"/>
        </w:rPr>
      </w:pPr>
      <w:r>
        <w:rPr>
          <w:rFonts w:hint="eastAsia"/>
          <w:spacing w:val="3"/>
          <w:lang w:eastAsia="zh-CN"/>
        </w:rPr>
        <w:t>15.4.1  保修责任</w:t>
      </w:r>
    </w:p>
    <w:p w14:paraId="3175E974">
      <w:pPr>
        <w:pStyle w:val="4"/>
        <w:spacing w:before="222" w:line="227" w:lineRule="auto"/>
        <w:ind w:left="444"/>
        <w:rPr>
          <w:lang w:eastAsia="zh-CN"/>
        </w:rPr>
      </w:pPr>
      <w:r>
        <w:rPr>
          <w:rFonts w:hint="eastAsia"/>
          <w:spacing w:val="8"/>
          <w:lang w:eastAsia="zh-CN"/>
        </w:rPr>
        <w:t>工程保修期为：</w:t>
      </w:r>
      <w:r>
        <w:rPr>
          <w:rFonts w:hint="eastAsia"/>
          <w:b/>
          <w:bCs/>
          <w:spacing w:val="8"/>
          <w:u w:val="single"/>
          <w:lang w:eastAsia="zh-CN"/>
        </w:rPr>
        <w:t>执行《工程质量保修书》规定</w:t>
      </w:r>
      <w:r>
        <w:rPr>
          <w:rFonts w:hint="eastAsia"/>
          <w:spacing w:val="8"/>
          <w:lang w:eastAsia="zh-CN"/>
        </w:rPr>
        <w:t>。</w:t>
      </w:r>
    </w:p>
    <w:p w14:paraId="76D610EC">
      <w:pPr>
        <w:pStyle w:val="4"/>
        <w:spacing w:before="222" w:line="228" w:lineRule="auto"/>
        <w:ind w:left="458"/>
        <w:rPr>
          <w:lang w:eastAsia="zh-CN"/>
        </w:rPr>
      </w:pPr>
      <w:r>
        <w:rPr>
          <w:rFonts w:hint="eastAsia"/>
          <w:spacing w:val="3"/>
          <w:lang w:eastAsia="zh-CN"/>
        </w:rPr>
        <w:t>15.4.3  修复通知</w:t>
      </w:r>
    </w:p>
    <w:p w14:paraId="37D77577">
      <w:pPr>
        <w:pStyle w:val="4"/>
        <w:spacing w:before="221" w:line="228" w:lineRule="auto"/>
        <w:ind w:left="442"/>
        <w:rPr>
          <w:lang w:eastAsia="zh-CN"/>
        </w:rPr>
      </w:pPr>
      <w:r>
        <w:rPr>
          <w:rFonts w:hint="eastAsia"/>
          <w:spacing w:val="7"/>
          <w:lang w:eastAsia="zh-CN"/>
        </w:rPr>
        <w:t>承包人收到保修通知并到达工程现场的合理时间：</w:t>
      </w:r>
      <w:r>
        <w:rPr>
          <w:rFonts w:hint="eastAsia"/>
          <w:spacing w:val="7"/>
          <w:u w:val="single"/>
          <w:lang w:eastAsia="zh-CN"/>
        </w:rPr>
        <w:t xml:space="preserve">  </w:t>
      </w:r>
      <w:r>
        <w:rPr>
          <w:spacing w:val="8"/>
          <w:sz w:val="20"/>
          <w:szCs w:val="20"/>
          <w:u w:val="single"/>
          <w:lang w:eastAsia="zh-CN"/>
        </w:rPr>
        <w:t>24</w:t>
      </w:r>
      <w:r>
        <w:rPr>
          <w:spacing w:val="-34"/>
          <w:sz w:val="20"/>
          <w:szCs w:val="20"/>
          <w:u w:val="single"/>
          <w:lang w:eastAsia="zh-CN"/>
        </w:rPr>
        <w:t xml:space="preserve"> </w:t>
      </w:r>
      <w:r>
        <w:rPr>
          <w:rFonts w:hint="eastAsia"/>
          <w:spacing w:val="8"/>
          <w:sz w:val="20"/>
          <w:szCs w:val="20"/>
          <w:u w:val="single"/>
          <w:lang w:eastAsia="zh-CN"/>
        </w:rPr>
        <w:t>小时</w:t>
      </w:r>
      <w:r>
        <w:rPr>
          <w:rFonts w:hint="eastAsia"/>
          <w:spacing w:val="6"/>
          <w:u w:val="single"/>
          <w:lang w:eastAsia="zh-CN"/>
        </w:rPr>
        <w:t xml:space="preserve"> </w:t>
      </w:r>
      <w:r>
        <w:rPr>
          <w:rFonts w:hint="eastAsia"/>
          <w:spacing w:val="6"/>
          <w:lang w:eastAsia="zh-CN"/>
        </w:rPr>
        <w:t>。</w:t>
      </w:r>
    </w:p>
    <w:p w14:paraId="58DCFB8F">
      <w:pPr>
        <w:spacing w:line="247" w:lineRule="auto"/>
        <w:rPr>
          <w:rFonts w:ascii="宋体" w:hAnsi="宋体" w:eastAsia="宋体" w:cs="宋体"/>
          <w:sz w:val="24"/>
          <w:szCs w:val="24"/>
          <w:lang w:eastAsia="zh-CN"/>
        </w:rPr>
      </w:pPr>
    </w:p>
    <w:p w14:paraId="313D92D0">
      <w:pPr>
        <w:spacing w:before="78" w:line="223" w:lineRule="auto"/>
        <w:ind w:left="35"/>
        <w:outlineLvl w:val="1"/>
        <w:rPr>
          <w:rFonts w:ascii="宋体" w:hAnsi="宋体" w:eastAsia="宋体" w:cs="宋体"/>
          <w:sz w:val="24"/>
          <w:szCs w:val="24"/>
          <w:lang w:eastAsia="zh-CN"/>
        </w:rPr>
      </w:pPr>
      <w:r>
        <w:rPr>
          <w:rFonts w:hint="eastAsia" w:ascii="宋体" w:hAnsi="宋体" w:eastAsia="宋体" w:cs="宋体"/>
          <w:spacing w:val="-7"/>
          <w:sz w:val="24"/>
          <w:szCs w:val="24"/>
          <w:lang w:eastAsia="zh-CN"/>
        </w:rPr>
        <w:t>16.</w:t>
      </w:r>
      <w:r>
        <w:rPr>
          <w:rFonts w:hint="eastAsia" w:ascii="宋体" w:hAnsi="宋体" w:eastAsia="宋体" w:cs="宋体"/>
          <w:spacing w:val="12"/>
          <w:sz w:val="24"/>
          <w:szCs w:val="24"/>
          <w:lang w:eastAsia="zh-CN"/>
        </w:rPr>
        <w:t xml:space="preserve"> </w:t>
      </w:r>
      <w:r>
        <w:rPr>
          <w:rFonts w:hint="eastAsia" w:ascii="宋体" w:hAnsi="宋体" w:eastAsia="宋体" w:cs="宋体"/>
          <w:spacing w:val="-7"/>
          <w:sz w:val="24"/>
          <w:szCs w:val="24"/>
          <w:lang w:eastAsia="zh-CN"/>
        </w:rPr>
        <w:t>违约</w:t>
      </w:r>
    </w:p>
    <w:p w14:paraId="2AB76A49">
      <w:pPr>
        <w:spacing w:before="275" w:line="285" w:lineRule="exact"/>
        <w:ind w:left="456"/>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16.1  发包人违约</w:t>
      </w:r>
    </w:p>
    <w:p w14:paraId="7547C613">
      <w:pPr>
        <w:spacing w:line="274" w:lineRule="auto"/>
        <w:rPr>
          <w:rFonts w:ascii="宋体" w:hAnsi="宋体" w:eastAsia="宋体" w:cs="宋体"/>
          <w:sz w:val="24"/>
          <w:szCs w:val="24"/>
          <w:lang w:eastAsia="zh-CN"/>
        </w:rPr>
      </w:pPr>
    </w:p>
    <w:p w14:paraId="34059241">
      <w:pPr>
        <w:pStyle w:val="4"/>
        <w:spacing w:before="65" w:line="228" w:lineRule="auto"/>
        <w:ind w:left="458"/>
        <w:rPr>
          <w:lang w:eastAsia="zh-CN"/>
        </w:rPr>
      </w:pPr>
      <w:r>
        <w:rPr>
          <w:rFonts w:hint="eastAsia"/>
          <w:spacing w:val="3"/>
          <w:lang w:eastAsia="zh-CN"/>
        </w:rPr>
        <w:t>16.</w:t>
      </w:r>
      <w:r>
        <w:rPr>
          <w:rFonts w:hint="eastAsia"/>
          <w:spacing w:val="-17"/>
          <w:lang w:eastAsia="zh-CN"/>
        </w:rPr>
        <w:t xml:space="preserve"> </w:t>
      </w:r>
      <w:r>
        <w:rPr>
          <w:rFonts w:hint="eastAsia"/>
          <w:spacing w:val="3"/>
          <w:lang w:eastAsia="zh-CN"/>
        </w:rPr>
        <w:t>1.1  发包人违约的情形</w:t>
      </w:r>
    </w:p>
    <w:p w14:paraId="606D78E0">
      <w:pPr>
        <w:pStyle w:val="4"/>
        <w:spacing w:before="221" w:line="228" w:lineRule="auto"/>
        <w:ind w:firstLine="416" w:firstLineChars="200"/>
        <w:rPr>
          <w:lang w:eastAsia="zh-CN"/>
        </w:rPr>
      </w:pPr>
      <w:r>
        <w:rPr>
          <w:rFonts w:hint="eastAsia"/>
          <w:spacing w:val="-1"/>
          <w:lang w:eastAsia="zh-CN"/>
        </w:rPr>
        <w:t>发包人违约的其他情形：</w:t>
      </w:r>
      <w:r>
        <w:rPr>
          <w:rFonts w:hint="eastAsia"/>
          <w:spacing w:val="-1"/>
          <w:u w:val="single"/>
          <w:lang w:eastAsia="zh-CN"/>
        </w:rPr>
        <w:t xml:space="preserve">             /              </w:t>
      </w:r>
      <w:r>
        <w:rPr>
          <w:rFonts w:hint="eastAsia"/>
          <w:spacing w:val="-1"/>
          <w:lang w:eastAsia="zh-CN"/>
        </w:rPr>
        <w:t>。</w:t>
      </w:r>
    </w:p>
    <w:p w14:paraId="72B494BA">
      <w:pPr>
        <w:pStyle w:val="4"/>
        <w:spacing w:before="220" w:line="228" w:lineRule="auto"/>
        <w:ind w:left="458"/>
        <w:rPr>
          <w:lang w:eastAsia="zh-CN"/>
        </w:rPr>
      </w:pPr>
      <w:r>
        <w:rPr>
          <w:rFonts w:hint="eastAsia"/>
          <w:spacing w:val="3"/>
          <w:lang w:eastAsia="zh-CN"/>
        </w:rPr>
        <w:t>16.</w:t>
      </w:r>
      <w:r>
        <w:rPr>
          <w:rFonts w:hint="eastAsia"/>
          <w:spacing w:val="-17"/>
          <w:lang w:eastAsia="zh-CN"/>
        </w:rPr>
        <w:t xml:space="preserve"> </w:t>
      </w:r>
      <w:r>
        <w:rPr>
          <w:rFonts w:hint="eastAsia"/>
          <w:spacing w:val="3"/>
          <w:lang w:eastAsia="zh-CN"/>
        </w:rPr>
        <w:t>1.2  发包人违约的责任</w:t>
      </w:r>
    </w:p>
    <w:p w14:paraId="3E46866C">
      <w:pPr>
        <w:pStyle w:val="4"/>
        <w:spacing w:before="221" w:line="228" w:lineRule="auto"/>
        <w:ind w:left="445"/>
        <w:rPr>
          <w:lang w:eastAsia="zh-CN"/>
        </w:rPr>
      </w:pPr>
      <w:r>
        <w:rPr>
          <w:rFonts w:hint="eastAsia"/>
          <w:spacing w:val="8"/>
          <w:lang w:eastAsia="zh-CN"/>
        </w:rPr>
        <w:t>发包人违约责任的承担方式和计算方法：</w:t>
      </w:r>
    </w:p>
    <w:p w14:paraId="1ADA49B2">
      <w:pPr>
        <w:spacing w:line="334" w:lineRule="auto"/>
        <w:rPr>
          <w:rFonts w:ascii="宋体" w:hAnsi="宋体" w:eastAsia="宋体" w:cs="宋体"/>
          <w:sz w:val="24"/>
          <w:szCs w:val="24"/>
          <w:lang w:eastAsia="zh-CN"/>
        </w:rPr>
      </w:pPr>
      <w:r>
        <w:rPr>
          <w:rFonts w:hint="eastAsia" w:ascii="宋体" w:hAnsi="宋体" w:eastAsia="宋体" w:cs="宋体"/>
          <w:spacing w:val="9"/>
          <w:sz w:val="24"/>
          <w:szCs w:val="24"/>
          <w:lang w:eastAsia="zh-CN"/>
        </w:rPr>
        <w:t>（1）因发包人原因未能在计划开工日期前</w:t>
      </w:r>
      <w:r>
        <w:rPr>
          <w:rFonts w:hint="eastAsia" w:ascii="宋体" w:hAnsi="宋体" w:eastAsia="宋体" w:cs="宋体"/>
          <w:spacing w:val="-38"/>
          <w:sz w:val="24"/>
          <w:szCs w:val="24"/>
          <w:lang w:eastAsia="zh-CN"/>
        </w:rPr>
        <w:t xml:space="preserve"> </w:t>
      </w:r>
      <w:r>
        <w:rPr>
          <w:rFonts w:hint="eastAsia" w:ascii="宋体" w:hAnsi="宋体" w:eastAsia="宋体" w:cs="宋体"/>
          <w:spacing w:val="9"/>
          <w:sz w:val="24"/>
          <w:szCs w:val="24"/>
          <w:lang w:eastAsia="zh-CN"/>
        </w:rPr>
        <w:t>7</w:t>
      </w:r>
      <w:r>
        <w:rPr>
          <w:rFonts w:hint="eastAsia" w:ascii="宋体" w:hAnsi="宋体" w:eastAsia="宋体" w:cs="宋体"/>
          <w:spacing w:val="17"/>
          <w:sz w:val="24"/>
          <w:szCs w:val="24"/>
          <w:lang w:eastAsia="zh-CN"/>
        </w:rPr>
        <w:t xml:space="preserve"> </w:t>
      </w:r>
      <w:r>
        <w:rPr>
          <w:rFonts w:hint="eastAsia" w:ascii="宋体" w:hAnsi="宋体" w:eastAsia="宋体" w:cs="宋体"/>
          <w:spacing w:val="9"/>
          <w:sz w:val="24"/>
          <w:szCs w:val="24"/>
          <w:lang w:eastAsia="zh-CN"/>
        </w:rPr>
        <w:t>天内下达开工通知</w:t>
      </w:r>
      <w:r>
        <w:rPr>
          <w:rFonts w:hint="eastAsia" w:ascii="宋体" w:hAnsi="宋体" w:eastAsia="宋体" w:cs="宋体"/>
          <w:spacing w:val="8"/>
          <w:sz w:val="24"/>
          <w:szCs w:val="24"/>
          <w:lang w:eastAsia="zh-CN"/>
        </w:rPr>
        <w:t>的违约责任：</w:t>
      </w:r>
      <w:r>
        <w:rPr>
          <w:rFonts w:hint="eastAsia" w:ascii="宋体" w:hAnsi="宋体" w:eastAsia="宋体" w:cs="宋体"/>
          <w:b/>
          <w:bCs/>
          <w:spacing w:val="8"/>
          <w:sz w:val="24"/>
          <w:szCs w:val="24"/>
          <w:u w:val="single"/>
          <w:lang w:eastAsia="zh-CN"/>
        </w:rPr>
        <w:t>双方协商</w:t>
      </w:r>
      <w:r>
        <w:rPr>
          <w:rFonts w:hint="eastAsia" w:ascii="宋体" w:hAnsi="宋体" w:eastAsia="宋体" w:cs="宋体"/>
          <w:b/>
          <w:bCs/>
          <w:spacing w:val="2"/>
          <w:sz w:val="24"/>
          <w:szCs w:val="24"/>
          <w:u w:val="single"/>
          <w:lang w:eastAsia="zh-CN"/>
        </w:rPr>
        <w:t>解决</w:t>
      </w:r>
      <w:r>
        <w:rPr>
          <w:rFonts w:hint="eastAsia" w:ascii="宋体" w:hAnsi="宋体" w:eastAsia="宋体" w:cs="宋体"/>
          <w:spacing w:val="2"/>
          <w:sz w:val="24"/>
          <w:szCs w:val="24"/>
          <w:lang w:eastAsia="zh-CN"/>
        </w:rPr>
        <w:t>。</w:t>
      </w:r>
    </w:p>
    <w:p w14:paraId="27DB71F6">
      <w:pPr>
        <w:pStyle w:val="4"/>
        <w:spacing w:before="221" w:line="226" w:lineRule="auto"/>
        <w:ind w:left="452"/>
        <w:rPr>
          <w:lang w:eastAsia="zh-CN"/>
        </w:rPr>
      </w:pPr>
      <w:r>
        <w:rPr>
          <w:rFonts w:hint="eastAsia"/>
          <w:spacing w:val="9"/>
          <w:lang w:eastAsia="zh-CN"/>
        </w:rPr>
        <w:t>（2）因发包人原因未能按合同约定支付合同价款的违约</w:t>
      </w:r>
      <w:r>
        <w:rPr>
          <w:rFonts w:hint="eastAsia"/>
          <w:spacing w:val="8"/>
          <w:lang w:eastAsia="zh-CN"/>
        </w:rPr>
        <w:t>责任：</w:t>
      </w:r>
      <w:r>
        <w:rPr>
          <w:rFonts w:hint="eastAsia"/>
          <w:b/>
          <w:bCs/>
          <w:spacing w:val="8"/>
          <w:u w:val="single"/>
          <w:lang w:eastAsia="zh-CN"/>
        </w:rPr>
        <w:t>双方协商解决</w:t>
      </w:r>
      <w:r>
        <w:rPr>
          <w:rFonts w:hint="eastAsia"/>
          <w:spacing w:val="8"/>
          <w:lang w:eastAsia="zh-CN"/>
        </w:rPr>
        <w:t>。</w:t>
      </w:r>
    </w:p>
    <w:p w14:paraId="1FB5C417">
      <w:pPr>
        <w:pStyle w:val="4"/>
        <w:spacing w:before="222" w:line="330" w:lineRule="auto"/>
        <w:ind w:left="23" w:right="61" w:firstLine="429"/>
        <w:rPr>
          <w:lang w:eastAsia="zh-CN"/>
        </w:rPr>
      </w:pPr>
      <w:r>
        <w:rPr>
          <w:rFonts w:hint="eastAsia"/>
          <w:spacing w:val="8"/>
          <w:lang w:eastAsia="zh-CN"/>
        </w:rPr>
        <w:t>（3）发包人违反第</w:t>
      </w:r>
      <w:r>
        <w:rPr>
          <w:rFonts w:hint="eastAsia"/>
          <w:spacing w:val="-21"/>
          <w:lang w:eastAsia="zh-CN"/>
        </w:rPr>
        <w:t xml:space="preserve"> </w:t>
      </w:r>
      <w:r>
        <w:rPr>
          <w:rFonts w:hint="eastAsia"/>
          <w:spacing w:val="8"/>
          <w:lang w:eastAsia="zh-CN"/>
        </w:rPr>
        <w:t>10.</w:t>
      </w:r>
      <w:r>
        <w:rPr>
          <w:rFonts w:hint="eastAsia"/>
          <w:spacing w:val="-25"/>
          <w:lang w:eastAsia="zh-CN"/>
        </w:rPr>
        <w:t xml:space="preserve"> </w:t>
      </w:r>
      <w:r>
        <w:rPr>
          <w:rFonts w:hint="eastAsia"/>
          <w:spacing w:val="8"/>
          <w:lang w:eastAsia="zh-CN"/>
        </w:rPr>
        <w:t>1 款〔变更的范围〕第（</w:t>
      </w:r>
      <w:r>
        <w:rPr>
          <w:rFonts w:hint="eastAsia"/>
          <w:spacing w:val="7"/>
          <w:lang w:eastAsia="zh-CN"/>
        </w:rPr>
        <w:t>2）项约定，</w:t>
      </w:r>
      <w:r>
        <w:rPr>
          <w:rFonts w:hint="eastAsia"/>
          <w:spacing w:val="-48"/>
          <w:lang w:eastAsia="zh-CN"/>
        </w:rPr>
        <w:t xml:space="preserve"> </w:t>
      </w:r>
      <w:r>
        <w:rPr>
          <w:rFonts w:hint="eastAsia"/>
          <w:spacing w:val="7"/>
          <w:lang w:eastAsia="zh-CN"/>
        </w:rPr>
        <w:t>自行实施被取消的工作或</w:t>
      </w:r>
      <w:r>
        <w:rPr>
          <w:rFonts w:hint="eastAsia"/>
          <w:lang w:eastAsia="zh-CN"/>
        </w:rPr>
        <w:t xml:space="preserve"> </w:t>
      </w:r>
      <w:r>
        <w:rPr>
          <w:rFonts w:hint="eastAsia"/>
          <w:spacing w:val="8"/>
          <w:lang w:eastAsia="zh-CN"/>
        </w:rPr>
        <w:t>转由他人实施的违约责任：</w:t>
      </w:r>
      <w:r>
        <w:rPr>
          <w:rFonts w:hint="eastAsia"/>
          <w:b/>
          <w:bCs/>
          <w:spacing w:val="8"/>
          <w:u w:val="single"/>
          <w:lang w:eastAsia="zh-CN"/>
        </w:rPr>
        <w:t>双方协商解决</w:t>
      </w:r>
      <w:r>
        <w:rPr>
          <w:rFonts w:hint="eastAsia"/>
          <w:b/>
          <w:bCs/>
          <w:spacing w:val="8"/>
          <w:lang w:eastAsia="zh-CN"/>
        </w:rPr>
        <w:t>。</w:t>
      </w:r>
    </w:p>
    <w:p w14:paraId="48728C01">
      <w:pPr>
        <w:pStyle w:val="4"/>
        <w:spacing w:before="222" w:line="329" w:lineRule="auto"/>
        <w:ind w:left="27" w:right="63" w:firstLine="425"/>
        <w:rPr>
          <w:lang w:eastAsia="zh-CN"/>
        </w:rPr>
      </w:pPr>
      <w:r>
        <w:rPr>
          <w:rFonts w:hint="eastAsia"/>
          <w:spacing w:val="10"/>
          <w:lang w:eastAsia="zh-CN"/>
        </w:rPr>
        <w:t>（4）发包人提供的材料、工程设备的规格、数量</w:t>
      </w:r>
      <w:r>
        <w:rPr>
          <w:rFonts w:hint="eastAsia"/>
          <w:spacing w:val="9"/>
          <w:lang w:eastAsia="zh-CN"/>
        </w:rPr>
        <w:t>或质量不符合合同约定，或因发包人</w:t>
      </w:r>
      <w:r>
        <w:rPr>
          <w:rFonts w:hint="eastAsia"/>
          <w:lang w:eastAsia="zh-CN"/>
        </w:rPr>
        <w:t xml:space="preserve"> </w:t>
      </w:r>
      <w:r>
        <w:rPr>
          <w:rFonts w:hint="eastAsia"/>
          <w:spacing w:val="9"/>
          <w:lang w:eastAsia="zh-CN"/>
        </w:rPr>
        <w:t>原因导致交货日期延误或交货地点变更等情况的违约责任：</w:t>
      </w:r>
      <w:r>
        <w:rPr>
          <w:rFonts w:hint="eastAsia"/>
          <w:b/>
          <w:bCs/>
          <w:spacing w:val="9"/>
          <w:u w:val="single"/>
          <w:lang w:eastAsia="zh-CN"/>
        </w:rPr>
        <w:t>双方协商解</w:t>
      </w:r>
      <w:r>
        <w:rPr>
          <w:rFonts w:hint="eastAsia"/>
          <w:b/>
          <w:bCs/>
          <w:spacing w:val="8"/>
          <w:u w:val="single"/>
          <w:lang w:eastAsia="zh-CN"/>
        </w:rPr>
        <w:t>决</w:t>
      </w:r>
      <w:r>
        <w:rPr>
          <w:rFonts w:hint="eastAsia"/>
          <w:spacing w:val="8"/>
          <w:lang w:eastAsia="zh-CN"/>
        </w:rPr>
        <w:t>。</w:t>
      </w:r>
    </w:p>
    <w:p w14:paraId="6913556A">
      <w:pPr>
        <w:pStyle w:val="4"/>
        <w:spacing w:before="221" w:line="228" w:lineRule="auto"/>
        <w:ind w:left="452"/>
        <w:rPr>
          <w:lang w:eastAsia="zh-CN"/>
        </w:rPr>
      </w:pPr>
      <w:r>
        <w:rPr>
          <w:rFonts w:hint="eastAsia"/>
          <w:spacing w:val="9"/>
          <w:lang w:eastAsia="zh-CN"/>
        </w:rPr>
        <w:t>（5）因发包人违反合同约定造成暂停施工的</w:t>
      </w:r>
      <w:r>
        <w:rPr>
          <w:rFonts w:hint="eastAsia"/>
          <w:spacing w:val="8"/>
          <w:lang w:eastAsia="zh-CN"/>
        </w:rPr>
        <w:t>违约责任：</w:t>
      </w:r>
      <w:r>
        <w:rPr>
          <w:rFonts w:hint="eastAsia"/>
          <w:b/>
          <w:bCs/>
          <w:spacing w:val="8"/>
          <w:u w:val="single"/>
          <w:lang w:eastAsia="zh-CN"/>
        </w:rPr>
        <w:t>双方协商解决</w:t>
      </w:r>
      <w:r>
        <w:rPr>
          <w:rFonts w:hint="eastAsia"/>
          <w:spacing w:val="8"/>
          <w:lang w:eastAsia="zh-CN"/>
        </w:rPr>
        <w:t>。</w:t>
      </w:r>
    </w:p>
    <w:p w14:paraId="5D382F0D">
      <w:pPr>
        <w:pStyle w:val="4"/>
        <w:spacing w:before="221" w:line="330" w:lineRule="auto"/>
        <w:ind w:left="29" w:right="63" w:firstLine="422"/>
        <w:rPr>
          <w:lang w:eastAsia="zh-CN"/>
        </w:rPr>
      </w:pPr>
      <w:r>
        <w:rPr>
          <w:rFonts w:hint="eastAsia"/>
          <w:spacing w:val="10"/>
          <w:lang w:eastAsia="zh-CN"/>
        </w:rPr>
        <w:t>（6）发包人无正当理由没有在约定期限内发出复</w:t>
      </w:r>
      <w:r>
        <w:rPr>
          <w:rFonts w:hint="eastAsia"/>
          <w:spacing w:val="9"/>
          <w:lang w:eastAsia="zh-CN"/>
        </w:rPr>
        <w:t>工指示，导致承包人无法复工的违约</w:t>
      </w:r>
      <w:r>
        <w:rPr>
          <w:rFonts w:hint="eastAsia"/>
          <w:lang w:eastAsia="zh-CN"/>
        </w:rPr>
        <w:t xml:space="preserve"> </w:t>
      </w:r>
      <w:r>
        <w:rPr>
          <w:rFonts w:hint="eastAsia"/>
          <w:spacing w:val="6"/>
          <w:lang w:eastAsia="zh-CN"/>
        </w:rPr>
        <w:t>责任：</w:t>
      </w:r>
      <w:r>
        <w:rPr>
          <w:rFonts w:hint="eastAsia"/>
          <w:spacing w:val="6"/>
          <w:u w:val="single"/>
          <w:lang w:eastAsia="zh-CN"/>
        </w:rPr>
        <w:t xml:space="preserve">  </w:t>
      </w:r>
      <w:r>
        <w:rPr>
          <w:rFonts w:hint="eastAsia"/>
          <w:b/>
          <w:bCs/>
          <w:spacing w:val="6"/>
          <w:u w:val="single"/>
          <w:lang w:eastAsia="zh-CN"/>
        </w:rPr>
        <w:t>双方协商解决</w:t>
      </w:r>
      <w:r>
        <w:rPr>
          <w:rFonts w:hint="eastAsia"/>
          <w:spacing w:val="6"/>
          <w:lang w:eastAsia="zh-CN"/>
        </w:rPr>
        <w:t>。</w:t>
      </w:r>
    </w:p>
    <w:p w14:paraId="2CF9B7EF">
      <w:pPr>
        <w:pStyle w:val="4"/>
        <w:spacing w:before="221" w:line="228" w:lineRule="auto"/>
        <w:ind w:left="452"/>
        <w:rPr>
          <w:lang w:eastAsia="zh-CN"/>
        </w:rPr>
      </w:pPr>
      <w:r>
        <w:rPr>
          <w:rFonts w:hint="eastAsia"/>
          <w:spacing w:val="6"/>
          <w:lang w:eastAsia="zh-CN"/>
        </w:rPr>
        <w:t>（7）其他：</w:t>
      </w:r>
      <w:r>
        <w:rPr>
          <w:rFonts w:hint="eastAsia"/>
          <w:b/>
          <w:bCs/>
          <w:spacing w:val="6"/>
          <w:u w:val="single"/>
          <w:lang w:eastAsia="zh-CN"/>
        </w:rPr>
        <w:t>双方协商解决</w:t>
      </w:r>
      <w:r>
        <w:rPr>
          <w:rFonts w:hint="eastAsia"/>
          <w:spacing w:val="6"/>
          <w:lang w:eastAsia="zh-CN"/>
        </w:rPr>
        <w:t>。</w:t>
      </w:r>
    </w:p>
    <w:p w14:paraId="4F0DD159">
      <w:pPr>
        <w:pStyle w:val="4"/>
        <w:spacing w:before="221" w:line="228" w:lineRule="auto"/>
        <w:ind w:left="458"/>
        <w:rPr>
          <w:lang w:eastAsia="zh-CN"/>
        </w:rPr>
      </w:pPr>
      <w:r>
        <w:rPr>
          <w:rFonts w:hint="eastAsia"/>
          <w:spacing w:val="3"/>
          <w:lang w:eastAsia="zh-CN"/>
        </w:rPr>
        <w:t>16.</w:t>
      </w:r>
      <w:r>
        <w:rPr>
          <w:rFonts w:hint="eastAsia"/>
          <w:spacing w:val="-26"/>
          <w:lang w:eastAsia="zh-CN"/>
        </w:rPr>
        <w:t xml:space="preserve"> </w:t>
      </w:r>
      <w:r>
        <w:rPr>
          <w:rFonts w:hint="eastAsia"/>
          <w:spacing w:val="3"/>
          <w:lang w:eastAsia="zh-CN"/>
        </w:rPr>
        <w:t>1.3</w:t>
      </w:r>
      <w:r>
        <w:rPr>
          <w:rFonts w:hint="eastAsia"/>
          <w:spacing w:val="14"/>
          <w:w w:val="101"/>
          <w:lang w:eastAsia="zh-CN"/>
        </w:rPr>
        <w:t xml:space="preserve">  </w:t>
      </w:r>
      <w:r>
        <w:rPr>
          <w:rFonts w:hint="eastAsia"/>
          <w:spacing w:val="3"/>
          <w:lang w:eastAsia="zh-CN"/>
        </w:rPr>
        <w:t>因发包人违约解除合同</w:t>
      </w:r>
    </w:p>
    <w:p w14:paraId="6CD81201">
      <w:pPr>
        <w:pStyle w:val="4"/>
        <w:spacing w:before="222" w:line="433" w:lineRule="auto"/>
        <w:ind w:left="27" w:right="61" w:firstLine="414"/>
        <w:rPr>
          <w:lang w:eastAsia="zh-CN"/>
        </w:rPr>
      </w:pPr>
      <w:r>
        <w:rPr>
          <w:rFonts w:hint="eastAsia"/>
          <w:spacing w:val="7"/>
          <w:lang w:eastAsia="zh-CN"/>
        </w:rPr>
        <w:t>承包人按</w:t>
      </w:r>
      <w:r>
        <w:rPr>
          <w:rFonts w:hint="eastAsia"/>
          <w:spacing w:val="-17"/>
          <w:lang w:eastAsia="zh-CN"/>
        </w:rPr>
        <w:t xml:space="preserve"> </w:t>
      </w:r>
      <w:r>
        <w:rPr>
          <w:rFonts w:hint="eastAsia"/>
          <w:spacing w:val="7"/>
          <w:lang w:eastAsia="zh-CN"/>
        </w:rPr>
        <w:t>16.</w:t>
      </w:r>
      <w:r>
        <w:rPr>
          <w:rFonts w:hint="eastAsia"/>
          <w:spacing w:val="-25"/>
          <w:lang w:eastAsia="zh-CN"/>
        </w:rPr>
        <w:t xml:space="preserve"> </w:t>
      </w:r>
      <w:r>
        <w:rPr>
          <w:rFonts w:hint="eastAsia"/>
          <w:spacing w:val="7"/>
          <w:lang w:eastAsia="zh-CN"/>
        </w:rPr>
        <w:t>1.1</w:t>
      </w:r>
      <w:r>
        <w:rPr>
          <w:rFonts w:hint="eastAsia"/>
          <w:spacing w:val="15"/>
          <w:w w:val="101"/>
          <w:lang w:eastAsia="zh-CN"/>
        </w:rPr>
        <w:t xml:space="preserve"> </w:t>
      </w:r>
      <w:r>
        <w:rPr>
          <w:rFonts w:hint="eastAsia"/>
          <w:spacing w:val="7"/>
          <w:lang w:eastAsia="zh-CN"/>
        </w:rPr>
        <w:t>项〔发包人违约的情形〕约定暂停施工满</w:t>
      </w:r>
      <w:r>
        <w:rPr>
          <w:rFonts w:hint="eastAsia"/>
          <w:spacing w:val="-41"/>
          <w:lang w:eastAsia="zh-CN"/>
        </w:rPr>
        <w:t xml:space="preserve"> </w:t>
      </w:r>
      <w:r>
        <w:rPr>
          <w:rFonts w:hint="eastAsia"/>
          <w:spacing w:val="7"/>
          <w:u w:val="single"/>
          <w:lang w:eastAsia="zh-CN"/>
        </w:rPr>
        <w:t xml:space="preserve">28 </w:t>
      </w:r>
      <w:r>
        <w:rPr>
          <w:rFonts w:hint="eastAsia"/>
          <w:spacing w:val="7"/>
          <w:lang w:eastAsia="zh-CN"/>
        </w:rPr>
        <w:t>天后发包人仍不纠正其违</w:t>
      </w:r>
      <w:r>
        <w:rPr>
          <w:rFonts w:hint="eastAsia"/>
          <w:lang w:eastAsia="zh-CN"/>
        </w:rPr>
        <w:t xml:space="preserve"> </w:t>
      </w:r>
      <w:r>
        <w:rPr>
          <w:rFonts w:hint="eastAsia"/>
          <w:spacing w:val="9"/>
          <w:lang w:eastAsia="zh-CN"/>
        </w:rPr>
        <w:t>约行为并致使合同目的不能实现的，承包人有权解除合同。</w:t>
      </w:r>
    </w:p>
    <w:p w14:paraId="0D9E1CE4">
      <w:pPr>
        <w:spacing w:before="80" w:line="285" w:lineRule="exact"/>
        <w:ind w:left="456"/>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16.2  承包人违约</w:t>
      </w:r>
    </w:p>
    <w:p w14:paraId="03700FB0">
      <w:pPr>
        <w:spacing w:line="273" w:lineRule="auto"/>
        <w:rPr>
          <w:rFonts w:ascii="宋体" w:hAnsi="宋体" w:eastAsia="宋体" w:cs="宋体"/>
          <w:sz w:val="24"/>
          <w:szCs w:val="24"/>
          <w:lang w:eastAsia="zh-CN"/>
        </w:rPr>
      </w:pPr>
    </w:p>
    <w:p w14:paraId="36550437">
      <w:pPr>
        <w:pStyle w:val="4"/>
        <w:spacing w:before="65" w:line="228" w:lineRule="auto"/>
        <w:ind w:left="458"/>
        <w:rPr>
          <w:lang w:eastAsia="zh-CN"/>
        </w:rPr>
      </w:pPr>
      <w:r>
        <w:rPr>
          <w:rFonts w:hint="eastAsia"/>
          <w:spacing w:val="5"/>
          <w:lang w:eastAsia="zh-CN"/>
        </w:rPr>
        <w:t>16.2.1  承包人违约的情形</w:t>
      </w:r>
    </w:p>
    <w:p w14:paraId="2FF6FE83">
      <w:pPr>
        <w:pStyle w:val="4"/>
        <w:spacing w:before="221" w:line="228" w:lineRule="auto"/>
        <w:ind w:left="442"/>
        <w:rPr>
          <w:lang w:eastAsia="zh-CN"/>
        </w:rPr>
      </w:pPr>
      <w:r>
        <w:rPr>
          <w:rFonts w:hint="eastAsia"/>
          <w:spacing w:val="6"/>
          <w:lang w:eastAsia="zh-CN"/>
        </w:rPr>
        <w:t>承包人违约的其他情形：</w:t>
      </w:r>
      <w:r>
        <w:rPr>
          <w:rFonts w:hint="eastAsia"/>
          <w:spacing w:val="6"/>
          <w:u w:val="single"/>
          <w:lang w:eastAsia="zh-CN"/>
        </w:rPr>
        <w:t xml:space="preserve"> </w:t>
      </w:r>
      <w:r>
        <w:rPr>
          <w:rFonts w:hint="eastAsia"/>
          <w:spacing w:val="8"/>
          <w:sz w:val="20"/>
          <w:szCs w:val="20"/>
          <w:u w:val="single"/>
          <w:lang w:eastAsia="zh-CN"/>
        </w:rPr>
        <w:t>执行通用条款</w:t>
      </w:r>
      <w:r>
        <w:rPr>
          <w:rFonts w:hint="eastAsia"/>
          <w:spacing w:val="5"/>
          <w:u w:val="single"/>
          <w:lang w:eastAsia="zh-CN"/>
        </w:rPr>
        <w:t xml:space="preserve"> </w:t>
      </w:r>
      <w:r>
        <w:rPr>
          <w:rFonts w:hint="eastAsia"/>
          <w:spacing w:val="5"/>
          <w:lang w:eastAsia="zh-CN"/>
        </w:rPr>
        <w:t>。</w:t>
      </w:r>
    </w:p>
    <w:p w14:paraId="13CC00E0">
      <w:pPr>
        <w:pStyle w:val="4"/>
        <w:spacing w:before="221" w:line="228" w:lineRule="auto"/>
        <w:ind w:left="458"/>
        <w:rPr>
          <w:lang w:eastAsia="zh-CN"/>
        </w:rPr>
      </w:pPr>
      <w:r>
        <w:rPr>
          <w:rFonts w:hint="eastAsia"/>
          <w:spacing w:val="5"/>
          <w:lang w:eastAsia="zh-CN"/>
        </w:rPr>
        <w:t>16.2.2  承包人违约的责任</w:t>
      </w:r>
    </w:p>
    <w:p w14:paraId="4A8D7924">
      <w:pPr>
        <w:pStyle w:val="4"/>
        <w:spacing w:before="221" w:line="228" w:lineRule="auto"/>
        <w:ind w:left="442"/>
        <w:rPr>
          <w:lang w:eastAsia="zh-CN"/>
        </w:rPr>
      </w:pPr>
      <w:r>
        <w:rPr>
          <w:rFonts w:hint="eastAsia"/>
          <w:spacing w:val="7"/>
          <w:lang w:eastAsia="zh-CN"/>
        </w:rPr>
        <w:t>承包人违约责任的承担方式和计算方法：</w:t>
      </w:r>
      <w:r>
        <w:rPr>
          <w:rFonts w:hint="eastAsia"/>
          <w:spacing w:val="7"/>
          <w:u w:val="single"/>
          <w:lang w:eastAsia="zh-CN"/>
        </w:rPr>
        <w:t xml:space="preserve">  </w:t>
      </w:r>
      <w:r>
        <w:rPr>
          <w:rFonts w:hint="eastAsia"/>
          <w:spacing w:val="8"/>
          <w:sz w:val="20"/>
          <w:szCs w:val="20"/>
          <w:u w:val="single"/>
          <w:lang w:eastAsia="zh-CN"/>
        </w:rPr>
        <w:t>执行通用条款</w:t>
      </w:r>
      <w:r>
        <w:rPr>
          <w:rFonts w:hint="eastAsia"/>
          <w:spacing w:val="6"/>
          <w:u w:val="single"/>
          <w:lang w:eastAsia="zh-CN"/>
        </w:rPr>
        <w:t xml:space="preserve"> </w:t>
      </w:r>
      <w:r>
        <w:rPr>
          <w:rFonts w:hint="eastAsia"/>
          <w:b/>
          <w:bCs/>
          <w:spacing w:val="6"/>
          <w:lang w:eastAsia="zh-CN"/>
        </w:rPr>
        <w:t>。</w:t>
      </w:r>
    </w:p>
    <w:p w14:paraId="6FF4D2ED">
      <w:pPr>
        <w:pStyle w:val="4"/>
        <w:spacing w:before="221" w:line="228" w:lineRule="auto"/>
        <w:ind w:left="458"/>
        <w:rPr>
          <w:lang w:eastAsia="zh-CN"/>
        </w:rPr>
      </w:pPr>
      <w:r>
        <w:rPr>
          <w:rFonts w:hint="eastAsia"/>
          <w:spacing w:val="4"/>
          <w:lang w:eastAsia="zh-CN"/>
        </w:rPr>
        <w:t>16.2.3</w:t>
      </w:r>
      <w:r>
        <w:rPr>
          <w:rFonts w:hint="eastAsia"/>
          <w:spacing w:val="18"/>
          <w:w w:val="101"/>
          <w:lang w:eastAsia="zh-CN"/>
        </w:rPr>
        <w:t xml:space="preserve">  </w:t>
      </w:r>
      <w:r>
        <w:rPr>
          <w:rFonts w:hint="eastAsia"/>
          <w:spacing w:val="4"/>
          <w:lang w:eastAsia="zh-CN"/>
        </w:rPr>
        <w:t>因承包人违约解除合同</w:t>
      </w:r>
    </w:p>
    <w:p w14:paraId="200B337A">
      <w:pPr>
        <w:pStyle w:val="4"/>
        <w:spacing w:before="221" w:line="228" w:lineRule="auto"/>
        <w:ind w:left="445"/>
        <w:rPr>
          <w:lang w:eastAsia="zh-CN"/>
        </w:rPr>
      </w:pPr>
      <w:r>
        <w:rPr>
          <w:rFonts w:hint="eastAsia"/>
          <w:spacing w:val="7"/>
          <w:lang w:eastAsia="zh-CN"/>
        </w:rPr>
        <w:t>关于承包人违约解除合同的特别约定：</w:t>
      </w:r>
      <w:r>
        <w:rPr>
          <w:rFonts w:hint="eastAsia"/>
          <w:spacing w:val="7"/>
          <w:u w:val="single"/>
          <w:lang w:eastAsia="zh-CN"/>
        </w:rPr>
        <w:t xml:space="preserve"> </w:t>
      </w:r>
      <w:r>
        <w:rPr>
          <w:rFonts w:hint="eastAsia"/>
          <w:spacing w:val="8"/>
          <w:sz w:val="20"/>
          <w:szCs w:val="20"/>
          <w:u w:val="single"/>
          <w:lang w:eastAsia="zh-CN"/>
        </w:rPr>
        <w:t>执行通用条款</w:t>
      </w:r>
      <w:r>
        <w:rPr>
          <w:rFonts w:hint="eastAsia"/>
          <w:spacing w:val="6"/>
          <w:lang w:eastAsia="zh-CN"/>
        </w:rPr>
        <w:t>。</w:t>
      </w:r>
    </w:p>
    <w:p w14:paraId="5D0BA68C">
      <w:pPr>
        <w:pStyle w:val="4"/>
        <w:spacing w:before="222" w:line="433" w:lineRule="auto"/>
        <w:ind w:left="45" w:right="61" w:firstLine="399"/>
        <w:rPr>
          <w:lang w:eastAsia="zh-CN"/>
        </w:rPr>
      </w:pPr>
      <w:r>
        <w:rPr>
          <w:rFonts w:hint="eastAsia"/>
          <w:spacing w:val="7"/>
          <w:lang w:eastAsia="zh-CN"/>
        </w:rPr>
        <w:t>发包人继续使用承包人在施工现场的材料、设备、临时工程、承包人文件和由承包人或</w:t>
      </w:r>
      <w:r>
        <w:rPr>
          <w:rFonts w:hint="eastAsia"/>
          <w:spacing w:val="8"/>
          <w:lang w:eastAsia="zh-CN"/>
        </w:rPr>
        <w:t xml:space="preserve"> </w:t>
      </w:r>
      <w:r>
        <w:rPr>
          <w:rFonts w:hint="eastAsia"/>
          <w:spacing w:val="7"/>
          <w:lang w:eastAsia="zh-CN"/>
        </w:rPr>
        <w:t>以其名义编制的其他文件的费用承担方式：</w:t>
      </w:r>
      <w:r>
        <w:rPr>
          <w:rFonts w:hint="eastAsia"/>
          <w:spacing w:val="7"/>
          <w:u w:val="single"/>
          <w:lang w:eastAsia="zh-CN"/>
        </w:rPr>
        <w:t xml:space="preserve">    </w:t>
      </w:r>
      <w:r>
        <w:rPr>
          <w:rFonts w:hint="eastAsia"/>
          <w:spacing w:val="6"/>
          <w:u w:val="single"/>
          <w:lang w:eastAsia="zh-CN"/>
        </w:rPr>
        <w:t xml:space="preserve">  /        </w:t>
      </w:r>
      <w:r>
        <w:rPr>
          <w:rFonts w:hint="eastAsia"/>
          <w:spacing w:val="6"/>
          <w:lang w:eastAsia="zh-CN"/>
        </w:rPr>
        <w:t>。</w:t>
      </w:r>
    </w:p>
    <w:p w14:paraId="40C2D23A">
      <w:pPr>
        <w:spacing w:before="103" w:line="221" w:lineRule="auto"/>
        <w:ind w:left="35"/>
        <w:outlineLvl w:val="1"/>
        <w:rPr>
          <w:rFonts w:ascii="宋体" w:hAnsi="宋体" w:eastAsia="宋体" w:cs="宋体"/>
          <w:sz w:val="24"/>
          <w:szCs w:val="24"/>
          <w:lang w:eastAsia="zh-CN"/>
        </w:rPr>
      </w:pPr>
      <w:r>
        <w:rPr>
          <w:rFonts w:hint="eastAsia" w:ascii="宋体" w:hAnsi="宋体" w:eastAsia="宋体" w:cs="宋体"/>
          <w:spacing w:val="-5"/>
          <w:sz w:val="24"/>
          <w:szCs w:val="24"/>
          <w:lang w:eastAsia="zh-CN"/>
        </w:rPr>
        <w:t>17.</w:t>
      </w:r>
      <w:r>
        <w:rPr>
          <w:rFonts w:hint="eastAsia" w:ascii="宋体" w:hAnsi="宋体" w:eastAsia="宋体" w:cs="宋体"/>
          <w:spacing w:val="12"/>
          <w:sz w:val="24"/>
          <w:szCs w:val="24"/>
          <w:lang w:eastAsia="zh-CN"/>
        </w:rPr>
        <w:t xml:space="preserve"> </w:t>
      </w:r>
      <w:r>
        <w:rPr>
          <w:rFonts w:hint="eastAsia" w:ascii="宋体" w:hAnsi="宋体" w:eastAsia="宋体" w:cs="宋体"/>
          <w:spacing w:val="-5"/>
          <w:sz w:val="24"/>
          <w:szCs w:val="24"/>
          <w:lang w:eastAsia="zh-CN"/>
        </w:rPr>
        <w:t>不可抗力</w:t>
      </w:r>
    </w:p>
    <w:p w14:paraId="2DCAFC60">
      <w:pPr>
        <w:spacing w:line="249" w:lineRule="auto"/>
        <w:rPr>
          <w:rFonts w:ascii="宋体" w:hAnsi="宋体" w:eastAsia="宋体" w:cs="宋体"/>
          <w:sz w:val="24"/>
          <w:szCs w:val="24"/>
          <w:lang w:eastAsia="zh-CN"/>
        </w:rPr>
      </w:pPr>
    </w:p>
    <w:p w14:paraId="0B33B8BB">
      <w:pPr>
        <w:spacing w:before="65" w:line="229" w:lineRule="auto"/>
        <w:ind w:left="456"/>
        <w:outlineLvl w:val="2"/>
        <w:rPr>
          <w:rFonts w:ascii="宋体" w:hAnsi="宋体" w:eastAsia="宋体" w:cs="宋体"/>
          <w:sz w:val="24"/>
          <w:szCs w:val="24"/>
          <w:lang w:eastAsia="zh-CN"/>
        </w:rPr>
      </w:pPr>
      <w:r>
        <w:rPr>
          <w:rFonts w:hint="eastAsia" w:ascii="宋体" w:hAnsi="宋体" w:eastAsia="宋体" w:cs="宋体"/>
          <w:spacing w:val="4"/>
          <w:sz w:val="24"/>
          <w:szCs w:val="24"/>
          <w:lang w:eastAsia="zh-CN"/>
        </w:rPr>
        <w:t>17.1  不可抗力的确认</w:t>
      </w:r>
    </w:p>
    <w:p w14:paraId="795D6585">
      <w:pPr>
        <w:spacing w:line="272" w:lineRule="auto"/>
        <w:rPr>
          <w:rFonts w:ascii="宋体" w:hAnsi="宋体" w:eastAsia="宋体" w:cs="宋体"/>
          <w:sz w:val="24"/>
          <w:szCs w:val="24"/>
          <w:lang w:eastAsia="zh-CN"/>
        </w:rPr>
      </w:pPr>
    </w:p>
    <w:p w14:paraId="7B5EFFBC">
      <w:pPr>
        <w:pStyle w:val="4"/>
        <w:spacing w:before="65" w:line="228" w:lineRule="auto"/>
        <w:ind w:firstLine="452" w:firstLineChars="200"/>
        <w:rPr>
          <w:lang w:eastAsia="zh-CN"/>
        </w:rPr>
      </w:pPr>
      <w:r>
        <w:rPr>
          <w:rFonts w:hint="eastAsia"/>
          <w:spacing w:val="8"/>
          <w:lang w:eastAsia="zh-CN"/>
        </w:rPr>
        <w:t>除通用合同条款约定的不可抗力事件之外，视为不可抗力的其他情形：</w:t>
      </w:r>
      <w:r>
        <w:rPr>
          <w:rFonts w:hint="eastAsia"/>
          <w:b/>
          <w:bCs/>
          <w:spacing w:val="8"/>
          <w:u w:val="single"/>
          <w:lang w:eastAsia="zh-CN"/>
        </w:rPr>
        <w:t>执行通用条款。</w:t>
      </w:r>
    </w:p>
    <w:p w14:paraId="16D41432">
      <w:pPr>
        <w:spacing w:line="275" w:lineRule="auto"/>
        <w:rPr>
          <w:rFonts w:ascii="宋体" w:hAnsi="宋体" w:eastAsia="宋体" w:cs="宋体"/>
          <w:sz w:val="24"/>
          <w:szCs w:val="24"/>
          <w:lang w:eastAsia="zh-CN"/>
        </w:rPr>
      </w:pPr>
    </w:p>
    <w:p w14:paraId="433C4704">
      <w:pPr>
        <w:spacing w:before="65" w:line="229" w:lineRule="auto"/>
        <w:ind w:left="456"/>
        <w:outlineLvl w:val="2"/>
        <w:rPr>
          <w:rFonts w:ascii="宋体" w:hAnsi="宋体" w:eastAsia="宋体" w:cs="宋体"/>
          <w:sz w:val="24"/>
          <w:szCs w:val="24"/>
          <w:lang w:eastAsia="zh-CN"/>
        </w:rPr>
      </w:pPr>
      <w:r>
        <w:rPr>
          <w:rFonts w:hint="eastAsia" w:ascii="宋体" w:hAnsi="宋体" w:eastAsia="宋体" w:cs="宋体"/>
          <w:spacing w:val="5"/>
          <w:sz w:val="24"/>
          <w:szCs w:val="24"/>
          <w:lang w:eastAsia="zh-CN"/>
        </w:rPr>
        <w:t>17.4  因不可抗力解除合同</w:t>
      </w:r>
    </w:p>
    <w:p w14:paraId="53A4295A">
      <w:pPr>
        <w:spacing w:line="272" w:lineRule="auto"/>
        <w:rPr>
          <w:rFonts w:ascii="宋体" w:hAnsi="宋体" w:eastAsia="宋体" w:cs="宋体"/>
          <w:sz w:val="24"/>
          <w:szCs w:val="24"/>
          <w:lang w:eastAsia="zh-CN"/>
        </w:rPr>
      </w:pPr>
    </w:p>
    <w:p w14:paraId="09641612">
      <w:pPr>
        <w:pStyle w:val="4"/>
        <w:spacing w:before="66" w:line="228" w:lineRule="auto"/>
        <w:ind w:firstLine="456" w:firstLineChars="200"/>
        <w:rPr>
          <w:lang w:eastAsia="zh-CN"/>
        </w:rPr>
      </w:pPr>
      <w:r>
        <w:rPr>
          <w:rFonts w:hint="eastAsia"/>
          <w:spacing w:val="9"/>
          <w:lang w:eastAsia="zh-CN"/>
        </w:rPr>
        <w:t>合同解除后，发包人应在商定或确定发包人应支付款项</w:t>
      </w:r>
      <w:r>
        <w:rPr>
          <w:rFonts w:hint="eastAsia"/>
          <w:spacing w:val="8"/>
          <w:lang w:eastAsia="zh-CN"/>
        </w:rPr>
        <w:t>后</w:t>
      </w:r>
      <w:r>
        <w:rPr>
          <w:rFonts w:hint="eastAsia"/>
          <w:spacing w:val="-42"/>
          <w:lang w:eastAsia="zh-CN"/>
        </w:rPr>
        <w:t xml:space="preserve"> </w:t>
      </w:r>
      <w:r>
        <w:rPr>
          <w:rFonts w:hint="eastAsia"/>
          <w:b/>
          <w:bCs/>
          <w:spacing w:val="8"/>
          <w:u w:val="single"/>
          <w:lang w:eastAsia="zh-CN"/>
        </w:rPr>
        <w:t>28</w:t>
      </w:r>
      <w:r>
        <w:rPr>
          <w:rFonts w:hint="eastAsia"/>
          <w:b/>
          <w:bCs/>
          <w:spacing w:val="16"/>
          <w:w w:val="101"/>
          <w:u w:val="single"/>
          <w:lang w:eastAsia="zh-CN"/>
        </w:rPr>
        <w:t xml:space="preserve"> </w:t>
      </w:r>
      <w:r>
        <w:rPr>
          <w:rFonts w:hint="eastAsia"/>
          <w:spacing w:val="8"/>
          <w:lang w:eastAsia="zh-CN"/>
        </w:rPr>
        <w:t>天内完成款项的支付。</w:t>
      </w:r>
    </w:p>
    <w:p w14:paraId="7DE54A89">
      <w:pPr>
        <w:spacing w:line="228" w:lineRule="auto"/>
        <w:rPr>
          <w:rFonts w:ascii="宋体" w:hAnsi="宋体" w:eastAsia="宋体" w:cs="宋体"/>
          <w:sz w:val="24"/>
          <w:szCs w:val="24"/>
          <w:lang w:eastAsia="zh-CN"/>
        </w:rPr>
      </w:pPr>
    </w:p>
    <w:p w14:paraId="25FF01AE">
      <w:pPr>
        <w:spacing w:before="78" w:line="222" w:lineRule="auto"/>
        <w:ind w:left="35"/>
        <w:outlineLvl w:val="1"/>
        <w:rPr>
          <w:rFonts w:ascii="宋体" w:hAnsi="宋体" w:eastAsia="宋体" w:cs="宋体"/>
          <w:sz w:val="24"/>
          <w:szCs w:val="24"/>
          <w:lang w:eastAsia="zh-CN"/>
        </w:rPr>
      </w:pPr>
      <w:r>
        <w:rPr>
          <w:rFonts w:hint="eastAsia" w:ascii="宋体" w:hAnsi="宋体" w:eastAsia="宋体" w:cs="宋体"/>
          <w:spacing w:val="-6"/>
          <w:sz w:val="24"/>
          <w:szCs w:val="24"/>
          <w:lang w:eastAsia="zh-CN"/>
        </w:rPr>
        <w:t>18.</w:t>
      </w:r>
      <w:r>
        <w:rPr>
          <w:rFonts w:hint="eastAsia" w:ascii="宋体" w:hAnsi="宋体" w:eastAsia="宋体" w:cs="宋体"/>
          <w:spacing w:val="7"/>
          <w:sz w:val="24"/>
          <w:szCs w:val="24"/>
          <w:lang w:eastAsia="zh-CN"/>
        </w:rPr>
        <w:t xml:space="preserve"> </w:t>
      </w:r>
      <w:r>
        <w:rPr>
          <w:rFonts w:hint="eastAsia" w:ascii="宋体" w:hAnsi="宋体" w:eastAsia="宋体" w:cs="宋体"/>
          <w:spacing w:val="-6"/>
          <w:sz w:val="24"/>
          <w:szCs w:val="24"/>
          <w:lang w:eastAsia="zh-CN"/>
        </w:rPr>
        <w:t>保险</w:t>
      </w:r>
    </w:p>
    <w:p w14:paraId="34363347">
      <w:pPr>
        <w:spacing w:before="276" w:line="284" w:lineRule="exact"/>
        <w:ind w:left="456"/>
        <w:outlineLvl w:val="2"/>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18.1  工程保险</w:t>
      </w:r>
    </w:p>
    <w:p w14:paraId="36DE8CC6">
      <w:pPr>
        <w:spacing w:line="273" w:lineRule="auto"/>
        <w:rPr>
          <w:rFonts w:ascii="宋体" w:hAnsi="宋体" w:eastAsia="宋体" w:cs="宋体"/>
          <w:sz w:val="24"/>
          <w:szCs w:val="24"/>
          <w:lang w:eastAsia="zh-CN"/>
        </w:rPr>
      </w:pPr>
    </w:p>
    <w:p w14:paraId="441CC68C">
      <w:pPr>
        <w:pStyle w:val="4"/>
        <w:spacing w:before="65" w:line="228" w:lineRule="auto"/>
        <w:ind w:left="445"/>
        <w:rPr>
          <w:lang w:eastAsia="zh-CN"/>
        </w:rPr>
      </w:pPr>
      <w:r>
        <w:rPr>
          <w:rFonts w:hint="eastAsia"/>
          <w:spacing w:val="8"/>
          <w:lang w:eastAsia="zh-CN"/>
        </w:rPr>
        <w:t>关于工程保险的特别约定：</w:t>
      </w:r>
      <w:r>
        <w:rPr>
          <w:rFonts w:hint="eastAsia"/>
          <w:b/>
          <w:bCs/>
          <w:spacing w:val="8"/>
          <w:u w:val="single"/>
          <w:lang w:eastAsia="zh-CN"/>
        </w:rPr>
        <w:t>发包人应投保建筑工程一切险或安装工程一切险</w:t>
      </w:r>
      <w:r>
        <w:rPr>
          <w:rFonts w:hint="eastAsia"/>
          <w:b/>
          <w:bCs/>
          <w:spacing w:val="8"/>
          <w:lang w:eastAsia="zh-CN"/>
        </w:rPr>
        <w:t>。</w:t>
      </w:r>
    </w:p>
    <w:p w14:paraId="769EF643">
      <w:pPr>
        <w:spacing w:before="303" w:line="285" w:lineRule="exact"/>
        <w:ind w:left="456"/>
        <w:outlineLvl w:val="2"/>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18.3  其他保险</w:t>
      </w:r>
    </w:p>
    <w:p w14:paraId="04F2C35A">
      <w:pPr>
        <w:spacing w:line="274" w:lineRule="auto"/>
        <w:rPr>
          <w:rFonts w:ascii="宋体" w:hAnsi="宋体" w:eastAsia="宋体" w:cs="宋体"/>
          <w:sz w:val="24"/>
          <w:szCs w:val="24"/>
          <w:lang w:eastAsia="zh-CN"/>
        </w:rPr>
      </w:pPr>
    </w:p>
    <w:p w14:paraId="1DA4D35E">
      <w:pPr>
        <w:pStyle w:val="4"/>
        <w:spacing w:before="65" w:line="432" w:lineRule="auto"/>
        <w:ind w:left="33" w:firstLine="411"/>
        <w:rPr>
          <w:lang w:eastAsia="zh-CN"/>
        </w:rPr>
      </w:pPr>
      <w:r>
        <w:rPr>
          <w:rFonts w:hint="eastAsia"/>
          <w:spacing w:val="12"/>
          <w:lang w:eastAsia="zh-CN"/>
        </w:rPr>
        <w:t>关于其他保险的约定：</w:t>
      </w:r>
      <w:r>
        <w:rPr>
          <w:rFonts w:hint="eastAsia"/>
          <w:b/>
          <w:bCs/>
          <w:spacing w:val="12"/>
          <w:u w:val="single"/>
          <w:lang w:eastAsia="zh-CN"/>
        </w:rPr>
        <w:t>承包人须为其施工现场的全部人员办理意外</w:t>
      </w:r>
      <w:r>
        <w:rPr>
          <w:rFonts w:hint="eastAsia"/>
          <w:b/>
          <w:bCs/>
          <w:spacing w:val="11"/>
          <w:u w:val="single"/>
          <w:lang w:eastAsia="zh-CN"/>
        </w:rPr>
        <w:t>伤害保险并支付保</w:t>
      </w:r>
      <w:r>
        <w:rPr>
          <w:rFonts w:hint="eastAsia"/>
          <w:lang w:eastAsia="zh-CN"/>
        </w:rPr>
        <w:t xml:space="preserve"> </w:t>
      </w:r>
      <w:r>
        <w:rPr>
          <w:rFonts w:hint="eastAsia"/>
          <w:b/>
          <w:bCs/>
          <w:spacing w:val="7"/>
          <w:u w:val="single"/>
          <w:lang w:eastAsia="zh-CN"/>
        </w:rPr>
        <w:t>险费，包括其员工及为履行合同聘请的第三方的人员</w:t>
      </w:r>
      <w:r>
        <w:rPr>
          <w:rFonts w:hint="eastAsia"/>
          <w:spacing w:val="7"/>
          <w:lang w:eastAsia="zh-CN"/>
        </w:rPr>
        <w:t>。</w:t>
      </w:r>
    </w:p>
    <w:p w14:paraId="41FE823C">
      <w:pPr>
        <w:pStyle w:val="4"/>
        <w:spacing w:before="1" w:line="227" w:lineRule="auto"/>
        <w:ind w:left="442"/>
        <w:rPr>
          <w:lang w:eastAsia="zh-CN"/>
        </w:rPr>
      </w:pPr>
      <w:r>
        <w:rPr>
          <w:rFonts w:hint="eastAsia"/>
          <w:spacing w:val="9"/>
          <w:lang w:eastAsia="zh-CN"/>
        </w:rPr>
        <w:t>承包人是否应为其施工设备等办理财产保险：</w:t>
      </w:r>
      <w:r>
        <w:rPr>
          <w:rFonts w:hint="eastAsia"/>
          <w:b/>
          <w:bCs/>
          <w:spacing w:val="9"/>
          <w:u w:val="single"/>
          <w:lang w:eastAsia="zh-CN"/>
        </w:rPr>
        <w:t>执行通用</w:t>
      </w:r>
      <w:r>
        <w:rPr>
          <w:rFonts w:hint="eastAsia"/>
          <w:b/>
          <w:bCs/>
          <w:spacing w:val="8"/>
          <w:u w:val="single"/>
          <w:lang w:eastAsia="zh-CN"/>
        </w:rPr>
        <w:t>条款</w:t>
      </w:r>
      <w:r>
        <w:rPr>
          <w:rFonts w:hint="eastAsia"/>
          <w:spacing w:val="8"/>
          <w:lang w:eastAsia="zh-CN"/>
        </w:rPr>
        <w:t>。</w:t>
      </w:r>
    </w:p>
    <w:p w14:paraId="0FA16EB2">
      <w:pPr>
        <w:spacing w:before="304" w:line="285" w:lineRule="exact"/>
        <w:ind w:left="456"/>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18.7</w:t>
      </w:r>
      <w:r>
        <w:rPr>
          <w:rFonts w:hint="eastAsia" w:ascii="宋体" w:hAnsi="宋体" w:eastAsia="宋体" w:cs="宋体"/>
          <w:spacing w:val="1"/>
          <w:position w:val="1"/>
          <w:sz w:val="24"/>
          <w:szCs w:val="24"/>
          <w:lang w:eastAsia="zh-CN"/>
        </w:rPr>
        <w:t xml:space="preserve">  </w:t>
      </w:r>
      <w:r>
        <w:rPr>
          <w:rFonts w:hint="eastAsia" w:ascii="宋体" w:hAnsi="宋体" w:eastAsia="宋体" w:cs="宋体"/>
          <w:spacing w:val="3"/>
          <w:position w:val="1"/>
          <w:sz w:val="24"/>
          <w:szCs w:val="24"/>
          <w:lang w:eastAsia="zh-CN"/>
        </w:rPr>
        <w:t>通知义务</w:t>
      </w:r>
    </w:p>
    <w:p w14:paraId="13BF0612">
      <w:pPr>
        <w:spacing w:line="273" w:lineRule="auto"/>
        <w:rPr>
          <w:rFonts w:ascii="宋体" w:hAnsi="宋体" w:eastAsia="宋体" w:cs="宋体"/>
          <w:sz w:val="24"/>
          <w:szCs w:val="24"/>
          <w:lang w:eastAsia="zh-CN"/>
        </w:rPr>
      </w:pPr>
    </w:p>
    <w:p w14:paraId="65FBF009">
      <w:pPr>
        <w:pStyle w:val="4"/>
        <w:spacing w:before="65" w:line="228" w:lineRule="auto"/>
        <w:ind w:left="445"/>
        <w:rPr>
          <w:lang w:eastAsia="zh-CN"/>
        </w:rPr>
      </w:pPr>
      <w:r>
        <w:rPr>
          <w:rFonts w:hint="eastAsia"/>
          <w:spacing w:val="8"/>
          <w:lang w:eastAsia="zh-CN"/>
        </w:rPr>
        <w:t>关于变更保险合同时的通知义务的约定：</w:t>
      </w:r>
      <w:r>
        <w:rPr>
          <w:rFonts w:hint="eastAsia"/>
          <w:b/>
          <w:bCs/>
          <w:spacing w:val="8"/>
          <w:u w:val="single"/>
          <w:lang w:eastAsia="zh-CN"/>
        </w:rPr>
        <w:t>执行通用条款</w:t>
      </w:r>
      <w:r>
        <w:rPr>
          <w:rFonts w:hint="eastAsia"/>
          <w:b/>
          <w:bCs/>
          <w:spacing w:val="8"/>
          <w:lang w:eastAsia="zh-CN"/>
        </w:rPr>
        <w:t>。</w:t>
      </w:r>
    </w:p>
    <w:p w14:paraId="131C224C">
      <w:pPr>
        <w:spacing w:line="246" w:lineRule="auto"/>
        <w:rPr>
          <w:rFonts w:ascii="宋体" w:hAnsi="宋体" w:eastAsia="宋体" w:cs="宋体"/>
          <w:sz w:val="24"/>
          <w:szCs w:val="24"/>
          <w:lang w:eastAsia="zh-CN"/>
        </w:rPr>
      </w:pPr>
    </w:p>
    <w:p w14:paraId="2C2166B6">
      <w:pPr>
        <w:spacing w:before="79" w:line="222" w:lineRule="auto"/>
        <w:ind w:left="21"/>
        <w:outlineLvl w:val="1"/>
        <w:rPr>
          <w:rFonts w:ascii="宋体" w:hAnsi="宋体" w:eastAsia="宋体" w:cs="宋体"/>
          <w:sz w:val="24"/>
          <w:szCs w:val="24"/>
          <w:lang w:eastAsia="zh-CN"/>
        </w:rPr>
      </w:pPr>
      <w:r>
        <w:rPr>
          <w:rFonts w:hint="eastAsia" w:ascii="宋体" w:hAnsi="宋体" w:eastAsia="宋体" w:cs="宋体"/>
          <w:spacing w:val="-4"/>
          <w:sz w:val="24"/>
          <w:szCs w:val="24"/>
          <w:lang w:eastAsia="zh-CN"/>
        </w:rPr>
        <w:t>20.</w:t>
      </w:r>
      <w:r>
        <w:rPr>
          <w:rFonts w:hint="eastAsia" w:ascii="宋体" w:hAnsi="宋体" w:eastAsia="宋体" w:cs="宋体"/>
          <w:spacing w:val="19"/>
          <w:sz w:val="24"/>
          <w:szCs w:val="24"/>
          <w:lang w:eastAsia="zh-CN"/>
        </w:rPr>
        <w:t xml:space="preserve"> </w:t>
      </w:r>
      <w:r>
        <w:rPr>
          <w:rFonts w:hint="eastAsia" w:ascii="宋体" w:hAnsi="宋体" w:eastAsia="宋体" w:cs="宋体"/>
          <w:spacing w:val="-4"/>
          <w:sz w:val="24"/>
          <w:szCs w:val="24"/>
          <w:lang w:eastAsia="zh-CN"/>
        </w:rPr>
        <w:t>争议解决</w:t>
      </w:r>
    </w:p>
    <w:p w14:paraId="67E7A0CA">
      <w:pPr>
        <w:spacing w:before="277" w:line="285" w:lineRule="exact"/>
        <w:ind w:left="440"/>
        <w:outlineLvl w:val="2"/>
        <w:rPr>
          <w:rFonts w:ascii="宋体" w:hAnsi="宋体" w:eastAsia="宋体" w:cs="宋体"/>
          <w:sz w:val="24"/>
          <w:szCs w:val="24"/>
          <w:lang w:eastAsia="zh-CN"/>
        </w:rPr>
      </w:pPr>
      <w:r>
        <w:rPr>
          <w:rFonts w:hint="eastAsia" w:ascii="宋体" w:hAnsi="宋体" w:eastAsia="宋体" w:cs="宋体"/>
          <w:spacing w:val="4"/>
          <w:position w:val="1"/>
          <w:sz w:val="24"/>
          <w:szCs w:val="24"/>
          <w:lang w:eastAsia="zh-CN"/>
        </w:rPr>
        <w:t>20.3  争议评审</w:t>
      </w:r>
    </w:p>
    <w:p w14:paraId="6E795171">
      <w:pPr>
        <w:spacing w:line="273" w:lineRule="auto"/>
        <w:rPr>
          <w:rFonts w:ascii="宋体" w:hAnsi="宋体" w:eastAsia="宋体" w:cs="宋体"/>
          <w:sz w:val="24"/>
          <w:szCs w:val="24"/>
          <w:lang w:eastAsia="zh-CN"/>
        </w:rPr>
      </w:pPr>
    </w:p>
    <w:p w14:paraId="41758B70">
      <w:pPr>
        <w:pStyle w:val="4"/>
        <w:spacing w:before="66" w:line="228" w:lineRule="auto"/>
        <w:ind w:left="443"/>
        <w:rPr>
          <w:lang w:eastAsia="zh-CN"/>
        </w:rPr>
      </w:pPr>
      <w:r>
        <w:rPr>
          <w:rFonts w:hint="eastAsia"/>
          <w:spacing w:val="8"/>
          <w:lang w:eastAsia="zh-CN"/>
        </w:rPr>
        <w:t>合同当事人是否同意将工程争议提交争议评审</w:t>
      </w:r>
      <w:r>
        <w:rPr>
          <w:rFonts w:hint="eastAsia"/>
          <w:spacing w:val="7"/>
          <w:lang w:eastAsia="zh-CN"/>
        </w:rPr>
        <w:t>小组决定：</w:t>
      </w:r>
      <w:r>
        <w:rPr>
          <w:rFonts w:hint="eastAsia"/>
          <w:spacing w:val="7"/>
          <w:u w:val="single"/>
          <w:lang w:eastAsia="zh-CN"/>
        </w:rPr>
        <w:t xml:space="preserve">     /      </w:t>
      </w:r>
      <w:r>
        <w:rPr>
          <w:rFonts w:hint="eastAsia"/>
          <w:spacing w:val="7"/>
          <w:lang w:eastAsia="zh-CN"/>
        </w:rPr>
        <w:t>。</w:t>
      </w:r>
    </w:p>
    <w:p w14:paraId="40B621F1">
      <w:pPr>
        <w:pStyle w:val="4"/>
        <w:spacing w:before="221" w:line="228" w:lineRule="auto"/>
        <w:ind w:left="438"/>
        <w:rPr>
          <w:lang w:eastAsia="zh-CN"/>
        </w:rPr>
      </w:pPr>
      <w:r>
        <w:rPr>
          <w:rFonts w:hint="eastAsia"/>
          <w:spacing w:val="6"/>
          <w:lang w:eastAsia="zh-CN"/>
        </w:rPr>
        <w:t>20.3.1  争议评审小组的确定</w:t>
      </w:r>
    </w:p>
    <w:p w14:paraId="4406E82B">
      <w:pPr>
        <w:pStyle w:val="4"/>
        <w:spacing w:before="221" w:line="228" w:lineRule="auto"/>
        <w:ind w:left="446"/>
        <w:rPr>
          <w:lang w:eastAsia="zh-CN"/>
        </w:rPr>
      </w:pPr>
      <w:r>
        <w:rPr>
          <w:rFonts w:hint="eastAsia"/>
          <w:spacing w:val="6"/>
          <w:lang w:eastAsia="zh-CN"/>
        </w:rPr>
        <w:t>争议评审小组成员的确定：</w:t>
      </w:r>
      <w:r>
        <w:rPr>
          <w:rFonts w:hint="eastAsia"/>
          <w:spacing w:val="6"/>
          <w:u w:val="single"/>
          <w:lang w:eastAsia="zh-CN"/>
        </w:rPr>
        <w:t xml:space="preserve">            /                 </w:t>
      </w:r>
      <w:r>
        <w:rPr>
          <w:rFonts w:hint="eastAsia"/>
          <w:spacing w:val="6"/>
          <w:lang w:eastAsia="zh-CN"/>
        </w:rPr>
        <w:t>。</w:t>
      </w:r>
    </w:p>
    <w:p w14:paraId="1B8CCE39">
      <w:pPr>
        <w:pStyle w:val="4"/>
        <w:spacing w:before="221" w:line="228" w:lineRule="auto"/>
        <w:ind w:left="441"/>
        <w:rPr>
          <w:lang w:eastAsia="zh-CN"/>
        </w:rPr>
      </w:pPr>
      <w:r>
        <w:rPr>
          <w:rFonts w:hint="eastAsia"/>
          <w:spacing w:val="6"/>
          <w:lang w:eastAsia="zh-CN"/>
        </w:rPr>
        <w:t>选定争议评审员的期限：</w:t>
      </w:r>
      <w:r>
        <w:rPr>
          <w:rFonts w:hint="eastAsia"/>
          <w:spacing w:val="6"/>
          <w:u w:val="single"/>
          <w:lang w:eastAsia="zh-CN"/>
        </w:rPr>
        <w:t xml:space="preserve">              /                </w:t>
      </w:r>
      <w:r>
        <w:rPr>
          <w:rFonts w:hint="eastAsia"/>
          <w:spacing w:val="5"/>
          <w:u w:val="single"/>
          <w:lang w:eastAsia="zh-CN"/>
        </w:rPr>
        <w:t xml:space="preserve"> </w:t>
      </w:r>
      <w:r>
        <w:rPr>
          <w:rFonts w:hint="eastAsia"/>
          <w:spacing w:val="5"/>
          <w:lang w:eastAsia="zh-CN"/>
        </w:rPr>
        <w:t>。</w:t>
      </w:r>
    </w:p>
    <w:p w14:paraId="6204E6EC">
      <w:pPr>
        <w:pStyle w:val="4"/>
        <w:spacing w:before="221" w:line="228" w:lineRule="auto"/>
        <w:ind w:left="446"/>
        <w:rPr>
          <w:lang w:eastAsia="zh-CN"/>
        </w:rPr>
      </w:pPr>
      <w:r>
        <w:rPr>
          <w:rFonts w:hint="eastAsia"/>
          <w:spacing w:val="7"/>
          <w:lang w:eastAsia="zh-CN"/>
        </w:rPr>
        <w:t>争议评审小组成员的报酬承担方式：</w:t>
      </w:r>
      <w:r>
        <w:rPr>
          <w:rFonts w:hint="eastAsia"/>
          <w:spacing w:val="7"/>
          <w:u w:val="single"/>
          <w:lang w:eastAsia="zh-CN"/>
        </w:rPr>
        <w:t xml:space="preserve">       </w:t>
      </w:r>
      <w:r>
        <w:rPr>
          <w:rFonts w:hint="eastAsia"/>
          <w:spacing w:val="6"/>
          <w:u w:val="single"/>
          <w:lang w:eastAsia="zh-CN"/>
        </w:rPr>
        <w:t xml:space="preserve">   /           </w:t>
      </w:r>
      <w:r>
        <w:rPr>
          <w:rFonts w:hint="eastAsia"/>
          <w:spacing w:val="6"/>
          <w:lang w:eastAsia="zh-CN"/>
        </w:rPr>
        <w:t>。</w:t>
      </w:r>
    </w:p>
    <w:p w14:paraId="4AAB7B9E">
      <w:pPr>
        <w:pStyle w:val="4"/>
        <w:spacing w:before="221" w:line="228" w:lineRule="auto"/>
        <w:ind w:left="443"/>
        <w:rPr>
          <w:lang w:eastAsia="zh-CN"/>
        </w:rPr>
      </w:pPr>
      <w:r>
        <w:rPr>
          <w:rFonts w:hint="eastAsia"/>
          <w:spacing w:val="6"/>
          <w:lang w:eastAsia="zh-CN"/>
        </w:rPr>
        <w:t>其他事项的约定：</w:t>
      </w:r>
      <w:r>
        <w:rPr>
          <w:rFonts w:hint="eastAsia"/>
          <w:spacing w:val="6"/>
          <w:u w:val="single"/>
          <w:lang w:eastAsia="zh-CN"/>
        </w:rPr>
        <w:t xml:space="preserve">                 </w:t>
      </w:r>
      <w:r>
        <w:rPr>
          <w:rFonts w:hint="eastAsia"/>
          <w:spacing w:val="5"/>
          <w:u w:val="single"/>
          <w:lang w:eastAsia="zh-CN"/>
        </w:rPr>
        <w:t xml:space="preserve">  /                  </w:t>
      </w:r>
      <w:r>
        <w:rPr>
          <w:rFonts w:hint="eastAsia"/>
          <w:spacing w:val="5"/>
          <w:lang w:eastAsia="zh-CN"/>
        </w:rPr>
        <w:t>。</w:t>
      </w:r>
    </w:p>
    <w:p w14:paraId="74269A1E">
      <w:pPr>
        <w:pStyle w:val="4"/>
        <w:spacing w:before="221" w:line="228" w:lineRule="auto"/>
        <w:ind w:left="438"/>
        <w:rPr>
          <w:lang w:eastAsia="zh-CN"/>
        </w:rPr>
      </w:pPr>
      <w:r>
        <w:rPr>
          <w:rFonts w:hint="eastAsia"/>
          <w:spacing w:val="6"/>
          <w:lang w:eastAsia="zh-CN"/>
        </w:rPr>
        <w:t>20.3.2  争议评审小组的决定</w:t>
      </w:r>
    </w:p>
    <w:p w14:paraId="56219C5D">
      <w:pPr>
        <w:pStyle w:val="4"/>
        <w:spacing w:before="221" w:line="227" w:lineRule="auto"/>
        <w:ind w:left="443"/>
        <w:rPr>
          <w:lang w:eastAsia="zh-CN"/>
        </w:rPr>
      </w:pPr>
      <w:r>
        <w:rPr>
          <w:rFonts w:hint="eastAsia"/>
          <w:spacing w:val="6"/>
          <w:lang w:eastAsia="zh-CN"/>
        </w:rPr>
        <w:t>合同当事人关于本项的约定：</w:t>
      </w:r>
      <w:r>
        <w:rPr>
          <w:rFonts w:hint="eastAsia"/>
          <w:spacing w:val="6"/>
          <w:u w:val="single"/>
          <w:lang w:eastAsia="zh-CN"/>
        </w:rPr>
        <w:t xml:space="preserve">             /              </w:t>
      </w:r>
      <w:r>
        <w:rPr>
          <w:rFonts w:hint="eastAsia"/>
          <w:spacing w:val="6"/>
          <w:lang w:eastAsia="zh-CN"/>
        </w:rPr>
        <w:t>。</w:t>
      </w:r>
    </w:p>
    <w:p w14:paraId="081DFAAC">
      <w:pPr>
        <w:spacing w:before="304" w:line="285" w:lineRule="exact"/>
        <w:ind w:left="440"/>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20.4  仲裁或诉讼</w:t>
      </w:r>
    </w:p>
    <w:p w14:paraId="2B036456">
      <w:pPr>
        <w:spacing w:line="273" w:lineRule="auto"/>
        <w:rPr>
          <w:rFonts w:ascii="宋体" w:hAnsi="宋体" w:eastAsia="宋体" w:cs="宋体"/>
          <w:sz w:val="24"/>
          <w:szCs w:val="24"/>
          <w:lang w:eastAsia="zh-CN"/>
        </w:rPr>
      </w:pPr>
    </w:p>
    <w:p w14:paraId="43F54F1A">
      <w:pPr>
        <w:pStyle w:val="4"/>
        <w:spacing w:before="66" w:line="221" w:lineRule="auto"/>
        <w:ind w:left="458"/>
        <w:rPr>
          <w:lang w:eastAsia="zh-CN"/>
        </w:rPr>
      </w:pPr>
      <w:r>
        <w:rPr>
          <w:rFonts w:hint="eastAsia"/>
          <w:spacing w:val="8"/>
          <w:lang w:eastAsia="zh-CN"/>
        </w:rPr>
        <w:t>因合同及合同有关事项发生的争议，按下列第</w:t>
      </w:r>
      <w:r>
        <w:rPr>
          <w:rFonts w:hint="eastAsia"/>
          <w:b/>
          <w:bCs/>
          <w:spacing w:val="8"/>
          <w:u w:val="single"/>
          <w:lang w:eastAsia="zh-CN"/>
        </w:rPr>
        <w:t>(1)</w:t>
      </w:r>
      <w:r>
        <w:rPr>
          <w:rFonts w:hint="eastAsia"/>
          <w:spacing w:val="8"/>
          <w:lang w:eastAsia="zh-CN"/>
        </w:rPr>
        <w:t>种方式解决：</w:t>
      </w:r>
    </w:p>
    <w:p w14:paraId="3A52D0E3">
      <w:pPr>
        <w:pStyle w:val="4"/>
        <w:spacing w:before="229" w:line="227" w:lineRule="auto"/>
        <w:ind w:left="452"/>
        <w:rPr>
          <w:lang w:eastAsia="zh-CN"/>
        </w:rPr>
      </w:pPr>
      <w:r>
        <w:rPr>
          <w:rFonts w:hint="eastAsia"/>
          <w:spacing w:val="7"/>
          <w:lang w:eastAsia="zh-CN"/>
        </w:rPr>
        <w:t>（1）向</w:t>
      </w:r>
      <w:r>
        <w:rPr>
          <w:rFonts w:hint="eastAsia"/>
          <w:spacing w:val="7"/>
          <w:u w:val="single"/>
          <w:lang w:eastAsia="zh-CN"/>
        </w:rPr>
        <w:t xml:space="preserve"> </w:t>
      </w:r>
      <w:r>
        <w:rPr>
          <w:rFonts w:hint="eastAsia"/>
          <w:b/>
          <w:bCs/>
          <w:spacing w:val="7"/>
          <w:u w:val="single"/>
          <w:lang w:eastAsia="zh-CN"/>
        </w:rPr>
        <w:t>合肥</w:t>
      </w:r>
      <w:r>
        <w:rPr>
          <w:rFonts w:hint="eastAsia"/>
          <w:spacing w:val="7"/>
          <w:lang w:eastAsia="zh-CN"/>
        </w:rPr>
        <w:t>仲裁委员会申请仲裁；</w:t>
      </w:r>
    </w:p>
    <w:p w14:paraId="5E435377">
      <w:pPr>
        <w:pStyle w:val="4"/>
        <w:spacing w:before="222" w:line="228" w:lineRule="auto"/>
        <w:ind w:left="452"/>
        <w:rPr>
          <w:lang w:eastAsia="zh-CN"/>
        </w:rPr>
      </w:pPr>
      <w:r>
        <w:rPr>
          <w:rFonts w:hint="eastAsia"/>
          <w:spacing w:val="7"/>
          <w:lang w:eastAsia="zh-CN"/>
        </w:rPr>
        <w:t>（2）向</w:t>
      </w:r>
      <w:r>
        <w:rPr>
          <w:rFonts w:hint="eastAsia"/>
          <w:b/>
          <w:bCs/>
          <w:spacing w:val="7"/>
          <w:u w:val="single"/>
          <w:lang w:eastAsia="zh-CN"/>
        </w:rPr>
        <w:t>工程所在地</w:t>
      </w:r>
      <w:r>
        <w:rPr>
          <w:rFonts w:hint="eastAsia"/>
          <w:spacing w:val="7"/>
          <w:lang w:eastAsia="zh-CN"/>
        </w:rPr>
        <w:t>人民法院起诉。</w:t>
      </w:r>
    </w:p>
    <w:p w14:paraId="6097F5CB">
      <w:pPr>
        <w:spacing w:line="246" w:lineRule="auto"/>
        <w:rPr>
          <w:rFonts w:ascii="宋体" w:hAnsi="宋体" w:eastAsia="宋体" w:cs="宋体"/>
          <w:sz w:val="24"/>
          <w:szCs w:val="24"/>
          <w:lang w:eastAsia="zh-CN"/>
        </w:rPr>
      </w:pPr>
    </w:p>
    <w:p w14:paraId="25BB8B78">
      <w:pPr>
        <w:spacing w:before="79" w:line="222" w:lineRule="auto"/>
        <w:ind w:left="21"/>
        <w:outlineLvl w:val="1"/>
        <w:rPr>
          <w:rFonts w:ascii="宋体" w:hAnsi="宋体" w:eastAsia="宋体" w:cs="宋体"/>
          <w:sz w:val="24"/>
          <w:szCs w:val="24"/>
          <w:lang w:eastAsia="zh-CN"/>
        </w:rPr>
      </w:pPr>
      <w:r>
        <w:rPr>
          <w:rFonts w:hint="eastAsia" w:ascii="宋体" w:hAnsi="宋体" w:eastAsia="宋体" w:cs="宋体"/>
          <w:spacing w:val="-1"/>
          <w:sz w:val="24"/>
          <w:szCs w:val="24"/>
          <w:lang w:eastAsia="zh-CN"/>
        </w:rPr>
        <w:t>21. 补充条款</w:t>
      </w:r>
    </w:p>
    <w:p w14:paraId="25FB8A33">
      <w:pPr>
        <w:spacing w:line="247" w:lineRule="auto"/>
        <w:rPr>
          <w:rFonts w:ascii="宋体" w:hAnsi="宋体" w:eastAsia="宋体" w:cs="宋体"/>
          <w:sz w:val="24"/>
          <w:szCs w:val="24"/>
          <w:lang w:eastAsia="zh-CN"/>
        </w:rPr>
      </w:pPr>
    </w:p>
    <w:p w14:paraId="2523E8A4">
      <w:pPr>
        <w:pStyle w:val="4"/>
        <w:spacing w:before="65" w:line="227" w:lineRule="auto"/>
        <w:ind w:left="443"/>
        <w:rPr>
          <w:lang w:eastAsia="zh-CN"/>
        </w:rPr>
      </w:pPr>
      <w:r>
        <w:rPr>
          <w:rFonts w:hint="eastAsia"/>
          <w:spacing w:val="9"/>
          <w:lang w:eastAsia="zh-CN"/>
        </w:rPr>
        <w:t>本补充条款是专用条款的一部分，其解释顺序优先于专用条款内的其他条款。</w:t>
      </w:r>
    </w:p>
    <w:p w14:paraId="60573EC3">
      <w:pPr>
        <w:spacing w:line="227" w:lineRule="auto"/>
        <w:rPr>
          <w:rFonts w:ascii="宋体" w:hAnsi="宋体" w:eastAsia="宋体" w:cs="宋体"/>
          <w:sz w:val="24"/>
          <w:szCs w:val="24"/>
          <w:lang w:eastAsia="zh-CN"/>
        </w:rPr>
      </w:pPr>
    </w:p>
    <w:p w14:paraId="111A2625">
      <w:pPr>
        <w:spacing w:before="65" w:line="229" w:lineRule="auto"/>
        <w:ind w:left="440"/>
        <w:outlineLvl w:val="2"/>
        <w:rPr>
          <w:rFonts w:ascii="宋体" w:hAnsi="宋体" w:eastAsia="宋体" w:cs="宋体"/>
          <w:sz w:val="24"/>
          <w:szCs w:val="24"/>
          <w:lang w:eastAsia="zh-CN"/>
        </w:rPr>
      </w:pPr>
      <w:r>
        <w:rPr>
          <w:rFonts w:hint="eastAsia" w:ascii="宋体" w:hAnsi="宋体" w:eastAsia="宋体" w:cs="宋体"/>
          <w:spacing w:val="5"/>
          <w:sz w:val="24"/>
          <w:szCs w:val="24"/>
          <w:lang w:eastAsia="zh-CN"/>
        </w:rPr>
        <w:t>21.1  人员及职责</w:t>
      </w:r>
    </w:p>
    <w:p w14:paraId="5D52B844">
      <w:pPr>
        <w:spacing w:line="272" w:lineRule="auto"/>
        <w:rPr>
          <w:rFonts w:ascii="宋体" w:hAnsi="宋体" w:eastAsia="宋体" w:cs="宋体"/>
          <w:sz w:val="24"/>
          <w:szCs w:val="24"/>
          <w:lang w:eastAsia="zh-CN"/>
        </w:rPr>
      </w:pPr>
    </w:p>
    <w:p w14:paraId="4A318C6D">
      <w:pPr>
        <w:pStyle w:val="4"/>
        <w:spacing w:before="65" w:line="330" w:lineRule="auto"/>
        <w:ind w:left="26" w:right="28" w:firstLine="412"/>
        <w:rPr>
          <w:lang w:eastAsia="zh-CN"/>
        </w:rPr>
      </w:pPr>
      <w:r>
        <w:rPr>
          <w:rFonts w:hint="eastAsia"/>
          <w:spacing w:val="6"/>
          <w:lang w:eastAsia="zh-CN"/>
        </w:rPr>
        <w:t>21.</w:t>
      </w:r>
      <w:r>
        <w:rPr>
          <w:rFonts w:hint="eastAsia"/>
          <w:spacing w:val="-15"/>
          <w:lang w:eastAsia="zh-CN"/>
        </w:rPr>
        <w:t xml:space="preserve"> </w:t>
      </w:r>
      <w:r>
        <w:rPr>
          <w:rFonts w:hint="eastAsia"/>
          <w:spacing w:val="6"/>
          <w:lang w:eastAsia="zh-CN"/>
        </w:rPr>
        <w:t>1.1  发包人委派的发包人代表或监理工程师（以下简称“工程师</w:t>
      </w:r>
      <w:r>
        <w:rPr>
          <w:rFonts w:hint="eastAsia"/>
          <w:spacing w:val="-72"/>
          <w:lang w:eastAsia="zh-CN"/>
        </w:rPr>
        <w:t xml:space="preserve"> </w:t>
      </w:r>
      <w:r>
        <w:rPr>
          <w:rFonts w:hint="eastAsia"/>
          <w:spacing w:val="6"/>
          <w:lang w:eastAsia="zh-CN"/>
        </w:rPr>
        <w:t>”）无权更改合同，</w:t>
      </w:r>
      <w:r>
        <w:rPr>
          <w:rFonts w:hint="eastAsia"/>
          <w:lang w:eastAsia="zh-CN"/>
        </w:rPr>
        <w:t xml:space="preserve"> </w:t>
      </w:r>
      <w:r>
        <w:rPr>
          <w:rFonts w:hint="eastAsia"/>
          <w:spacing w:val="8"/>
          <w:lang w:eastAsia="zh-CN"/>
        </w:rPr>
        <w:t>也无权解除发包人和承包人的义务和责任。</w:t>
      </w:r>
    </w:p>
    <w:p w14:paraId="639D076C">
      <w:pPr>
        <w:pStyle w:val="4"/>
        <w:spacing w:before="221" w:line="330" w:lineRule="auto"/>
        <w:ind w:left="25" w:right="66" w:firstLine="412"/>
        <w:rPr>
          <w:lang w:eastAsia="zh-CN"/>
        </w:rPr>
      </w:pPr>
      <w:r>
        <w:rPr>
          <w:rFonts w:hint="eastAsia"/>
          <w:spacing w:val="6"/>
          <w:lang w:eastAsia="zh-CN"/>
        </w:rPr>
        <w:t>21.</w:t>
      </w:r>
      <w:r>
        <w:rPr>
          <w:rFonts w:hint="eastAsia"/>
          <w:spacing w:val="-25"/>
          <w:lang w:eastAsia="zh-CN"/>
        </w:rPr>
        <w:t xml:space="preserve"> </w:t>
      </w:r>
      <w:r>
        <w:rPr>
          <w:rFonts w:hint="eastAsia"/>
          <w:spacing w:val="6"/>
          <w:lang w:eastAsia="zh-CN"/>
        </w:rPr>
        <w:t>1.2  发包人代表的任何批准、检查、证书、同意、通知、建议、检验、指令和要求等</w:t>
      </w:r>
      <w:r>
        <w:rPr>
          <w:rFonts w:hint="eastAsia"/>
          <w:lang w:eastAsia="zh-CN"/>
        </w:rPr>
        <w:t xml:space="preserve"> </w:t>
      </w:r>
      <w:r>
        <w:rPr>
          <w:rFonts w:hint="eastAsia"/>
          <w:spacing w:val="8"/>
          <w:lang w:eastAsia="zh-CN"/>
        </w:rPr>
        <w:t>不解除承包人在合同中的责任。</w:t>
      </w:r>
    </w:p>
    <w:p w14:paraId="7846A447">
      <w:pPr>
        <w:pStyle w:val="4"/>
        <w:spacing w:before="221" w:line="227" w:lineRule="auto"/>
        <w:ind w:left="438"/>
        <w:rPr>
          <w:lang w:eastAsia="zh-CN"/>
        </w:rPr>
      </w:pPr>
      <w:r>
        <w:rPr>
          <w:rFonts w:hint="eastAsia"/>
          <w:spacing w:val="7"/>
          <w:lang w:eastAsia="zh-CN"/>
        </w:rPr>
        <w:t>21.</w:t>
      </w:r>
      <w:r>
        <w:rPr>
          <w:rFonts w:hint="eastAsia"/>
          <w:spacing w:val="-26"/>
          <w:lang w:eastAsia="zh-CN"/>
        </w:rPr>
        <w:t xml:space="preserve"> </w:t>
      </w:r>
      <w:r>
        <w:rPr>
          <w:rFonts w:hint="eastAsia"/>
          <w:spacing w:val="7"/>
          <w:lang w:eastAsia="zh-CN"/>
        </w:rPr>
        <w:t>1.3  承包人只能从发包人代表或其授权代表处接受指令。</w:t>
      </w:r>
    </w:p>
    <w:p w14:paraId="5D980678">
      <w:pPr>
        <w:pStyle w:val="4"/>
        <w:spacing w:before="221" w:line="228" w:lineRule="auto"/>
        <w:ind w:left="438"/>
        <w:rPr>
          <w:lang w:eastAsia="zh-CN"/>
        </w:rPr>
      </w:pPr>
      <w:r>
        <w:rPr>
          <w:rFonts w:hint="eastAsia"/>
          <w:spacing w:val="6"/>
          <w:lang w:eastAsia="zh-CN"/>
        </w:rPr>
        <w:t>21.</w:t>
      </w:r>
      <w:r>
        <w:rPr>
          <w:rFonts w:hint="eastAsia"/>
          <w:spacing w:val="-14"/>
          <w:lang w:eastAsia="zh-CN"/>
        </w:rPr>
        <w:t xml:space="preserve"> </w:t>
      </w:r>
      <w:r>
        <w:rPr>
          <w:rFonts w:hint="eastAsia"/>
          <w:spacing w:val="6"/>
          <w:lang w:eastAsia="zh-CN"/>
        </w:rPr>
        <w:t>1.4  发包人如需更换发包人代表须提前</w:t>
      </w:r>
      <w:r>
        <w:rPr>
          <w:rFonts w:hint="eastAsia"/>
          <w:spacing w:val="-37"/>
          <w:lang w:eastAsia="zh-CN"/>
        </w:rPr>
        <w:t xml:space="preserve"> </w:t>
      </w:r>
      <w:r>
        <w:rPr>
          <w:rFonts w:hint="eastAsia"/>
          <w:spacing w:val="6"/>
          <w:lang w:eastAsia="zh-CN"/>
        </w:rPr>
        <w:t>7 天通知承包人。</w:t>
      </w:r>
    </w:p>
    <w:p w14:paraId="398E7299">
      <w:pPr>
        <w:pStyle w:val="4"/>
        <w:spacing w:before="222" w:line="329" w:lineRule="auto"/>
        <w:ind w:left="23" w:right="68" w:firstLine="415"/>
        <w:rPr>
          <w:lang w:eastAsia="zh-CN"/>
        </w:rPr>
      </w:pPr>
      <w:r>
        <w:rPr>
          <w:rFonts w:hint="eastAsia"/>
          <w:spacing w:val="6"/>
          <w:lang w:eastAsia="zh-CN"/>
        </w:rPr>
        <w:t>21.</w:t>
      </w:r>
      <w:r>
        <w:rPr>
          <w:rFonts w:hint="eastAsia"/>
          <w:spacing w:val="-25"/>
          <w:lang w:eastAsia="zh-CN"/>
        </w:rPr>
        <w:t xml:space="preserve"> </w:t>
      </w:r>
      <w:r>
        <w:rPr>
          <w:rFonts w:hint="eastAsia"/>
          <w:spacing w:val="6"/>
          <w:lang w:eastAsia="zh-CN"/>
        </w:rPr>
        <w:t>1.5  承包人委任的项目经理、项目技术负责人、各专业负责人（其他主要管理人</w:t>
      </w:r>
      <w:r>
        <w:rPr>
          <w:rFonts w:hint="eastAsia"/>
          <w:spacing w:val="5"/>
          <w:lang w:eastAsia="zh-CN"/>
        </w:rPr>
        <w:t>员和</w:t>
      </w:r>
      <w:r>
        <w:rPr>
          <w:rFonts w:hint="eastAsia"/>
          <w:lang w:eastAsia="zh-CN"/>
        </w:rPr>
        <w:t xml:space="preserve"> </w:t>
      </w:r>
      <w:r>
        <w:rPr>
          <w:rFonts w:hint="eastAsia"/>
          <w:spacing w:val="9"/>
          <w:lang w:eastAsia="zh-CN"/>
        </w:rPr>
        <w:t>技术人员）及施工机械等在整个项目施工期内必须在位。</w:t>
      </w:r>
    </w:p>
    <w:p w14:paraId="619F1FC5">
      <w:pPr>
        <w:pStyle w:val="4"/>
        <w:spacing w:before="223" w:line="432" w:lineRule="auto"/>
        <w:ind w:left="25" w:right="68" w:firstLine="416"/>
        <w:rPr>
          <w:lang w:eastAsia="zh-CN"/>
        </w:rPr>
      </w:pPr>
      <w:r>
        <w:rPr>
          <w:rFonts w:hint="eastAsia"/>
          <w:spacing w:val="7"/>
          <w:lang w:eastAsia="zh-CN"/>
        </w:rPr>
        <w:t>承包人的项目经理离开现场的，须经发包人代表同意，并书面指定临时代表，代为行使</w:t>
      </w:r>
      <w:r>
        <w:rPr>
          <w:rFonts w:hint="eastAsia"/>
          <w:spacing w:val="11"/>
          <w:lang w:eastAsia="zh-CN"/>
        </w:rPr>
        <w:t xml:space="preserve"> </w:t>
      </w:r>
      <w:r>
        <w:rPr>
          <w:rFonts w:hint="eastAsia"/>
          <w:spacing w:val="8"/>
          <w:lang w:eastAsia="zh-CN"/>
        </w:rPr>
        <w:t>项目经理的权力；该临时代表的一切行为，</w:t>
      </w:r>
      <w:r>
        <w:rPr>
          <w:rFonts w:hint="eastAsia"/>
          <w:spacing w:val="-59"/>
          <w:lang w:eastAsia="zh-CN"/>
        </w:rPr>
        <w:t xml:space="preserve"> </w:t>
      </w:r>
      <w:r>
        <w:rPr>
          <w:rFonts w:hint="eastAsia"/>
          <w:spacing w:val="8"/>
          <w:lang w:eastAsia="zh-CN"/>
        </w:rPr>
        <w:t>甲方均认为是项目经理的行为。</w:t>
      </w:r>
    </w:p>
    <w:p w14:paraId="40581110">
      <w:pPr>
        <w:pStyle w:val="4"/>
        <w:spacing w:before="1" w:line="329" w:lineRule="auto"/>
        <w:ind w:left="22" w:right="30" w:firstLine="416"/>
        <w:rPr>
          <w:lang w:eastAsia="zh-CN"/>
        </w:rPr>
      </w:pPr>
      <w:r>
        <w:rPr>
          <w:rFonts w:hint="eastAsia"/>
          <w:spacing w:val="7"/>
          <w:lang w:eastAsia="zh-CN"/>
        </w:rPr>
        <w:t>21.</w:t>
      </w:r>
      <w:r>
        <w:rPr>
          <w:rFonts w:hint="eastAsia"/>
          <w:spacing w:val="-25"/>
          <w:lang w:eastAsia="zh-CN"/>
        </w:rPr>
        <w:t xml:space="preserve"> </w:t>
      </w:r>
      <w:r>
        <w:rPr>
          <w:rFonts w:hint="eastAsia"/>
          <w:spacing w:val="7"/>
          <w:lang w:eastAsia="zh-CN"/>
        </w:rPr>
        <w:t>1.6  承包人提交发包人的任何文件，发包人都认为该文件已经承包人</w:t>
      </w:r>
      <w:r>
        <w:rPr>
          <w:rFonts w:hint="eastAsia"/>
          <w:spacing w:val="6"/>
          <w:lang w:eastAsia="zh-CN"/>
        </w:rPr>
        <w:t>内部程序批准；</w:t>
      </w:r>
      <w:r>
        <w:rPr>
          <w:rFonts w:hint="eastAsia"/>
          <w:lang w:eastAsia="zh-CN"/>
        </w:rPr>
        <w:t xml:space="preserve"> </w:t>
      </w:r>
      <w:r>
        <w:rPr>
          <w:rFonts w:hint="eastAsia"/>
          <w:spacing w:val="9"/>
          <w:lang w:eastAsia="zh-CN"/>
        </w:rPr>
        <w:t>承包人提交的文件发生修改的，应及时将最新版本提交发包人代表。</w:t>
      </w:r>
    </w:p>
    <w:p w14:paraId="515BBDA9">
      <w:pPr>
        <w:pStyle w:val="4"/>
        <w:spacing w:before="221" w:line="330" w:lineRule="auto"/>
        <w:ind w:left="21" w:right="68" w:firstLine="417"/>
        <w:rPr>
          <w:lang w:eastAsia="zh-CN"/>
        </w:rPr>
      </w:pPr>
      <w:r>
        <w:rPr>
          <w:rFonts w:hint="eastAsia"/>
          <w:spacing w:val="6"/>
          <w:lang w:eastAsia="zh-CN"/>
        </w:rPr>
        <w:t>21.</w:t>
      </w:r>
      <w:r>
        <w:rPr>
          <w:rFonts w:hint="eastAsia"/>
          <w:spacing w:val="-25"/>
          <w:lang w:eastAsia="zh-CN"/>
        </w:rPr>
        <w:t xml:space="preserve"> </w:t>
      </w:r>
      <w:r>
        <w:rPr>
          <w:rFonts w:hint="eastAsia"/>
          <w:spacing w:val="6"/>
          <w:lang w:eastAsia="zh-CN"/>
        </w:rPr>
        <w:t>1.7  承包人应始终采取一切合理防范措施来避免在项目人员内部发生违法、动乱</w:t>
      </w:r>
      <w:r>
        <w:rPr>
          <w:rFonts w:hint="eastAsia"/>
          <w:spacing w:val="5"/>
          <w:lang w:eastAsia="zh-CN"/>
        </w:rPr>
        <w:t>或妨</w:t>
      </w:r>
      <w:r>
        <w:rPr>
          <w:rFonts w:hint="eastAsia"/>
          <w:lang w:eastAsia="zh-CN"/>
        </w:rPr>
        <w:t xml:space="preserve"> </w:t>
      </w:r>
      <w:r>
        <w:rPr>
          <w:rFonts w:hint="eastAsia"/>
          <w:spacing w:val="9"/>
          <w:lang w:eastAsia="zh-CN"/>
        </w:rPr>
        <w:t>碍治安的行为，保持项目的安定；并保护好现场和周围的人员和财产安全。</w:t>
      </w:r>
    </w:p>
    <w:p w14:paraId="07682B6D">
      <w:pPr>
        <w:pStyle w:val="4"/>
        <w:spacing w:before="221" w:line="228" w:lineRule="auto"/>
        <w:ind w:left="438"/>
        <w:rPr>
          <w:lang w:eastAsia="zh-CN"/>
        </w:rPr>
      </w:pPr>
      <w:r>
        <w:rPr>
          <w:rFonts w:hint="eastAsia"/>
          <w:spacing w:val="7"/>
          <w:lang w:eastAsia="zh-CN"/>
        </w:rPr>
        <w:t>21.</w:t>
      </w:r>
      <w:r>
        <w:rPr>
          <w:rFonts w:hint="eastAsia"/>
          <w:spacing w:val="-26"/>
          <w:lang w:eastAsia="zh-CN"/>
        </w:rPr>
        <w:t xml:space="preserve"> </w:t>
      </w:r>
      <w:r>
        <w:rPr>
          <w:rFonts w:hint="eastAsia"/>
          <w:spacing w:val="7"/>
          <w:lang w:eastAsia="zh-CN"/>
        </w:rPr>
        <w:t>1.8  承包人雇佣职员或工人应遵守相关法律法规的规定。</w:t>
      </w:r>
    </w:p>
    <w:p w14:paraId="38560ADE">
      <w:pPr>
        <w:pStyle w:val="4"/>
        <w:spacing w:before="221" w:line="364" w:lineRule="auto"/>
        <w:ind w:left="21" w:right="68" w:firstLine="417"/>
        <w:rPr>
          <w:lang w:eastAsia="zh-CN"/>
        </w:rPr>
      </w:pPr>
      <w:r>
        <w:rPr>
          <w:rFonts w:hint="eastAsia"/>
          <w:spacing w:val="11"/>
          <w:lang w:eastAsia="zh-CN"/>
        </w:rPr>
        <w:t>21.</w:t>
      </w:r>
      <w:r>
        <w:rPr>
          <w:rFonts w:hint="eastAsia"/>
          <w:spacing w:val="-25"/>
          <w:lang w:eastAsia="zh-CN"/>
        </w:rPr>
        <w:t xml:space="preserve"> </w:t>
      </w:r>
      <w:r>
        <w:rPr>
          <w:rFonts w:hint="eastAsia"/>
          <w:spacing w:val="11"/>
          <w:lang w:eastAsia="zh-CN"/>
        </w:rPr>
        <w:t>1.9  参与本项目的承包人代表或其雇员不遵守合同规定或一贯行为</w:t>
      </w:r>
      <w:r>
        <w:rPr>
          <w:rFonts w:hint="eastAsia"/>
          <w:spacing w:val="10"/>
          <w:lang w:eastAsia="zh-CN"/>
        </w:rPr>
        <w:t>不轨或或不能胜</w:t>
      </w:r>
      <w:r>
        <w:rPr>
          <w:rFonts w:hint="eastAsia"/>
          <w:lang w:eastAsia="zh-CN"/>
        </w:rPr>
        <w:t xml:space="preserve"> </w:t>
      </w:r>
      <w:r>
        <w:rPr>
          <w:rFonts w:hint="eastAsia"/>
          <w:spacing w:val="2"/>
          <w:lang w:eastAsia="zh-CN"/>
        </w:rPr>
        <w:t>任工作或危害安全，发包人代表有权要求更换；原人选未经发包人许可不得再进入本项目（包</w:t>
      </w:r>
      <w:r>
        <w:rPr>
          <w:rFonts w:hint="eastAsia"/>
          <w:spacing w:val="16"/>
          <w:lang w:eastAsia="zh-CN"/>
        </w:rPr>
        <w:t xml:space="preserve"> </w:t>
      </w:r>
      <w:r>
        <w:rPr>
          <w:rFonts w:hint="eastAsia"/>
          <w:spacing w:val="6"/>
          <w:lang w:eastAsia="zh-CN"/>
        </w:rPr>
        <w:t>括项目经理在内）。</w:t>
      </w:r>
    </w:p>
    <w:p w14:paraId="734E15F6">
      <w:pPr>
        <w:pStyle w:val="4"/>
        <w:spacing w:before="221" w:line="330" w:lineRule="auto"/>
        <w:ind w:left="21" w:firstLine="417"/>
        <w:rPr>
          <w:lang w:eastAsia="zh-CN"/>
        </w:rPr>
      </w:pPr>
      <w:r>
        <w:rPr>
          <w:rFonts w:hint="eastAsia"/>
          <w:spacing w:val="5"/>
          <w:lang w:eastAsia="zh-CN"/>
        </w:rPr>
        <w:t>21.</w:t>
      </w:r>
      <w:r>
        <w:rPr>
          <w:rFonts w:hint="eastAsia"/>
          <w:spacing w:val="-25"/>
          <w:lang w:eastAsia="zh-CN"/>
        </w:rPr>
        <w:t xml:space="preserve"> </w:t>
      </w:r>
      <w:r>
        <w:rPr>
          <w:rFonts w:hint="eastAsia"/>
          <w:spacing w:val="5"/>
          <w:lang w:eastAsia="zh-CN"/>
        </w:rPr>
        <w:t>1.10  承包人更换项目经理的，须提前</w:t>
      </w:r>
      <w:r>
        <w:rPr>
          <w:rFonts w:hint="eastAsia"/>
          <w:spacing w:val="-23"/>
          <w:lang w:eastAsia="zh-CN"/>
        </w:rPr>
        <w:t xml:space="preserve"> </w:t>
      </w:r>
      <w:r>
        <w:rPr>
          <w:rFonts w:hint="eastAsia"/>
          <w:spacing w:val="5"/>
          <w:lang w:eastAsia="zh-CN"/>
        </w:rPr>
        <w:t>14</w:t>
      </w:r>
      <w:r>
        <w:rPr>
          <w:rFonts w:hint="eastAsia"/>
          <w:spacing w:val="16"/>
          <w:w w:val="101"/>
          <w:lang w:eastAsia="zh-CN"/>
        </w:rPr>
        <w:t xml:space="preserve"> </w:t>
      </w:r>
      <w:r>
        <w:rPr>
          <w:rFonts w:hint="eastAsia"/>
          <w:spacing w:val="5"/>
          <w:lang w:eastAsia="zh-CN"/>
        </w:rPr>
        <w:t>天通知发包人，并征得发包人同</w:t>
      </w:r>
      <w:r>
        <w:rPr>
          <w:rFonts w:hint="eastAsia"/>
          <w:spacing w:val="4"/>
          <w:lang w:eastAsia="zh-CN"/>
        </w:rPr>
        <w:t>意；该行为</w:t>
      </w:r>
      <w:r>
        <w:rPr>
          <w:rFonts w:hint="eastAsia"/>
          <w:lang w:eastAsia="zh-CN"/>
        </w:rPr>
        <w:t xml:space="preserve"> </w:t>
      </w:r>
      <w:r>
        <w:rPr>
          <w:rFonts w:hint="eastAsia"/>
          <w:spacing w:val="6"/>
          <w:lang w:eastAsia="zh-CN"/>
        </w:rPr>
        <w:t>视为违约，承包人须支付发包人</w:t>
      </w:r>
      <w:r>
        <w:rPr>
          <w:rFonts w:hint="eastAsia"/>
          <w:spacing w:val="-99"/>
          <w:lang w:eastAsia="zh-CN"/>
        </w:rPr>
        <w:t xml:space="preserve"> </w:t>
      </w:r>
      <w:r>
        <w:rPr>
          <w:rFonts w:hint="eastAsia"/>
          <w:spacing w:val="4"/>
          <w:u w:val="single"/>
          <w:lang w:eastAsia="zh-CN"/>
        </w:rPr>
        <w:t xml:space="preserve">   /  </w:t>
      </w:r>
      <w:r>
        <w:rPr>
          <w:rFonts w:hint="eastAsia"/>
          <w:spacing w:val="-83"/>
          <w:lang w:eastAsia="zh-CN"/>
        </w:rPr>
        <w:t xml:space="preserve"> </w:t>
      </w:r>
      <w:r>
        <w:rPr>
          <w:rFonts w:hint="eastAsia"/>
          <w:spacing w:val="6"/>
          <w:lang w:eastAsia="zh-CN"/>
        </w:rPr>
        <w:t>万元违约金。更换后的项目经理资历、水平不得降低。</w:t>
      </w:r>
    </w:p>
    <w:p w14:paraId="5AF16B6B">
      <w:pPr>
        <w:spacing w:line="274" w:lineRule="auto"/>
        <w:rPr>
          <w:rFonts w:ascii="宋体" w:hAnsi="宋体" w:eastAsia="宋体" w:cs="宋体"/>
          <w:sz w:val="24"/>
          <w:szCs w:val="24"/>
          <w:lang w:eastAsia="zh-CN"/>
        </w:rPr>
      </w:pPr>
    </w:p>
    <w:p w14:paraId="244B45F0">
      <w:pPr>
        <w:spacing w:before="66" w:line="230" w:lineRule="auto"/>
        <w:ind w:left="440"/>
        <w:outlineLvl w:val="2"/>
        <w:rPr>
          <w:rFonts w:ascii="宋体" w:hAnsi="宋体" w:eastAsia="宋体" w:cs="宋体"/>
          <w:sz w:val="24"/>
          <w:szCs w:val="24"/>
          <w:lang w:eastAsia="zh-CN"/>
        </w:rPr>
      </w:pPr>
      <w:r>
        <w:rPr>
          <w:rFonts w:hint="eastAsia" w:ascii="宋体" w:hAnsi="宋体" w:eastAsia="宋体" w:cs="宋体"/>
          <w:spacing w:val="5"/>
          <w:sz w:val="24"/>
          <w:szCs w:val="24"/>
          <w:lang w:eastAsia="zh-CN"/>
        </w:rPr>
        <w:t>21.2  变更与调整</w:t>
      </w:r>
    </w:p>
    <w:p w14:paraId="5D88E875">
      <w:pPr>
        <w:spacing w:line="272" w:lineRule="auto"/>
        <w:rPr>
          <w:rFonts w:ascii="宋体" w:hAnsi="宋体" w:eastAsia="宋体" w:cs="宋体"/>
          <w:sz w:val="24"/>
          <w:szCs w:val="24"/>
          <w:lang w:eastAsia="zh-CN"/>
        </w:rPr>
      </w:pPr>
    </w:p>
    <w:p w14:paraId="5EBD75F4">
      <w:pPr>
        <w:pStyle w:val="4"/>
        <w:spacing w:before="65" w:line="329" w:lineRule="auto"/>
        <w:ind w:left="27" w:right="28" w:firstLine="411"/>
        <w:rPr>
          <w:lang w:eastAsia="zh-CN"/>
        </w:rPr>
      </w:pPr>
      <w:r>
        <w:rPr>
          <w:rFonts w:hint="eastAsia"/>
          <w:spacing w:val="8"/>
          <w:lang w:eastAsia="zh-CN"/>
        </w:rPr>
        <w:t>21.2.1  在工程移交前，发包人代表</w:t>
      </w:r>
      <w:r>
        <w:rPr>
          <w:rFonts w:hint="eastAsia"/>
          <w:spacing w:val="7"/>
          <w:lang w:eastAsia="zh-CN"/>
        </w:rPr>
        <w:t>有权签发变更指令，承包人应按照指令来实施变更，</w:t>
      </w:r>
      <w:r>
        <w:rPr>
          <w:rFonts w:hint="eastAsia"/>
          <w:lang w:eastAsia="zh-CN"/>
        </w:rPr>
        <w:t xml:space="preserve"> </w:t>
      </w:r>
      <w:r>
        <w:rPr>
          <w:rFonts w:hint="eastAsia"/>
          <w:spacing w:val="8"/>
          <w:lang w:eastAsia="zh-CN"/>
        </w:rPr>
        <w:t>并进行工期和费用的估算，提交发包人代表。</w:t>
      </w:r>
    </w:p>
    <w:p w14:paraId="4223E88C">
      <w:pPr>
        <w:pStyle w:val="4"/>
        <w:spacing w:before="224" w:line="226" w:lineRule="auto"/>
        <w:ind w:left="438"/>
        <w:rPr>
          <w:lang w:eastAsia="zh-CN"/>
        </w:rPr>
      </w:pPr>
      <w:r>
        <w:rPr>
          <w:rFonts w:hint="eastAsia"/>
          <w:spacing w:val="8"/>
          <w:lang w:eastAsia="zh-CN"/>
        </w:rPr>
        <w:t>21.2.2  发包人代表收到承包人的估算后，可以决定撤销、修改或确认实施该项变更。</w:t>
      </w:r>
    </w:p>
    <w:p w14:paraId="540A4B65">
      <w:pPr>
        <w:pStyle w:val="4"/>
        <w:spacing w:before="224" w:line="329" w:lineRule="auto"/>
        <w:ind w:left="23" w:right="70" w:firstLine="414"/>
        <w:rPr>
          <w:lang w:eastAsia="zh-CN"/>
        </w:rPr>
      </w:pPr>
      <w:r>
        <w:rPr>
          <w:rFonts w:hint="eastAsia"/>
          <w:spacing w:val="7"/>
          <w:lang w:eastAsia="zh-CN"/>
        </w:rPr>
        <w:t>21.2.3  如果承包人认为自己的建议</w:t>
      </w:r>
      <w:r>
        <w:rPr>
          <w:rFonts w:hint="eastAsia"/>
          <w:spacing w:val="6"/>
          <w:lang w:eastAsia="zh-CN"/>
        </w:rPr>
        <w:t>能缩短工期、降低工程实施或运营成本，或对业主产</w:t>
      </w:r>
      <w:r>
        <w:rPr>
          <w:rFonts w:hint="eastAsia"/>
          <w:lang w:eastAsia="zh-CN"/>
        </w:rPr>
        <w:t xml:space="preserve"> </w:t>
      </w:r>
      <w:r>
        <w:rPr>
          <w:rFonts w:hint="eastAsia"/>
          <w:spacing w:val="9"/>
          <w:lang w:eastAsia="zh-CN"/>
        </w:rPr>
        <w:t>生其他利益，可以向发包人代表提交建议书；建议书的编制费用自理。</w:t>
      </w:r>
    </w:p>
    <w:p w14:paraId="675FDC3A">
      <w:pPr>
        <w:pStyle w:val="4"/>
        <w:spacing w:before="221" w:line="330" w:lineRule="auto"/>
        <w:ind w:left="39" w:right="68" w:firstLine="399"/>
        <w:rPr>
          <w:lang w:eastAsia="zh-CN"/>
        </w:rPr>
      </w:pPr>
      <w:r>
        <w:rPr>
          <w:rFonts w:hint="eastAsia"/>
          <w:spacing w:val="7"/>
          <w:lang w:eastAsia="zh-CN"/>
        </w:rPr>
        <w:t>21.2.4  如果发包人采纳承包人的建议节省</w:t>
      </w:r>
      <w:r>
        <w:rPr>
          <w:rFonts w:hint="eastAsia"/>
          <w:spacing w:val="6"/>
          <w:lang w:eastAsia="zh-CN"/>
        </w:rPr>
        <w:t>了工程费用，将给予承包人节约费用适当比例</w:t>
      </w:r>
      <w:r>
        <w:rPr>
          <w:rFonts w:hint="eastAsia"/>
          <w:lang w:eastAsia="zh-CN"/>
        </w:rPr>
        <w:t xml:space="preserve"> 的奖励。</w:t>
      </w:r>
    </w:p>
    <w:p w14:paraId="76A1B4BE">
      <w:pPr>
        <w:pStyle w:val="4"/>
        <w:spacing w:before="65" w:line="330" w:lineRule="auto"/>
        <w:ind w:left="23" w:firstLine="415"/>
        <w:rPr>
          <w:lang w:eastAsia="zh-CN"/>
        </w:rPr>
      </w:pPr>
      <w:r>
        <w:rPr>
          <w:rFonts w:hint="eastAsia"/>
          <w:spacing w:val="6"/>
          <w:lang w:eastAsia="zh-CN"/>
        </w:rPr>
        <w:t>21.2.5  上一款中节省费用的计算方法为：降低的合同额度减去因变更</w:t>
      </w:r>
      <w:r>
        <w:rPr>
          <w:rFonts w:hint="eastAsia"/>
          <w:spacing w:val="5"/>
          <w:lang w:eastAsia="zh-CN"/>
        </w:rPr>
        <w:t>而引起在工程质量、</w:t>
      </w:r>
      <w:r>
        <w:rPr>
          <w:rFonts w:hint="eastAsia"/>
          <w:lang w:eastAsia="zh-CN"/>
        </w:rPr>
        <w:t xml:space="preserve"> </w:t>
      </w:r>
      <w:r>
        <w:rPr>
          <w:rFonts w:hint="eastAsia"/>
          <w:spacing w:val="9"/>
          <w:lang w:eastAsia="zh-CN"/>
        </w:rPr>
        <w:t>寿命、以及运营效率等方面为发包人带来的潜在损失。</w:t>
      </w:r>
    </w:p>
    <w:p w14:paraId="59F13F81">
      <w:pPr>
        <w:pStyle w:val="4"/>
        <w:spacing w:before="220" w:line="330" w:lineRule="auto"/>
        <w:ind w:left="27" w:right="173" w:firstLine="410"/>
        <w:rPr>
          <w:lang w:eastAsia="zh-CN"/>
        </w:rPr>
      </w:pPr>
      <w:r>
        <w:rPr>
          <w:rFonts w:hint="eastAsia"/>
          <w:spacing w:val="7"/>
          <w:lang w:eastAsia="zh-CN"/>
        </w:rPr>
        <w:t>21.2.6  任何变更指令都应由发包人代表签</w:t>
      </w:r>
      <w:r>
        <w:rPr>
          <w:rFonts w:hint="eastAsia"/>
          <w:spacing w:val="6"/>
          <w:lang w:eastAsia="zh-CN"/>
        </w:rPr>
        <w:t>发给承包人，承包人收到后应回函说明；涉及</w:t>
      </w:r>
      <w:r>
        <w:rPr>
          <w:rFonts w:hint="eastAsia"/>
          <w:lang w:eastAsia="zh-CN"/>
        </w:rPr>
        <w:t xml:space="preserve"> </w:t>
      </w:r>
      <w:r>
        <w:rPr>
          <w:rFonts w:hint="eastAsia"/>
          <w:spacing w:val="8"/>
          <w:lang w:eastAsia="zh-CN"/>
        </w:rPr>
        <w:t>到费用调整的，按照相关条款执行。</w:t>
      </w:r>
    </w:p>
    <w:p w14:paraId="352C4997">
      <w:pPr>
        <w:pStyle w:val="4"/>
        <w:spacing w:before="222" w:line="363" w:lineRule="auto"/>
        <w:ind w:left="22" w:right="136" w:firstLine="416"/>
        <w:rPr>
          <w:lang w:eastAsia="zh-CN"/>
        </w:rPr>
      </w:pPr>
      <w:r>
        <w:rPr>
          <w:rFonts w:hint="eastAsia"/>
          <w:spacing w:val="7"/>
          <w:lang w:eastAsia="zh-CN"/>
        </w:rPr>
        <w:t>21.2.7  设计文件示意内容的尺寸做法、要求等</w:t>
      </w:r>
      <w:r>
        <w:rPr>
          <w:rFonts w:hint="eastAsia"/>
          <w:spacing w:val="6"/>
          <w:lang w:eastAsia="zh-CN"/>
        </w:rPr>
        <w:t>标注有错误、有遗漏，或理解不一致，发</w:t>
      </w:r>
      <w:r>
        <w:rPr>
          <w:rFonts w:hint="eastAsia"/>
          <w:lang w:eastAsia="zh-CN"/>
        </w:rPr>
        <w:t xml:space="preserve"> </w:t>
      </w:r>
      <w:r>
        <w:rPr>
          <w:rFonts w:hint="eastAsia"/>
          <w:spacing w:val="8"/>
          <w:lang w:eastAsia="zh-CN"/>
        </w:rPr>
        <w:t>包人或其委托的勘查设计单位根据工程施工需要而对其进行更正和补充的，称为技术核定；</w:t>
      </w:r>
      <w:r>
        <w:rPr>
          <w:rFonts w:hint="eastAsia"/>
          <w:spacing w:val="15"/>
          <w:lang w:eastAsia="zh-CN"/>
        </w:rPr>
        <w:t xml:space="preserve"> </w:t>
      </w:r>
      <w:r>
        <w:rPr>
          <w:rFonts w:hint="eastAsia"/>
          <w:spacing w:val="8"/>
          <w:lang w:eastAsia="zh-CN"/>
        </w:rPr>
        <w:t>技术核定不调整合同价款，也不调整工期。</w:t>
      </w:r>
    </w:p>
    <w:p w14:paraId="76E2FE83">
      <w:pPr>
        <w:pStyle w:val="4"/>
        <w:spacing w:before="222" w:line="228" w:lineRule="auto"/>
        <w:ind w:left="438"/>
        <w:rPr>
          <w:lang w:eastAsia="zh-CN"/>
        </w:rPr>
      </w:pPr>
      <w:r>
        <w:rPr>
          <w:rFonts w:hint="eastAsia"/>
          <w:spacing w:val="8"/>
          <w:lang w:eastAsia="zh-CN"/>
        </w:rPr>
        <w:t>21.2.8  未经发包人代表批准，承包人不得对工程进行任何</w:t>
      </w:r>
      <w:r>
        <w:rPr>
          <w:rFonts w:hint="eastAsia"/>
          <w:spacing w:val="7"/>
          <w:lang w:eastAsia="zh-CN"/>
        </w:rPr>
        <w:t>变更。</w:t>
      </w:r>
    </w:p>
    <w:p w14:paraId="135B997D">
      <w:pPr>
        <w:spacing w:before="304" w:line="285" w:lineRule="exact"/>
        <w:ind w:left="440"/>
        <w:outlineLvl w:val="2"/>
        <w:rPr>
          <w:rFonts w:ascii="宋体" w:hAnsi="宋体" w:eastAsia="宋体" w:cs="宋体"/>
          <w:sz w:val="24"/>
          <w:szCs w:val="24"/>
          <w:lang w:eastAsia="zh-CN"/>
        </w:rPr>
      </w:pPr>
      <w:r>
        <w:rPr>
          <w:rFonts w:hint="eastAsia" w:ascii="宋体" w:hAnsi="宋体" w:eastAsia="宋体" w:cs="宋体"/>
          <w:spacing w:val="5"/>
          <w:position w:val="1"/>
          <w:sz w:val="24"/>
          <w:szCs w:val="24"/>
          <w:lang w:eastAsia="zh-CN"/>
        </w:rPr>
        <w:t>21.3  分包与配合</w:t>
      </w:r>
    </w:p>
    <w:p w14:paraId="33F5B231">
      <w:pPr>
        <w:spacing w:line="273" w:lineRule="auto"/>
        <w:rPr>
          <w:rFonts w:ascii="宋体" w:hAnsi="宋体" w:eastAsia="宋体" w:cs="宋体"/>
          <w:sz w:val="24"/>
          <w:szCs w:val="24"/>
          <w:lang w:eastAsia="zh-CN"/>
        </w:rPr>
      </w:pPr>
    </w:p>
    <w:p w14:paraId="1C1D2B32">
      <w:pPr>
        <w:pStyle w:val="4"/>
        <w:spacing w:before="65" w:line="364" w:lineRule="auto"/>
        <w:ind w:left="23" w:right="173" w:firstLine="415"/>
        <w:rPr>
          <w:lang w:eastAsia="zh-CN"/>
        </w:rPr>
      </w:pPr>
      <w:r>
        <w:rPr>
          <w:rFonts w:hint="eastAsia"/>
          <w:spacing w:val="7"/>
          <w:lang w:eastAsia="zh-CN"/>
        </w:rPr>
        <w:t>21.3.1  承包人进行工程分包的，应遵守通</w:t>
      </w:r>
      <w:r>
        <w:rPr>
          <w:rFonts w:hint="eastAsia"/>
          <w:spacing w:val="6"/>
          <w:lang w:eastAsia="zh-CN"/>
        </w:rPr>
        <w:t>用条款相关规定，发包人视其为承包人自行施</w:t>
      </w:r>
      <w:r>
        <w:rPr>
          <w:rFonts w:hint="eastAsia"/>
          <w:lang w:eastAsia="zh-CN"/>
        </w:rPr>
        <w:t xml:space="preserve"> </w:t>
      </w:r>
      <w:r>
        <w:rPr>
          <w:rFonts w:hint="eastAsia"/>
          <w:spacing w:val="7"/>
          <w:lang w:eastAsia="zh-CN"/>
        </w:rPr>
        <w:t>工的工程；发包人代表对分包的同意或批准并不解除承包人的任何责任，也不代表发包人对</w:t>
      </w:r>
      <w:r>
        <w:rPr>
          <w:rFonts w:hint="eastAsia"/>
          <w:spacing w:val="14"/>
          <w:lang w:eastAsia="zh-CN"/>
        </w:rPr>
        <w:t xml:space="preserve"> </w:t>
      </w:r>
      <w:r>
        <w:rPr>
          <w:rFonts w:hint="eastAsia"/>
          <w:spacing w:val="7"/>
          <w:lang w:eastAsia="zh-CN"/>
        </w:rPr>
        <w:t>此承担任何责任。</w:t>
      </w:r>
    </w:p>
    <w:p w14:paraId="33867C6A">
      <w:pPr>
        <w:pStyle w:val="4"/>
        <w:spacing w:before="222" w:line="228" w:lineRule="auto"/>
        <w:ind w:left="438"/>
        <w:rPr>
          <w:lang w:eastAsia="zh-CN"/>
        </w:rPr>
      </w:pPr>
      <w:r>
        <w:rPr>
          <w:rFonts w:hint="eastAsia"/>
          <w:spacing w:val="7"/>
          <w:lang w:eastAsia="zh-CN"/>
        </w:rPr>
        <w:t>21.3.2  发包人分包的专业工程范围如下：</w:t>
      </w:r>
    </w:p>
    <w:p w14:paraId="3318C17F">
      <w:pPr>
        <w:pStyle w:val="4"/>
        <w:spacing w:before="221"/>
        <w:ind w:left="452"/>
        <w:rPr>
          <w:lang w:eastAsia="zh-CN"/>
        </w:rPr>
      </w:pPr>
      <w:r>
        <w:rPr>
          <w:rFonts w:hint="eastAsia"/>
          <w:spacing w:val="1"/>
          <w:lang w:eastAsia="zh-CN"/>
        </w:rPr>
        <w:t>（1）</w:t>
      </w:r>
      <w:r>
        <w:rPr>
          <w:rFonts w:hint="eastAsia"/>
          <w:spacing w:val="1"/>
          <w:u w:val="single"/>
          <w:lang w:eastAsia="zh-CN"/>
        </w:rPr>
        <w:t xml:space="preserve">              /              </w:t>
      </w:r>
    </w:p>
    <w:p w14:paraId="3FFF7EA6">
      <w:pPr>
        <w:pStyle w:val="4"/>
        <w:spacing w:before="208"/>
        <w:ind w:left="452"/>
        <w:rPr>
          <w:lang w:eastAsia="zh-CN"/>
        </w:rPr>
      </w:pPr>
      <w:r>
        <w:rPr>
          <w:rFonts w:hint="eastAsia"/>
          <w:spacing w:val="1"/>
          <w:lang w:eastAsia="zh-CN"/>
        </w:rPr>
        <w:t>（2）</w:t>
      </w:r>
      <w:r>
        <w:rPr>
          <w:rFonts w:hint="eastAsia"/>
          <w:spacing w:val="1"/>
          <w:u w:val="single"/>
          <w:lang w:eastAsia="zh-CN"/>
        </w:rPr>
        <w:t xml:space="preserve">              /              </w:t>
      </w:r>
    </w:p>
    <w:p w14:paraId="424F7D98">
      <w:pPr>
        <w:pStyle w:val="4"/>
        <w:spacing w:before="206" w:line="365" w:lineRule="auto"/>
        <w:ind w:left="21" w:right="133" w:firstLine="417"/>
        <w:rPr>
          <w:lang w:eastAsia="zh-CN"/>
        </w:rPr>
      </w:pPr>
      <w:r>
        <w:rPr>
          <w:rFonts w:hint="eastAsia"/>
          <w:spacing w:val="8"/>
          <w:lang w:eastAsia="zh-CN"/>
        </w:rPr>
        <w:t>21.3.3  发包人通过招标方式选择专</w:t>
      </w:r>
      <w:r>
        <w:rPr>
          <w:rFonts w:hint="eastAsia"/>
          <w:spacing w:val="7"/>
          <w:lang w:eastAsia="zh-CN"/>
        </w:rPr>
        <w:t>业工程分包施工单位，承包人参与分包工程的招标，</w:t>
      </w:r>
      <w:r>
        <w:rPr>
          <w:rFonts w:hint="eastAsia"/>
          <w:lang w:eastAsia="zh-CN"/>
        </w:rPr>
        <w:t xml:space="preserve"> </w:t>
      </w:r>
      <w:r>
        <w:rPr>
          <w:rFonts w:hint="eastAsia"/>
          <w:spacing w:val="7"/>
          <w:lang w:eastAsia="zh-CN"/>
        </w:rPr>
        <w:t>认可招标结果，并作为总包单位与分包工程的中标人（以下简称</w:t>
      </w:r>
      <w:r>
        <w:rPr>
          <w:rFonts w:hint="eastAsia"/>
          <w:spacing w:val="6"/>
          <w:lang w:eastAsia="zh-CN"/>
        </w:rPr>
        <w:t>“分包人</w:t>
      </w:r>
      <w:r>
        <w:rPr>
          <w:rFonts w:hint="eastAsia"/>
          <w:spacing w:val="-70"/>
          <w:lang w:eastAsia="zh-CN"/>
        </w:rPr>
        <w:t xml:space="preserve"> </w:t>
      </w:r>
      <w:r>
        <w:rPr>
          <w:rFonts w:hint="eastAsia"/>
          <w:spacing w:val="6"/>
          <w:lang w:eastAsia="zh-CN"/>
        </w:rPr>
        <w:t>”）签订工程分包</w:t>
      </w:r>
      <w:r>
        <w:rPr>
          <w:rFonts w:hint="eastAsia"/>
          <w:lang w:eastAsia="zh-CN"/>
        </w:rPr>
        <w:t xml:space="preserve"> </w:t>
      </w:r>
      <w:r>
        <w:rPr>
          <w:rFonts w:hint="eastAsia"/>
          <w:spacing w:val="6"/>
          <w:lang w:eastAsia="zh-CN"/>
        </w:rPr>
        <w:t>施工合同。</w:t>
      </w:r>
    </w:p>
    <w:p w14:paraId="15CF0C8B">
      <w:pPr>
        <w:pStyle w:val="4"/>
        <w:spacing w:before="219" w:line="330" w:lineRule="auto"/>
        <w:ind w:left="22" w:right="173" w:firstLine="416"/>
        <w:rPr>
          <w:lang w:eastAsia="zh-CN"/>
        </w:rPr>
      </w:pPr>
      <w:r>
        <w:rPr>
          <w:rFonts w:hint="eastAsia"/>
          <w:spacing w:val="9"/>
          <w:lang w:eastAsia="zh-CN"/>
        </w:rPr>
        <w:t>21.3.4  发包人支付给承包人专业分包工程合同价款（不含设备价格）的</w:t>
      </w:r>
      <w:r>
        <w:rPr>
          <w:rFonts w:hint="eastAsia"/>
          <w:spacing w:val="9"/>
          <w:u w:val="single"/>
          <w:lang w:eastAsia="zh-CN"/>
        </w:rPr>
        <w:t xml:space="preserve">  </w:t>
      </w:r>
      <w:r>
        <w:rPr>
          <w:rFonts w:hint="eastAsia"/>
          <w:spacing w:val="8"/>
          <w:u w:val="single"/>
          <w:lang w:eastAsia="zh-CN"/>
        </w:rPr>
        <w:t xml:space="preserve"> %</w:t>
      </w:r>
      <w:r>
        <w:rPr>
          <w:rFonts w:hint="eastAsia"/>
          <w:spacing w:val="8"/>
          <w:lang w:eastAsia="zh-CN"/>
        </w:rPr>
        <w:t>作为总承</w:t>
      </w:r>
      <w:r>
        <w:rPr>
          <w:rFonts w:hint="eastAsia"/>
          <w:lang w:eastAsia="zh-CN"/>
        </w:rPr>
        <w:t xml:space="preserve"> </w:t>
      </w:r>
      <w:r>
        <w:rPr>
          <w:rFonts w:hint="eastAsia"/>
          <w:spacing w:val="9"/>
          <w:lang w:eastAsia="zh-CN"/>
        </w:rPr>
        <w:t>包服务配合费用，承包人不得向分包人收取其他费用；该项费用包括但不限于以下内容：</w:t>
      </w:r>
    </w:p>
    <w:p w14:paraId="33E303B1">
      <w:pPr>
        <w:pStyle w:val="4"/>
        <w:spacing w:before="221" w:line="228" w:lineRule="auto"/>
        <w:ind w:left="452"/>
        <w:rPr>
          <w:lang w:eastAsia="zh-CN"/>
        </w:rPr>
      </w:pPr>
      <w:r>
        <w:rPr>
          <w:rFonts w:hint="eastAsia"/>
          <w:spacing w:val="8"/>
          <w:lang w:eastAsia="zh-CN"/>
        </w:rPr>
        <w:t>（1）乙方承担总包责任所发生的费用。</w:t>
      </w:r>
    </w:p>
    <w:p w14:paraId="2E46C603">
      <w:pPr>
        <w:pStyle w:val="4"/>
        <w:spacing w:before="221" w:line="330" w:lineRule="auto"/>
        <w:ind w:left="27" w:right="176" w:firstLine="425"/>
        <w:rPr>
          <w:lang w:eastAsia="zh-CN"/>
        </w:rPr>
      </w:pPr>
      <w:r>
        <w:rPr>
          <w:rFonts w:hint="eastAsia"/>
          <w:spacing w:val="8"/>
          <w:lang w:eastAsia="zh-CN"/>
        </w:rPr>
        <w:t>（2）</w:t>
      </w:r>
      <w:r>
        <w:rPr>
          <w:rFonts w:hint="eastAsia"/>
          <w:spacing w:val="-67"/>
          <w:lang w:eastAsia="zh-CN"/>
        </w:rPr>
        <w:t xml:space="preserve"> </w:t>
      </w:r>
      <w:r>
        <w:rPr>
          <w:rFonts w:hint="eastAsia"/>
          <w:spacing w:val="8"/>
          <w:lang w:eastAsia="zh-CN"/>
        </w:rPr>
        <w:t>“分包工程</w:t>
      </w:r>
      <w:r>
        <w:rPr>
          <w:rFonts w:hint="eastAsia"/>
          <w:spacing w:val="-73"/>
          <w:lang w:eastAsia="zh-CN"/>
        </w:rPr>
        <w:t xml:space="preserve"> </w:t>
      </w:r>
      <w:r>
        <w:rPr>
          <w:rFonts w:hint="eastAsia"/>
          <w:spacing w:val="8"/>
          <w:lang w:eastAsia="zh-CN"/>
        </w:rPr>
        <w:t>”施工完毕、土建工程的收尾和修复以及使用承包人的施工所用水电</w:t>
      </w:r>
      <w:r>
        <w:rPr>
          <w:rFonts w:hint="eastAsia"/>
          <w:lang w:eastAsia="zh-CN"/>
        </w:rPr>
        <w:t xml:space="preserve"> </w:t>
      </w:r>
      <w:r>
        <w:rPr>
          <w:rFonts w:hint="eastAsia"/>
          <w:spacing w:val="8"/>
          <w:lang w:eastAsia="zh-CN"/>
        </w:rPr>
        <w:t>管线等费用（水电费用装表计量，按照实际用量结算）。</w:t>
      </w:r>
    </w:p>
    <w:p w14:paraId="617660E0">
      <w:pPr>
        <w:pStyle w:val="4"/>
        <w:spacing w:before="221" w:line="227" w:lineRule="auto"/>
        <w:ind w:left="452"/>
        <w:rPr>
          <w:lang w:eastAsia="zh-CN"/>
        </w:rPr>
      </w:pPr>
      <w:r>
        <w:rPr>
          <w:rFonts w:hint="eastAsia"/>
          <w:spacing w:val="9"/>
          <w:lang w:eastAsia="zh-CN"/>
        </w:rPr>
        <w:t>（3）分包人使用承包人现场临时工程及在用的脚手架、塔吊、施工电梯等费用。</w:t>
      </w:r>
    </w:p>
    <w:p w14:paraId="36B112F1">
      <w:pPr>
        <w:pStyle w:val="4"/>
        <w:spacing w:before="222" w:line="228" w:lineRule="auto"/>
        <w:ind w:left="452"/>
        <w:rPr>
          <w:lang w:eastAsia="zh-CN"/>
        </w:rPr>
      </w:pPr>
      <w:r>
        <w:rPr>
          <w:rFonts w:hint="eastAsia"/>
          <w:spacing w:val="9"/>
          <w:lang w:eastAsia="zh-CN"/>
        </w:rPr>
        <w:t>（4）分包人使用工程的施工道路，到总包单位搭伙，使用总包单位的卫生间等。</w:t>
      </w:r>
    </w:p>
    <w:p w14:paraId="533E4F32">
      <w:pPr>
        <w:pStyle w:val="4"/>
        <w:spacing w:before="221" w:line="330" w:lineRule="auto"/>
        <w:ind w:left="24" w:right="176" w:firstLine="427"/>
        <w:rPr>
          <w:lang w:eastAsia="zh-CN"/>
        </w:rPr>
      </w:pPr>
      <w:r>
        <w:rPr>
          <w:rFonts w:hint="eastAsia"/>
          <w:spacing w:val="7"/>
          <w:lang w:eastAsia="zh-CN"/>
        </w:rPr>
        <w:t>（5）</w:t>
      </w:r>
      <w:r>
        <w:rPr>
          <w:rFonts w:hint="eastAsia"/>
          <w:spacing w:val="-42"/>
          <w:lang w:eastAsia="zh-CN"/>
        </w:rPr>
        <w:t xml:space="preserve"> </w:t>
      </w:r>
      <w:r>
        <w:rPr>
          <w:rFonts w:hint="eastAsia"/>
          <w:spacing w:val="7"/>
          <w:lang w:eastAsia="zh-CN"/>
        </w:rPr>
        <w:t>门窗洞口、安装工程管道口、楼地面墙面凿洞、槽等的后塞及修补等，</w:t>
      </w:r>
      <w:r>
        <w:rPr>
          <w:rFonts w:hint="eastAsia"/>
          <w:spacing w:val="-60"/>
          <w:lang w:eastAsia="zh-CN"/>
        </w:rPr>
        <w:t xml:space="preserve"> </w:t>
      </w:r>
      <w:r>
        <w:rPr>
          <w:rFonts w:hint="eastAsia"/>
          <w:spacing w:val="7"/>
          <w:lang w:eastAsia="zh-CN"/>
        </w:rPr>
        <w:t>以及整个</w:t>
      </w:r>
      <w:r>
        <w:rPr>
          <w:rFonts w:hint="eastAsia"/>
          <w:lang w:eastAsia="zh-CN"/>
        </w:rPr>
        <w:t xml:space="preserve"> </w:t>
      </w:r>
      <w:r>
        <w:rPr>
          <w:rFonts w:hint="eastAsia"/>
          <w:spacing w:val="7"/>
          <w:lang w:eastAsia="zh-CN"/>
        </w:rPr>
        <w:t>工程的安全保卫等。</w:t>
      </w:r>
    </w:p>
    <w:p w14:paraId="081C01AF">
      <w:pPr>
        <w:pStyle w:val="4"/>
        <w:spacing w:before="221" w:line="227" w:lineRule="auto"/>
        <w:ind w:left="452"/>
        <w:rPr>
          <w:lang w:eastAsia="zh-CN"/>
        </w:rPr>
      </w:pPr>
      <w:r>
        <w:rPr>
          <w:rFonts w:hint="eastAsia"/>
          <w:spacing w:val="8"/>
          <w:lang w:eastAsia="zh-CN"/>
        </w:rPr>
        <w:t>（6）为分包人提供标高、轴线、定位，隐蔽工程指引等。</w:t>
      </w:r>
    </w:p>
    <w:p w14:paraId="654E0BEA">
      <w:pPr>
        <w:pStyle w:val="4"/>
        <w:spacing w:before="222" w:line="228" w:lineRule="auto"/>
        <w:ind w:left="452"/>
        <w:rPr>
          <w:lang w:eastAsia="zh-CN"/>
        </w:rPr>
      </w:pPr>
      <w:r>
        <w:rPr>
          <w:rFonts w:hint="eastAsia"/>
          <w:spacing w:val="9"/>
          <w:lang w:eastAsia="zh-CN"/>
        </w:rPr>
        <w:t>（7）分包人的工程资料收集整理和移交；工程质量</w:t>
      </w:r>
      <w:r>
        <w:rPr>
          <w:rFonts w:hint="eastAsia"/>
          <w:spacing w:val="8"/>
          <w:lang w:eastAsia="zh-CN"/>
        </w:rPr>
        <w:t>的检验和验收。</w:t>
      </w:r>
    </w:p>
    <w:p w14:paraId="218919C1">
      <w:pPr>
        <w:spacing w:line="228" w:lineRule="auto"/>
        <w:rPr>
          <w:rFonts w:ascii="宋体" w:hAnsi="宋体" w:eastAsia="宋体" w:cs="宋体"/>
          <w:sz w:val="24"/>
          <w:szCs w:val="24"/>
          <w:lang w:eastAsia="zh-CN"/>
        </w:rPr>
      </w:pPr>
    </w:p>
    <w:p w14:paraId="13DC6753">
      <w:pPr>
        <w:pStyle w:val="4"/>
        <w:spacing w:before="65" w:line="432" w:lineRule="auto"/>
        <w:ind w:left="38" w:right="57" w:firstLine="413"/>
        <w:rPr>
          <w:lang w:eastAsia="zh-CN"/>
        </w:rPr>
      </w:pPr>
      <w:r>
        <w:rPr>
          <w:rFonts w:hint="eastAsia"/>
          <w:spacing w:val="10"/>
          <w:lang w:eastAsia="zh-CN"/>
        </w:rPr>
        <w:t>（8）保证分包工程在施工期间有足够的工作面，</w:t>
      </w:r>
      <w:r>
        <w:rPr>
          <w:rFonts w:hint="eastAsia"/>
          <w:spacing w:val="9"/>
          <w:lang w:eastAsia="zh-CN"/>
        </w:rPr>
        <w:t>保证其按时开工和连续施工，并承担</w:t>
      </w:r>
      <w:r>
        <w:rPr>
          <w:rFonts w:hint="eastAsia"/>
          <w:lang w:eastAsia="zh-CN"/>
        </w:rPr>
        <w:t xml:space="preserve"> </w:t>
      </w:r>
      <w:r>
        <w:rPr>
          <w:rFonts w:hint="eastAsia"/>
          <w:spacing w:val="9"/>
          <w:lang w:eastAsia="zh-CN"/>
        </w:rPr>
        <w:t>因乙方原因使分包工程不能按时开工和配合不及时造成的工期</w:t>
      </w:r>
      <w:r>
        <w:rPr>
          <w:rFonts w:hint="eastAsia"/>
          <w:spacing w:val="8"/>
          <w:lang w:eastAsia="zh-CN"/>
        </w:rPr>
        <w:t>延误责任。</w:t>
      </w:r>
    </w:p>
    <w:p w14:paraId="78FC9D3F">
      <w:pPr>
        <w:pStyle w:val="4"/>
        <w:spacing w:line="432" w:lineRule="auto"/>
        <w:ind w:left="20" w:firstLine="417"/>
        <w:rPr>
          <w:lang w:eastAsia="zh-CN"/>
        </w:rPr>
      </w:pPr>
      <w:r>
        <w:rPr>
          <w:rFonts w:hint="eastAsia"/>
          <w:spacing w:val="3"/>
          <w:lang w:eastAsia="zh-CN"/>
        </w:rPr>
        <w:t xml:space="preserve">21.3.5  配合工程：是指某一位于施工现场内或现场外的工程，并非由承包人施工或总包， </w:t>
      </w:r>
      <w:r>
        <w:rPr>
          <w:rFonts w:hint="eastAsia"/>
          <w:spacing w:val="9"/>
          <w:lang w:eastAsia="zh-CN"/>
        </w:rPr>
        <w:t>但与承包人的工程有一定联系，需要承包人配合的工程；配合工程如下：</w:t>
      </w:r>
    </w:p>
    <w:p w14:paraId="28C26350">
      <w:pPr>
        <w:pStyle w:val="4"/>
        <w:spacing w:line="239" w:lineRule="auto"/>
        <w:ind w:left="452"/>
        <w:rPr>
          <w:lang w:eastAsia="zh-CN"/>
        </w:rPr>
      </w:pPr>
      <w:r>
        <w:rPr>
          <w:rFonts w:hint="eastAsia"/>
          <w:spacing w:val="2"/>
          <w:lang w:eastAsia="zh-CN"/>
        </w:rPr>
        <w:t>（1）</w:t>
      </w:r>
      <w:r>
        <w:rPr>
          <w:rFonts w:hint="eastAsia"/>
          <w:u w:val="single"/>
          <w:lang w:eastAsia="zh-CN"/>
        </w:rPr>
        <w:t xml:space="preserve">                   /                    </w:t>
      </w:r>
    </w:p>
    <w:p w14:paraId="1D3904CB">
      <w:pPr>
        <w:pStyle w:val="4"/>
        <w:spacing w:before="207"/>
        <w:ind w:left="452"/>
        <w:rPr>
          <w:lang w:eastAsia="zh-CN"/>
        </w:rPr>
      </w:pPr>
      <w:r>
        <w:rPr>
          <w:rFonts w:hint="eastAsia"/>
          <w:spacing w:val="2"/>
          <w:lang w:eastAsia="zh-CN"/>
        </w:rPr>
        <w:t>（2）</w:t>
      </w:r>
      <w:r>
        <w:rPr>
          <w:rFonts w:hint="eastAsia"/>
          <w:u w:val="single"/>
          <w:lang w:eastAsia="zh-CN"/>
        </w:rPr>
        <w:t xml:space="preserve">                   /                    </w:t>
      </w:r>
    </w:p>
    <w:p w14:paraId="5F1B8C54">
      <w:pPr>
        <w:pStyle w:val="4"/>
        <w:spacing w:before="208" w:line="330" w:lineRule="auto"/>
        <w:ind w:left="25" w:right="16" w:firstLine="412"/>
        <w:rPr>
          <w:lang w:eastAsia="zh-CN"/>
        </w:rPr>
      </w:pPr>
      <w:r>
        <w:rPr>
          <w:rFonts w:hint="eastAsia"/>
          <w:spacing w:val="7"/>
          <w:lang w:eastAsia="zh-CN"/>
        </w:rPr>
        <w:t>21.3.6  对于配合工程，承包人除不需要承办总包责任外，其他责任和义务同分包工程；</w:t>
      </w:r>
      <w:r>
        <w:rPr>
          <w:rFonts w:hint="eastAsia"/>
          <w:spacing w:val="18"/>
          <w:lang w:eastAsia="zh-CN"/>
        </w:rPr>
        <w:t xml:space="preserve"> </w:t>
      </w:r>
      <w:r>
        <w:rPr>
          <w:rFonts w:hint="eastAsia"/>
          <w:spacing w:val="8"/>
          <w:lang w:eastAsia="zh-CN"/>
        </w:rPr>
        <w:t>发包人给予承包人</w:t>
      </w:r>
      <w:r>
        <w:rPr>
          <w:rFonts w:hint="eastAsia"/>
          <w:spacing w:val="-84"/>
          <w:lang w:eastAsia="zh-CN"/>
        </w:rPr>
        <w:t xml:space="preserve"> </w:t>
      </w:r>
      <w:r>
        <w:rPr>
          <w:rFonts w:hint="eastAsia"/>
          <w:spacing w:val="5"/>
          <w:u w:val="single"/>
          <w:lang w:eastAsia="zh-CN"/>
        </w:rPr>
        <w:t xml:space="preserve">  /  </w:t>
      </w:r>
      <w:r>
        <w:rPr>
          <w:rFonts w:hint="eastAsia"/>
          <w:spacing w:val="-87"/>
          <w:lang w:eastAsia="zh-CN"/>
        </w:rPr>
        <w:t xml:space="preserve"> </w:t>
      </w:r>
      <w:r>
        <w:rPr>
          <w:rFonts w:hint="eastAsia"/>
          <w:spacing w:val="8"/>
          <w:lang w:eastAsia="zh-CN"/>
        </w:rPr>
        <w:t>万元作为承包人承担配合工作的配合费用。</w:t>
      </w:r>
    </w:p>
    <w:p w14:paraId="7E7A5CE0">
      <w:pPr>
        <w:pStyle w:val="4"/>
        <w:spacing w:before="221" w:line="330" w:lineRule="auto"/>
        <w:ind w:left="23" w:right="54" w:firstLine="415"/>
        <w:rPr>
          <w:lang w:eastAsia="zh-CN"/>
        </w:rPr>
      </w:pPr>
      <w:r>
        <w:rPr>
          <w:rFonts w:hint="eastAsia"/>
          <w:spacing w:val="7"/>
          <w:lang w:eastAsia="zh-CN"/>
        </w:rPr>
        <w:t>21.3.7  凡在与已交工工程有关联的部位施</w:t>
      </w:r>
      <w:r>
        <w:rPr>
          <w:rFonts w:hint="eastAsia"/>
          <w:spacing w:val="6"/>
          <w:lang w:eastAsia="zh-CN"/>
        </w:rPr>
        <w:t>工时，必须提前向甲方提出书面联系单，经甲</w:t>
      </w:r>
      <w:r>
        <w:rPr>
          <w:rFonts w:hint="eastAsia"/>
          <w:lang w:eastAsia="zh-CN"/>
        </w:rPr>
        <w:t xml:space="preserve"> </w:t>
      </w:r>
      <w:r>
        <w:rPr>
          <w:rFonts w:hint="eastAsia"/>
          <w:spacing w:val="8"/>
          <w:lang w:eastAsia="zh-CN"/>
        </w:rPr>
        <w:t>方同意，并签字后方可施工。</w:t>
      </w:r>
    </w:p>
    <w:p w14:paraId="375A2DDB">
      <w:pPr>
        <w:spacing w:line="274" w:lineRule="auto"/>
        <w:rPr>
          <w:rFonts w:ascii="宋体" w:hAnsi="宋体" w:eastAsia="宋体" w:cs="宋体"/>
          <w:sz w:val="24"/>
          <w:szCs w:val="24"/>
          <w:lang w:eastAsia="zh-CN"/>
        </w:rPr>
      </w:pPr>
    </w:p>
    <w:p w14:paraId="2A88ED03">
      <w:pPr>
        <w:spacing w:before="66" w:line="230" w:lineRule="auto"/>
        <w:ind w:left="440"/>
        <w:outlineLvl w:val="2"/>
        <w:rPr>
          <w:rFonts w:ascii="宋体" w:hAnsi="宋体" w:eastAsia="宋体" w:cs="宋体"/>
          <w:sz w:val="24"/>
          <w:szCs w:val="24"/>
          <w:lang w:eastAsia="zh-CN"/>
        </w:rPr>
      </w:pPr>
      <w:r>
        <w:rPr>
          <w:rFonts w:hint="eastAsia" w:ascii="宋体" w:hAnsi="宋体" w:eastAsia="宋体" w:cs="宋体"/>
          <w:spacing w:val="3"/>
          <w:sz w:val="24"/>
          <w:szCs w:val="24"/>
          <w:lang w:eastAsia="zh-CN"/>
        </w:rPr>
        <w:t>21.4  结算</w:t>
      </w:r>
    </w:p>
    <w:p w14:paraId="273FCE6A">
      <w:pPr>
        <w:spacing w:line="270" w:lineRule="auto"/>
        <w:rPr>
          <w:rFonts w:ascii="宋体" w:hAnsi="宋体" w:eastAsia="宋体" w:cs="宋体"/>
          <w:sz w:val="24"/>
          <w:szCs w:val="24"/>
          <w:lang w:eastAsia="zh-CN"/>
        </w:rPr>
      </w:pPr>
    </w:p>
    <w:p w14:paraId="031BF5E0">
      <w:pPr>
        <w:pStyle w:val="4"/>
        <w:spacing w:before="66" w:line="364" w:lineRule="auto"/>
        <w:ind w:left="22" w:right="56" w:firstLine="416"/>
        <w:rPr>
          <w:lang w:eastAsia="zh-CN"/>
        </w:rPr>
      </w:pPr>
      <w:r>
        <w:rPr>
          <w:rFonts w:hint="eastAsia"/>
          <w:spacing w:val="7"/>
          <w:lang w:eastAsia="zh-CN"/>
        </w:rPr>
        <w:t>21.4.1  承包人的投标报价（合同价</w:t>
      </w:r>
      <w:r>
        <w:rPr>
          <w:rFonts w:hint="eastAsia"/>
          <w:spacing w:val="6"/>
          <w:lang w:eastAsia="zh-CN"/>
        </w:rPr>
        <w:t>款）是承包人基于业主提供的资料和现场数据及承包</w:t>
      </w:r>
      <w:r>
        <w:rPr>
          <w:rFonts w:hint="eastAsia"/>
          <w:lang w:eastAsia="zh-CN"/>
        </w:rPr>
        <w:t xml:space="preserve"> </w:t>
      </w:r>
      <w:r>
        <w:rPr>
          <w:rFonts w:hint="eastAsia"/>
          <w:spacing w:val="7"/>
          <w:lang w:eastAsia="zh-CN"/>
        </w:rPr>
        <w:t>人的解释和现场踏勘计算出来的，覆盖了完成合同义务所包括的一切工作，不得以漏项或考</w:t>
      </w:r>
      <w:r>
        <w:rPr>
          <w:rFonts w:hint="eastAsia"/>
          <w:spacing w:val="14"/>
          <w:lang w:eastAsia="zh-CN"/>
        </w:rPr>
        <w:t xml:space="preserve"> </w:t>
      </w:r>
      <w:r>
        <w:rPr>
          <w:rFonts w:hint="eastAsia"/>
          <w:spacing w:val="7"/>
          <w:lang w:eastAsia="zh-CN"/>
        </w:rPr>
        <w:t>虑不周提出索赔。</w:t>
      </w:r>
    </w:p>
    <w:p w14:paraId="04574767">
      <w:pPr>
        <w:pStyle w:val="4"/>
        <w:spacing w:before="221" w:line="228" w:lineRule="auto"/>
        <w:ind w:left="438"/>
        <w:rPr>
          <w:lang w:eastAsia="zh-CN"/>
        </w:rPr>
      </w:pPr>
      <w:r>
        <w:rPr>
          <w:rFonts w:hint="eastAsia"/>
          <w:spacing w:val="5"/>
          <w:lang w:eastAsia="zh-CN"/>
        </w:rPr>
        <w:t>21.4.2  水电费的结算：</w:t>
      </w:r>
    </w:p>
    <w:p w14:paraId="43ACAB2C">
      <w:pPr>
        <w:pStyle w:val="4"/>
        <w:spacing w:before="221" w:line="330" w:lineRule="auto"/>
        <w:ind w:left="23" w:right="57" w:firstLine="428"/>
        <w:rPr>
          <w:lang w:eastAsia="zh-CN"/>
        </w:rPr>
      </w:pPr>
      <w:r>
        <w:rPr>
          <w:rFonts w:hint="eastAsia"/>
          <w:spacing w:val="10"/>
          <w:lang w:eastAsia="zh-CN"/>
        </w:rPr>
        <w:t>（1）发包人在现场安装计量装置，承包人负责施</w:t>
      </w:r>
      <w:r>
        <w:rPr>
          <w:rFonts w:hint="eastAsia"/>
          <w:spacing w:val="9"/>
          <w:lang w:eastAsia="zh-CN"/>
        </w:rPr>
        <w:t>工期间的保护，并在工程移交的同时</w:t>
      </w:r>
      <w:r>
        <w:rPr>
          <w:rFonts w:hint="eastAsia"/>
          <w:lang w:eastAsia="zh-CN"/>
        </w:rPr>
        <w:t xml:space="preserve"> </w:t>
      </w:r>
      <w:r>
        <w:rPr>
          <w:rFonts w:hint="eastAsia"/>
          <w:spacing w:val="7"/>
          <w:lang w:eastAsia="zh-CN"/>
        </w:rPr>
        <w:t>完好地移交给发包人。</w:t>
      </w:r>
    </w:p>
    <w:p w14:paraId="6F46414B">
      <w:pPr>
        <w:pStyle w:val="4"/>
        <w:spacing w:before="222" w:line="329" w:lineRule="auto"/>
        <w:ind w:left="27" w:right="57" w:firstLine="425"/>
        <w:rPr>
          <w:lang w:eastAsia="zh-CN"/>
        </w:rPr>
      </w:pPr>
      <w:r>
        <w:rPr>
          <w:rFonts w:hint="eastAsia"/>
          <w:spacing w:val="10"/>
          <w:lang w:eastAsia="zh-CN"/>
        </w:rPr>
        <w:t>（2）承包人投标报价已经包含水电费用，工程结</w:t>
      </w:r>
      <w:r>
        <w:rPr>
          <w:rFonts w:hint="eastAsia"/>
          <w:spacing w:val="9"/>
          <w:lang w:eastAsia="zh-CN"/>
        </w:rPr>
        <w:t>算时按照发包人实际缴纳的水电费在</w:t>
      </w:r>
      <w:r>
        <w:rPr>
          <w:rFonts w:hint="eastAsia"/>
          <w:lang w:eastAsia="zh-CN"/>
        </w:rPr>
        <w:t xml:space="preserve"> </w:t>
      </w:r>
      <w:r>
        <w:rPr>
          <w:rFonts w:hint="eastAsia"/>
          <w:spacing w:val="7"/>
          <w:lang w:eastAsia="zh-CN"/>
        </w:rPr>
        <w:t>结算价（税前）中扣除。</w:t>
      </w:r>
    </w:p>
    <w:p w14:paraId="2F3D91FC">
      <w:pPr>
        <w:pStyle w:val="4"/>
        <w:spacing w:before="222" w:line="330" w:lineRule="auto"/>
        <w:ind w:left="33" w:right="57" w:firstLine="418"/>
        <w:rPr>
          <w:lang w:eastAsia="zh-CN"/>
        </w:rPr>
      </w:pPr>
      <w:r>
        <w:rPr>
          <w:rFonts w:hint="eastAsia"/>
          <w:spacing w:val="10"/>
          <w:lang w:eastAsia="zh-CN"/>
        </w:rPr>
        <w:t>（3）因承包人保护不善造成计量装置损坏，承包</w:t>
      </w:r>
      <w:r>
        <w:rPr>
          <w:rFonts w:hint="eastAsia"/>
          <w:spacing w:val="9"/>
          <w:lang w:eastAsia="zh-CN"/>
        </w:rPr>
        <w:t>人负责修复，并承担由此造成的增加</w:t>
      </w:r>
      <w:r>
        <w:rPr>
          <w:rFonts w:hint="eastAsia"/>
          <w:lang w:eastAsia="zh-CN"/>
        </w:rPr>
        <w:t xml:space="preserve"> </w:t>
      </w:r>
      <w:r>
        <w:rPr>
          <w:rFonts w:hint="eastAsia"/>
          <w:spacing w:val="9"/>
          <w:lang w:eastAsia="zh-CN"/>
        </w:rPr>
        <w:t>费用（包括修复费用和水电损失费用以及可能</w:t>
      </w:r>
      <w:r>
        <w:rPr>
          <w:rFonts w:hint="eastAsia"/>
          <w:spacing w:val="8"/>
          <w:lang w:eastAsia="zh-CN"/>
        </w:rPr>
        <w:t>发生的罚款或其他费用）。</w:t>
      </w:r>
    </w:p>
    <w:p w14:paraId="7B4611DA">
      <w:pPr>
        <w:pStyle w:val="4"/>
        <w:tabs>
          <w:tab w:val="left" w:pos="8320"/>
        </w:tabs>
        <w:spacing w:before="222" w:line="432" w:lineRule="auto"/>
        <w:ind w:left="23" w:right="55" w:firstLine="415"/>
        <w:jc w:val="both"/>
        <w:rPr>
          <w:lang w:eastAsia="zh-CN"/>
        </w:rPr>
      </w:pPr>
      <w:r>
        <w:rPr>
          <w:rFonts w:hint="eastAsia"/>
          <w:spacing w:val="9"/>
          <w:u w:val="single"/>
          <w:lang w:eastAsia="zh-CN"/>
        </w:rPr>
        <w:t>21.4.3  发包人供应材料设备的结算：材料按照总价的     %计取保管费（材料数量最</w:t>
      </w:r>
      <w:r>
        <w:rPr>
          <w:rFonts w:hint="eastAsia"/>
          <w:spacing w:val="7"/>
          <w:lang w:eastAsia="zh-CN"/>
        </w:rPr>
        <w:t xml:space="preserve"> </w:t>
      </w:r>
      <w:r>
        <w:rPr>
          <w:rFonts w:hint="eastAsia"/>
          <w:spacing w:val="6"/>
          <w:u w:val="single"/>
          <w:lang w:eastAsia="zh-CN"/>
        </w:rPr>
        <w:t>多不超过设计文件的用量（可以计算定额损耗</w:t>
      </w:r>
      <w:r>
        <w:rPr>
          <w:rFonts w:hint="eastAsia"/>
          <w:u w:val="single"/>
          <w:lang w:eastAsia="zh-CN"/>
        </w:rPr>
        <w:t>）</w:t>
      </w:r>
      <w:r>
        <w:rPr>
          <w:rFonts w:hint="eastAsia"/>
          <w:spacing w:val="-55"/>
          <w:u w:val="single"/>
          <w:lang w:eastAsia="zh-CN"/>
        </w:rPr>
        <w:t xml:space="preserve"> </w:t>
      </w:r>
      <w:r>
        <w:rPr>
          <w:rFonts w:hint="eastAsia"/>
          <w:u w:val="single"/>
          <w:lang w:eastAsia="zh-CN"/>
        </w:rPr>
        <w:t>）；</w:t>
      </w:r>
      <w:r>
        <w:rPr>
          <w:rFonts w:hint="eastAsia"/>
          <w:spacing w:val="6"/>
          <w:u w:val="single"/>
          <w:lang w:eastAsia="zh-CN"/>
        </w:rPr>
        <w:t>设备按照总价的     %计取保</w:t>
      </w:r>
      <w:r>
        <w:rPr>
          <w:rFonts w:hint="eastAsia"/>
          <w:spacing w:val="5"/>
          <w:u w:val="single"/>
          <w:lang w:eastAsia="zh-CN"/>
        </w:rPr>
        <w:t>管费；</w:t>
      </w:r>
      <w:r>
        <w:rPr>
          <w:rFonts w:hint="eastAsia"/>
          <w:lang w:eastAsia="zh-CN"/>
        </w:rPr>
        <w:t xml:space="preserve"> </w:t>
      </w:r>
      <w:r>
        <w:rPr>
          <w:rFonts w:hint="eastAsia"/>
          <w:spacing w:val="11"/>
          <w:lang w:eastAsia="zh-CN"/>
        </w:rPr>
        <w:t>此费用仅计取税金。</w:t>
      </w:r>
    </w:p>
    <w:p w14:paraId="3442A0DC">
      <w:pPr>
        <w:pStyle w:val="4"/>
        <w:spacing w:line="432" w:lineRule="auto"/>
        <w:ind w:left="22" w:right="54" w:firstLine="416"/>
        <w:jc w:val="both"/>
        <w:rPr>
          <w:lang w:eastAsia="zh-CN"/>
        </w:rPr>
      </w:pPr>
      <w:r>
        <w:rPr>
          <w:rFonts w:hint="eastAsia"/>
          <w:spacing w:val="7"/>
          <w:lang w:eastAsia="zh-CN"/>
        </w:rPr>
        <w:t>21.4.4  分包工程的总承包配合费和配合工</w:t>
      </w:r>
      <w:r>
        <w:rPr>
          <w:rFonts w:hint="eastAsia"/>
          <w:spacing w:val="6"/>
          <w:lang w:eastAsia="zh-CN"/>
        </w:rPr>
        <w:t>程的配合费：分包工程的总承包配合费按照分</w:t>
      </w:r>
      <w:r>
        <w:rPr>
          <w:rFonts w:hint="eastAsia"/>
          <w:lang w:eastAsia="zh-CN"/>
        </w:rPr>
        <w:t xml:space="preserve"> </w:t>
      </w:r>
      <w:r>
        <w:rPr>
          <w:rFonts w:hint="eastAsia"/>
          <w:spacing w:val="7"/>
          <w:lang w:eastAsia="zh-CN"/>
        </w:rPr>
        <w:t>包工程价格确定，一次包死，不随分包工程结算价款的调整而调整；配合工程的配合费也一</w:t>
      </w:r>
      <w:r>
        <w:rPr>
          <w:rFonts w:hint="eastAsia"/>
          <w:spacing w:val="17"/>
          <w:lang w:eastAsia="zh-CN"/>
        </w:rPr>
        <w:t xml:space="preserve"> </w:t>
      </w:r>
      <w:r>
        <w:rPr>
          <w:rFonts w:hint="eastAsia"/>
          <w:spacing w:val="8"/>
          <w:lang w:eastAsia="zh-CN"/>
        </w:rPr>
        <w:t>次包死；该两项费用仅计取税金。</w:t>
      </w:r>
    </w:p>
    <w:p w14:paraId="1DE0FAE6">
      <w:pPr>
        <w:pStyle w:val="4"/>
        <w:spacing w:line="433" w:lineRule="auto"/>
        <w:ind w:left="21" w:right="54" w:firstLine="417"/>
        <w:rPr>
          <w:lang w:eastAsia="zh-CN"/>
        </w:rPr>
      </w:pPr>
      <w:r>
        <w:rPr>
          <w:rFonts w:hint="eastAsia"/>
          <w:spacing w:val="7"/>
          <w:lang w:eastAsia="zh-CN"/>
        </w:rPr>
        <w:t>21.4.5  对于发包人提供的工程量清单中工</w:t>
      </w:r>
      <w:r>
        <w:rPr>
          <w:rFonts w:hint="eastAsia"/>
          <w:spacing w:val="6"/>
          <w:lang w:eastAsia="zh-CN"/>
        </w:rPr>
        <w:t>程量的错误，承包人未在招标文件规定的异议</w:t>
      </w:r>
      <w:r>
        <w:rPr>
          <w:rFonts w:hint="eastAsia"/>
          <w:lang w:eastAsia="zh-CN"/>
        </w:rPr>
        <w:t xml:space="preserve"> </w:t>
      </w:r>
      <w:r>
        <w:rPr>
          <w:rFonts w:hint="eastAsia"/>
          <w:spacing w:val="9"/>
          <w:lang w:eastAsia="zh-CN"/>
        </w:rPr>
        <w:t>截止日期前提出异议并附计算书的，工程结算时不再调整。</w:t>
      </w:r>
    </w:p>
    <w:p w14:paraId="04BE83FD">
      <w:pPr>
        <w:pStyle w:val="4"/>
        <w:spacing w:before="65" w:line="381" w:lineRule="auto"/>
        <w:ind w:left="22" w:right="28" w:firstLine="416"/>
        <w:rPr>
          <w:lang w:eastAsia="zh-CN"/>
        </w:rPr>
      </w:pPr>
      <w:r>
        <w:rPr>
          <w:rFonts w:hint="eastAsia"/>
          <w:spacing w:val="7"/>
          <w:lang w:eastAsia="zh-CN"/>
        </w:rPr>
        <w:t>21.4.6  对于发包人提供的工程量清单中单</w:t>
      </w:r>
      <w:r>
        <w:rPr>
          <w:rFonts w:hint="eastAsia"/>
          <w:spacing w:val="6"/>
          <w:lang w:eastAsia="zh-CN"/>
        </w:rPr>
        <w:t>项子目工程量的误差，承包人在招标文件规定</w:t>
      </w:r>
      <w:r>
        <w:rPr>
          <w:rFonts w:hint="eastAsia"/>
          <w:lang w:eastAsia="zh-CN"/>
        </w:rPr>
        <w:t xml:space="preserve"> </w:t>
      </w:r>
      <w:r>
        <w:rPr>
          <w:rFonts w:hint="eastAsia"/>
          <w:spacing w:val="7"/>
          <w:lang w:eastAsia="zh-CN"/>
        </w:rPr>
        <w:t>的截止日期前提出异议未被发包人接受，但事后被证明异议的实质性内容是正确的，其工程</w:t>
      </w:r>
      <w:r>
        <w:rPr>
          <w:rFonts w:hint="eastAsia"/>
          <w:spacing w:val="15"/>
          <w:lang w:eastAsia="zh-CN"/>
        </w:rPr>
        <w:t xml:space="preserve"> </w:t>
      </w:r>
      <w:r>
        <w:rPr>
          <w:rFonts w:hint="eastAsia"/>
          <w:spacing w:val="11"/>
          <w:lang w:eastAsia="zh-CN"/>
        </w:rPr>
        <w:t>量可以调整，但只调整单项子目工程量误差超出3%以外的部分。本</w:t>
      </w:r>
      <w:r>
        <w:rPr>
          <w:rFonts w:hint="eastAsia"/>
          <w:spacing w:val="10"/>
          <w:lang w:eastAsia="zh-CN"/>
        </w:rPr>
        <w:t>条仅针对该单项子目造</w:t>
      </w:r>
      <w:r>
        <w:rPr>
          <w:rFonts w:hint="eastAsia"/>
          <w:lang w:eastAsia="zh-CN"/>
        </w:rPr>
        <w:t xml:space="preserve"> </w:t>
      </w:r>
      <w:r>
        <w:rPr>
          <w:rFonts w:hint="eastAsia"/>
          <w:spacing w:val="7"/>
          <w:lang w:eastAsia="zh-CN"/>
        </w:rPr>
        <w:t>价占合同价款</w:t>
      </w:r>
      <w:r>
        <w:rPr>
          <w:rFonts w:hint="eastAsia"/>
          <w:spacing w:val="-34"/>
          <w:lang w:eastAsia="zh-CN"/>
        </w:rPr>
        <w:t xml:space="preserve"> </w:t>
      </w:r>
      <w:r>
        <w:rPr>
          <w:rFonts w:hint="eastAsia"/>
          <w:spacing w:val="7"/>
          <w:lang w:eastAsia="zh-CN"/>
        </w:rPr>
        <w:t>3%以上的情况。</w:t>
      </w:r>
    </w:p>
    <w:p w14:paraId="43576909">
      <w:pPr>
        <w:pStyle w:val="4"/>
        <w:spacing w:before="223" w:line="329" w:lineRule="auto"/>
        <w:ind w:left="42" w:right="28" w:firstLine="395"/>
        <w:rPr>
          <w:lang w:eastAsia="zh-CN"/>
        </w:rPr>
      </w:pPr>
      <w:r>
        <w:rPr>
          <w:rFonts w:hint="eastAsia"/>
          <w:spacing w:val="7"/>
          <w:lang w:eastAsia="zh-CN"/>
        </w:rPr>
        <w:t>21.4.7  对于发包人提供的工程量清单中的</w:t>
      </w:r>
      <w:r>
        <w:rPr>
          <w:rFonts w:hint="eastAsia"/>
          <w:spacing w:val="6"/>
          <w:lang w:eastAsia="zh-CN"/>
        </w:rPr>
        <w:t>单项子目，承包人没有报价的，发包人认为视</w:t>
      </w:r>
      <w:r>
        <w:rPr>
          <w:rFonts w:hint="eastAsia"/>
          <w:lang w:eastAsia="zh-CN"/>
        </w:rPr>
        <w:t xml:space="preserve"> </w:t>
      </w:r>
      <w:r>
        <w:rPr>
          <w:rFonts w:hint="eastAsia"/>
          <w:spacing w:val="7"/>
          <w:lang w:eastAsia="zh-CN"/>
        </w:rPr>
        <w:t>同该项价格已经包括在其他项目中。</w:t>
      </w:r>
    </w:p>
    <w:p w14:paraId="087C0E5F">
      <w:pPr>
        <w:spacing w:before="305" w:line="285" w:lineRule="exact"/>
        <w:ind w:left="440"/>
        <w:outlineLvl w:val="2"/>
        <w:rPr>
          <w:rFonts w:ascii="宋体" w:hAnsi="宋体" w:eastAsia="宋体" w:cs="宋体"/>
          <w:sz w:val="24"/>
          <w:szCs w:val="24"/>
          <w:lang w:eastAsia="zh-CN"/>
        </w:rPr>
      </w:pPr>
      <w:r>
        <w:rPr>
          <w:rFonts w:hint="eastAsia" w:ascii="宋体" w:hAnsi="宋体" w:eastAsia="宋体" w:cs="宋体"/>
          <w:spacing w:val="3"/>
          <w:position w:val="1"/>
          <w:sz w:val="24"/>
          <w:szCs w:val="24"/>
          <w:lang w:eastAsia="zh-CN"/>
        </w:rPr>
        <w:t>21.5  其他</w:t>
      </w:r>
    </w:p>
    <w:p w14:paraId="72E703B0">
      <w:pPr>
        <w:spacing w:line="273" w:lineRule="auto"/>
        <w:rPr>
          <w:rFonts w:ascii="宋体" w:hAnsi="宋体" w:eastAsia="宋体" w:cs="宋体"/>
          <w:sz w:val="24"/>
          <w:szCs w:val="24"/>
          <w:lang w:eastAsia="zh-CN"/>
        </w:rPr>
      </w:pPr>
    </w:p>
    <w:p w14:paraId="1CDCB2FB">
      <w:pPr>
        <w:pStyle w:val="4"/>
        <w:spacing w:before="65" w:line="364" w:lineRule="auto"/>
        <w:ind w:left="23" w:right="1" w:firstLine="416"/>
        <w:rPr>
          <w:lang w:eastAsia="zh-CN"/>
        </w:rPr>
      </w:pPr>
      <w:r>
        <w:rPr>
          <w:rFonts w:hint="eastAsia"/>
          <w:b/>
          <w:bCs/>
          <w:spacing w:val="9"/>
          <w:lang w:eastAsia="zh-CN"/>
        </w:rPr>
        <w:t>21.5.1  注册地不在合肥市行政区域范围（含四县一市）</w:t>
      </w:r>
      <w:r>
        <w:rPr>
          <w:rFonts w:hint="eastAsia"/>
          <w:spacing w:val="-43"/>
          <w:lang w:eastAsia="zh-CN"/>
        </w:rPr>
        <w:t xml:space="preserve"> </w:t>
      </w:r>
      <w:r>
        <w:rPr>
          <w:rFonts w:hint="eastAsia"/>
          <w:b/>
          <w:bCs/>
          <w:spacing w:val="9"/>
          <w:lang w:eastAsia="zh-CN"/>
        </w:rPr>
        <w:t>的承包人，应按照《纳税人跨</w:t>
      </w:r>
      <w:r>
        <w:rPr>
          <w:rFonts w:hint="eastAsia"/>
          <w:lang w:eastAsia="zh-CN"/>
        </w:rPr>
        <w:t xml:space="preserve"> </w:t>
      </w:r>
      <w:r>
        <w:rPr>
          <w:rFonts w:hint="eastAsia"/>
          <w:b/>
          <w:bCs/>
          <w:spacing w:val="10"/>
          <w:lang w:eastAsia="zh-CN"/>
        </w:rPr>
        <w:t>县（市、区）提供建筑服务增值税征收管理暂行办法》</w:t>
      </w:r>
      <w:r>
        <w:rPr>
          <w:rFonts w:hint="eastAsia"/>
          <w:spacing w:val="-58"/>
          <w:lang w:eastAsia="zh-CN"/>
        </w:rPr>
        <w:t xml:space="preserve"> </w:t>
      </w:r>
      <w:r>
        <w:rPr>
          <w:rFonts w:hint="eastAsia"/>
          <w:b/>
          <w:bCs/>
          <w:spacing w:val="10"/>
          <w:lang w:eastAsia="zh-CN"/>
        </w:rPr>
        <w:t>（国家税务总局公告</w:t>
      </w:r>
      <w:r>
        <w:rPr>
          <w:rFonts w:hint="eastAsia"/>
          <w:spacing w:val="-36"/>
          <w:lang w:eastAsia="zh-CN"/>
        </w:rPr>
        <w:t xml:space="preserve"> </w:t>
      </w:r>
      <w:r>
        <w:rPr>
          <w:rFonts w:hint="eastAsia"/>
          <w:b/>
          <w:bCs/>
          <w:spacing w:val="10"/>
          <w:lang w:eastAsia="zh-CN"/>
        </w:rPr>
        <w:t>2016 年第</w:t>
      </w:r>
      <w:r>
        <w:rPr>
          <w:rFonts w:hint="eastAsia"/>
          <w:spacing w:val="-26"/>
          <w:lang w:eastAsia="zh-CN"/>
        </w:rPr>
        <w:t xml:space="preserve"> </w:t>
      </w:r>
      <w:r>
        <w:rPr>
          <w:rFonts w:hint="eastAsia"/>
          <w:b/>
          <w:bCs/>
          <w:spacing w:val="10"/>
          <w:lang w:eastAsia="zh-CN"/>
        </w:rPr>
        <w:t>17</w:t>
      </w:r>
      <w:r>
        <w:rPr>
          <w:rFonts w:hint="eastAsia"/>
          <w:b/>
          <w:bCs/>
          <w:lang w:eastAsia="zh-CN"/>
        </w:rPr>
        <w:t xml:space="preserve">  </w:t>
      </w:r>
      <w:r>
        <w:rPr>
          <w:rFonts w:hint="eastAsia"/>
          <w:b/>
          <w:bCs/>
          <w:spacing w:val="7"/>
          <w:lang w:eastAsia="zh-CN"/>
        </w:rPr>
        <w:t>号）规定，在建筑服务发生地及时足额预缴增值税。</w:t>
      </w:r>
    </w:p>
    <w:p w14:paraId="1F0BE504">
      <w:pPr>
        <w:pStyle w:val="4"/>
        <w:spacing w:before="221" w:line="381" w:lineRule="auto"/>
        <w:ind w:left="21" w:firstLine="417"/>
        <w:rPr>
          <w:lang w:eastAsia="zh-CN"/>
        </w:rPr>
      </w:pPr>
      <w:r>
        <w:rPr>
          <w:rFonts w:hint="eastAsia"/>
          <w:b/>
          <w:bCs/>
          <w:spacing w:val="7"/>
          <w:lang w:eastAsia="zh-CN"/>
        </w:rPr>
        <w:t>21.5.2  根据合政〔2018〕16</w:t>
      </w:r>
      <w:r>
        <w:rPr>
          <w:rFonts w:hint="eastAsia"/>
          <w:b/>
          <w:bCs/>
          <w:spacing w:val="17"/>
          <w:lang w:eastAsia="zh-CN"/>
        </w:rPr>
        <w:t xml:space="preserve"> </w:t>
      </w:r>
      <w:r>
        <w:rPr>
          <w:rFonts w:hint="eastAsia"/>
          <w:b/>
          <w:bCs/>
          <w:spacing w:val="7"/>
          <w:lang w:eastAsia="zh-CN"/>
        </w:rPr>
        <w:t>号文要求，工程结算</w:t>
      </w:r>
      <w:r>
        <w:rPr>
          <w:rFonts w:hint="eastAsia"/>
          <w:b/>
          <w:bCs/>
          <w:spacing w:val="6"/>
          <w:lang w:eastAsia="zh-CN"/>
        </w:rPr>
        <w:t>审计核减额超过报审金额</w:t>
      </w:r>
      <w:r>
        <w:rPr>
          <w:rFonts w:hint="eastAsia"/>
          <w:spacing w:val="-31"/>
          <w:lang w:eastAsia="zh-CN"/>
        </w:rPr>
        <w:t xml:space="preserve"> </w:t>
      </w:r>
      <w:r>
        <w:rPr>
          <w:rFonts w:hint="eastAsia"/>
          <w:b/>
          <w:bCs/>
          <w:spacing w:val="6"/>
          <w:lang w:eastAsia="zh-CN"/>
        </w:rPr>
        <w:t>10%的，其</w:t>
      </w:r>
      <w:r>
        <w:rPr>
          <w:rFonts w:hint="eastAsia"/>
          <w:lang w:eastAsia="zh-CN"/>
        </w:rPr>
        <w:t xml:space="preserve"> </w:t>
      </w:r>
      <w:r>
        <w:rPr>
          <w:rFonts w:hint="eastAsia"/>
          <w:b/>
          <w:bCs/>
          <w:spacing w:val="10"/>
          <w:lang w:eastAsia="zh-CN"/>
        </w:rPr>
        <w:t>超过</w:t>
      </w:r>
      <w:r>
        <w:rPr>
          <w:rFonts w:hint="eastAsia"/>
          <w:spacing w:val="-31"/>
          <w:lang w:eastAsia="zh-CN"/>
        </w:rPr>
        <w:t xml:space="preserve"> </w:t>
      </w:r>
      <w:r>
        <w:rPr>
          <w:rFonts w:hint="eastAsia"/>
          <w:b/>
          <w:bCs/>
          <w:spacing w:val="10"/>
          <w:lang w:eastAsia="zh-CN"/>
        </w:rPr>
        <w:t>10%以上部分的审计咨询费用由施工单</w:t>
      </w:r>
      <w:r>
        <w:rPr>
          <w:rFonts w:hint="eastAsia"/>
          <w:b/>
          <w:bCs/>
          <w:spacing w:val="9"/>
          <w:lang w:eastAsia="zh-CN"/>
        </w:rPr>
        <w:t>位（合同乙方）承担，建设单位在支付工程结</w:t>
      </w:r>
      <w:r>
        <w:rPr>
          <w:rFonts w:hint="eastAsia"/>
          <w:lang w:eastAsia="zh-CN"/>
        </w:rPr>
        <w:t xml:space="preserve"> </w:t>
      </w:r>
      <w:r>
        <w:rPr>
          <w:rFonts w:hint="eastAsia"/>
          <w:b/>
          <w:bCs/>
          <w:spacing w:val="11"/>
          <w:lang w:eastAsia="zh-CN"/>
        </w:rPr>
        <w:t>算款时予以代扣，并支付给审计委托的工程造价咨询单位。（仅合肥市市级政府投资建设</w:t>
      </w:r>
      <w:r>
        <w:rPr>
          <w:rFonts w:hint="eastAsia"/>
          <w:spacing w:val="16"/>
          <w:lang w:eastAsia="zh-CN"/>
        </w:rPr>
        <w:t xml:space="preserve"> </w:t>
      </w:r>
      <w:r>
        <w:rPr>
          <w:rFonts w:hint="eastAsia"/>
          <w:b/>
          <w:bCs/>
          <w:spacing w:val="4"/>
          <w:lang w:eastAsia="zh-CN"/>
        </w:rPr>
        <w:t>项目适用）</w:t>
      </w:r>
    </w:p>
    <w:p w14:paraId="080034CB">
      <w:pPr>
        <w:spacing w:line="309" w:lineRule="auto"/>
        <w:rPr>
          <w:rFonts w:ascii="宋体" w:hAnsi="宋体" w:eastAsia="宋体" w:cs="宋体"/>
          <w:sz w:val="24"/>
          <w:szCs w:val="24"/>
          <w:lang w:eastAsia="zh-CN"/>
        </w:rPr>
      </w:pPr>
    </w:p>
    <w:p w14:paraId="70BCAB0F">
      <w:pPr>
        <w:spacing w:line="309" w:lineRule="auto"/>
        <w:rPr>
          <w:rFonts w:ascii="宋体" w:hAnsi="宋体" w:eastAsia="宋体" w:cs="宋体"/>
          <w:sz w:val="24"/>
          <w:szCs w:val="24"/>
          <w:lang w:eastAsia="zh-CN"/>
        </w:rPr>
      </w:pPr>
    </w:p>
    <w:p w14:paraId="01DF7A25">
      <w:pPr>
        <w:spacing w:line="310" w:lineRule="auto"/>
        <w:rPr>
          <w:rFonts w:ascii="宋体" w:hAnsi="宋体" w:eastAsia="宋体" w:cs="宋体"/>
          <w:sz w:val="24"/>
          <w:szCs w:val="24"/>
          <w:lang w:eastAsia="zh-CN"/>
        </w:rPr>
      </w:pPr>
    </w:p>
    <w:p w14:paraId="370C69A4">
      <w:pPr>
        <w:suppressAutoHyphens/>
        <w:spacing w:line="360" w:lineRule="auto"/>
        <w:rPr>
          <w:rFonts w:ascii="仿宋_GB2312" w:hAnsi="宋体"/>
          <w:kern w:val="1"/>
          <w:sz w:val="22"/>
          <w:szCs w:val="22"/>
          <w:lang w:eastAsia="ar-SA"/>
        </w:rPr>
      </w:pPr>
      <w:r>
        <w:rPr>
          <w:rFonts w:hint="eastAsia" w:ascii="仿宋_GB2312" w:hAnsi="宋体"/>
          <w:kern w:val="1"/>
          <w:sz w:val="22"/>
          <w:szCs w:val="22"/>
          <w:lang w:eastAsia="ar-SA"/>
        </w:rPr>
        <w:t xml:space="preserve">发包人：  (公章)                        </w:t>
      </w:r>
      <w:r>
        <w:rPr>
          <w:rFonts w:hint="eastAsia" w:ascii="宋体" w:hAnsi="宋体"/>
          <w:kern w:val="1"/>
          <w:sz w:val="22"/>
          <w:szCs w:val="22"/>
          <w:lang w:eastAsia="ar-SA"/>
        </w:rPr>
        <w:t>承包人：  (公章)</w:t>
      </w:r>
    </w:p>
    <w:p w14:paraId="5944452E">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法定代表人或其委托代理人：              法定代表人或其委托代理人：</w:t>
      </w:r>
    </w:p>
    <w:p w14:paraId="7D01A9A6">
      <w:pPr>
        <w:suppressAutoHyphens/>
        <w:spacing w:line="360" w:lineRule="auto"/>
        <w:ind w:firstLine="440" w:firstLineChars="200"/>
        <w:rPr>
          <w:rFonts w:ascii="宋体" w:hAnsi="宋体"/>
          <w:kern w:val="1"/>
          <w:sz w:val="22"/>
          <w:szCs w:val="22"/>
          <w:lang w:eastAsia="ar-SA"/>
        </w:rPr>
      </w:pPr>
      <w:r>
        <w:rPr>
          <w:rFonts w:hint="eastAsia" w:ascii="宋体" w:hAnsi="宋体"/>
          <w:kern w:val="1"/>
          <w:sz w:val="22"/>
          <w:szCs w:val="22"/>
          <w:lang w:eastAsia="ar-SA"/>
        </w:rPr>
        <w:t>（签字）                                  （签字）</w:t>
      </w:r>
    </w:p>
    <w:p w14:paraId="713BA693">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组织机构代码：</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w:t>
      </w:r>
      <w:r>
        <w:rPr>
          <w:rFonts w:hint="eastAsia" w:ascii="宋体" w:hAnsi="宋体"/>
          <w:kern w:val="1"/>
          <w:sz w:val="22"/>
          <w:szCs w:val="22"/>
          <w:lang w:eastAsia="zh-CN"/>
        </w:rPr>
        <w:t xml:space="preserve">  </w:t>
      </w:r>
      <w:r>
        <w:rPr>
          <w:rFonts w:hint="eastAsia" w:ascii="宋体" w:hAnsi="宋体"/>
          <w:kern w:val="1"/>
          <w:sz w:val="22"/>
          <w:szCs w:val="22"/>
          <w:lang w:eastAsia="ar-SA"/>
        </w:rPr>
        <w:t>组织机构代码：</w:t>
      </w:r>
      <w:r>
        <w:rPr>
          <w:rFonts w:hint="eastAsia" w:ascii="宋体" w:hAnsi="宋体"/>
          <w:kern w:val="1"/>
          <w:sz w:val="22"/>
          <w:szCs w:val="22"/>
          <w:u w:val="single"/>
          <w:lang w:eastAsia="zh-CN"/>
        </w:rPr>
        <w:t xml:space="preserve"> </w:t>
      </w:r>
      <w:r>
        <w:rPr>
          <w:rFonts w:hint="eastAsia" w:ascii="宋体" w:hAnsi="宋体"/>
          <w:color w:val="auto"/>
          <w:kern w:val="1"/>
          <w:sz w:val="22"/>
          <w:szCs w:val="22"/>
          <w:u w:val="single"/>
          <w:lang w:eastAsia="ar-SA"/>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val="en-US"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lang w:eastAsia="ar-SA"/>
        </w:rPr>
        <w:t xml:space="preserve"> </w:t>
      </w:r>
    </w:p>
    <w:p w14:paraId="3DF650EF">
      <w:pPr>
        <w:suppressAutoHyphens/>
        <w:spacing w:line="360" w:lineRule="auto"/>
        <w:ind w:left="5060" w:hanging="5060" w:hangingChars="2300"/>
        <w:rPr>
          <w:rFonts w:ascii="宋体" w:hAnsi="宋体"/>
          <w:kern w:val="1"/>
          <w:sz w:val="22"/>
          <w:szCs w:val="22"/>
          <w:lang w:eastAsia="ar-SA"/>
        </w:rPr>
      </w:pPr>
      <w:r>
        <w:rPr>
          <w:rFonts w:hint="eastAsia" w:ascii="宋体" w:hAnsi="宋体"/>
          <w:kern w:val="1"/>
          <w:sz w:val="22"/>
          <w:szCs w:val="22"/>
          <w:lang w:eastAsia="ar-SA"/>
        </w:rPr>
        <w:t>地  址：</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lang w:eastAsia="ar-SA"/>
        </w:rPr>
        <w:t xml:space="preserve">            </w:t>
      </w:r>
      <w:r>
        <w:rPr>
          <w:rFonts w:hint="eastAsia" w:ascii="宋体" w:hAnsi="宋体"/>
          <w:kern w:val="1"/>
          <w:sz w:val="22"/>
          <w:szCs w:val="22"/>
          <w:lang w:eastAsia="zh-CN"/>
        </w:rPr>
        <w:t xml:space="preserve">  </w:t>
      </w:r>
      <w:r>
        <w:rPr>
          <w:rFonts w:hint="eastAsia" w:ascii="宋体" w:hAnsi="宋体"/>
          <w:kern w:val="1"/>
          <w:sz w:val="22"/>
          <w:szCs w:val="22"/>
          <w:lang w:eastAsia="ar-SA"/>
        </w:rPr>
        <w:t>地  址：</w:t>
      </w:r>
      <w:r>
        <w:rPr>
          <w:rFonts w:hint="eastAsia" w:ascii="宋体" w:hAnsi="宋体"/>
          <w:kern w:val="1"/>
          <w:sz w:val="22"/>
          <w:szCs w:val="22"/>
          <w:u w:val="single"/>
          <w:lang w:eastAsia="zh-CN"/>
        </w:rPr>
        <w:t xml:space="preserve">   </w:t>
      </w:r>
      <w:r>
        <w:rPr>
          <w:rFonts w:hint="eastAsia" w:ascii="宋体" w:hAnsi="宋体"/>
          <w:kern w:val="1"/>
          <w:sz w:val="22"/>
          <w:szCs w:val="22"/>
          <w:u w:val="single"/>
          <w:lang w:val="en-US" w:eastAsia="zh-CN"/>
        </w:rPr>
        <w:t xml:space="preserve">                      </w:t>
      </w:r>
      <w:r>
        <w:rPr>
          <w:rFonts w:hint="eastAsia" w:ascii="宋体" w:hAnsi="宋体"/>
          <w:kern w:val="1"/>
          <w:sz w:val="22"/>
          <w:szCs w:val="22"/>
          <w:u w:val="single"/>
          <w:lang w:eastAsia="zh-CN"/>
        </w:rPr>
        <w:t xml:space="preserve">  </w:t>
      </w:r>
    </w:p>
    <w:p w14:paraId="11BB2AF9">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邮政编码：</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lang w:eastAsia="ar-SA"/>
        </w:rPr>
        <w:t xml:space="preserve">               邮政编码：</w:t>
      </w:r>
      <w:r>
        <w:rPr>
          <w:rFonts w:hint="eastAsia" w:ascii="宋体" w:hAnsi="宋体"/>
          <w:sz w:val="22"/>
          <w:szCs w:val="22"/>
          <w:u w:val="single"/>
          <w:lang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val="en-US"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3FD3010C">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法定代表人：</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     </w:t>
      </w:r>
      <w:r>
        <w:rPr>
          <w:rFonts w:hint="eastAsia" w:ascii="宋体" w:hAnsi="宋体"/>
          <w:kern w:val="1"/>
          <w:sz w:val="22"/>
          <w:szCs w:val="22"/>
          <w:lang w:eastAsia="ar-SA"/>
        </w:rPr>
        <w:t xml:space="preserve">               法定代表人：</w:t>
      </w:r>
      <w:r>
        <w:rPr>
          <w:rFonts w:hint="eastAsia" w:ascii="宋体" w:hAnsi="宋体"/>
          <w:kern w:val="1"/>
          <w:sz w:val="22"/>
          <w:szCs w:val="22"/>
          <w:u w:val="single"/>
          <w:lang w:eastAsia="ar-SA"/>
        </w:rPr>
        <w:t xml:space="preserve"> </w:t>
      </w:r>
      <w:r>
        <w:rPr>
          <w:rFonts w:hint="eastAsia" w:ascii="宋体" w:hAnsi="宋体"/>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val="en-US"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225C3DF9">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委托代理人：</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委托代理人：</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26CAF619">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电  话：</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电  话：</w:t>
      </w:r>
      <w:r>
        <w:rPr>
          <w:rFonts w:hint="eastAsia" w:ascii="宋体" w:hAnsi="宋体"/>
          <w:sz w:val="22"/>
          <w:szCs w:val="22"/>
          <w:u w:val="single"/>
          <w:lang w:eastAsia="zh-CN"/>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val="en-US"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1CDA3C64">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传  真：</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传  真：</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          </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p>
    <w:p w14:paraId="33BD9A79">
      <w:pPr>
        <w:rPr>
          <w:rFonts w:asciiTheme="minorEastAsia" w:hAnsiTheme="minorEastAsia" w:eastAsiaTheme="minorEastAsia" w:cstheme="minorEastAsia"/>
          <w:sz w:val="22"/>
          <w:szCs w:val="22"/>
          <w:lang w:eastAsia="zh-CN"/>
        </w:rPr>
      </w:pPr>
      <w:r>
        <w:rPr>
          <w:rFonts w:hint="eastAsia" w:ascii="宋体" w:hAnsi="宋体"/>
          <w:kern w:val="1"/>
          <w:sz w:val="22"/>
          <w:szCs w:val="22"/>
          <w:lang w:eastAsia="ar-SA"/>
        </w:rPr>
        <w:t>电子信箱：</w:t>
      </w:r>
      <w:r>
        <w:rPr>
          <w:rFonts w:hint="eastAsia" w:ascii="宋体" w:hAnsi="宋体"/>
          <w:kern w:val="1"/>
          <w:sz w:val="22"/>
          <w:szCs w:val="22"/>
          <w:u w:val="single"/>
          <w:lang w:eastAsia="ar-SA"/>
        </w:rPr>
        <w:t xml:space="preserve">        </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电子信箱：</w:t>
      </w:r>
      <w:r>
        <w:rPr>
          <w:rFonts w:hint="eastAsia" w:ascii="宋体" w:hAnsi="宋体"/>
          <w:sz w:val="22"/>
          <w:szCs w:val="22"/>
          <w:u w:val="single"/>
          <w:lang w:eastAsia="zh-CN"/>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lang w:eastAsia="zh-CN"/>
        </w:rPr>
        <w:t xml:space="preserve"> </w:t>
      </w:r>
    </w:p>
    <w:p w14:paraId="6E965282">
      <w:pPr>
        <w:suppressAutoHyphens/>
        <w:spacing w:line="360" w:lineRule="auto"/>
        <w:rPr>
          <w:rFonts w:ascii="宋体" w:hAnsi="宋体"/>
          <w:kern w:val="1"/>
          <w:sz w:val="22"/>
          <w:szCs w:val="22"/>
          <w:lang w:eastAsia="ar-SA"/>
        </w:rPr>
      </w:pPr>
      <w:r>
        <w:rPr>
          <w:rFonts w:hint="eastAsia" w:ascii="宋体" w:hAnsi="宋体"/>
          <w:kern w:val="1"/>
          <w:sz w:val="22"/>
          <w:szCs w:val="22"/>
          <w:lang w:eastAsia="ar-SA"/>
        </w:rPr>
        <w:t>开户银行：</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开户银行：</w:t>
      </w:r>
      <w:r>
        <w:rPr>
          <w:rFonts w:hint="eastAsia" w:ascii="宋体" w:hAnsi="宋体"/>
          <w:sz w:val="22"/>
          <w:szCs w:val="22"/>
          <w:u w:val="single"/>
          <w:lang w:eastAsia="zh-CN"/>
        </w:rPr>
        <w:t xml:space="preserve">  </w:t>
      </w:r>
      <w:r>
        <w:rPr>
          <w:rFonts w:hint="eastAsia" w:ascii="宋体" w:hAnsi="宋体"/>
          <w:sz w:val="22"/>
          <w:szCs w:val="22"/>
          <w:u w:val="single"/>
          <w:lang w:val="en-US" w:eastAsia="zh-CN"/>
        </w:rPr>
        <w:t xml:space="preserve">                     </w:t>
      </w:r>
      <w:r>
        <w:rPr>
          <w:rFonts w:hint="eastAsia" w:ascii="宋体" w:hAnsi="宋体"/>
          <w:kern w:val="1"/>
          <w:sz w:val="22"/>
          <w:szCs w:val="22"/>
          <w:u w:val="single"/>
          <w:lang w:eastAsia="ar-SA"/>
        </w:rPr>
        <w:t xml:space="preserve"> </w:t>
      </w:r>
    </w:p>
    <w:p w14:paraId="573620FD">
      <w:pPr>
        <w:spacing w:line="360" w:lineRule="auto"/>
        <w:rPr>
          <w:rFonts w:ascii="宋体" w:hAnsi="宋体"/>
          <w:kern w:val="1"/>
          <w:sz w:val="22"/>
          <w:szCs w:val="22"/>
          <w:u w:val="single"/>
          <w:lang w:eastAsia="zh-CN"/>
        </w:rPr>
      </w:pPr>
      <w:r>
        <w:rPr>
          <w:rFonts w:hint="eastAsia" w:ascii="宋体" w:hAnsi="宋体"/>
          <w:kern w:val="1"/>
          <w:sz w:val="22"/>
          <w:szCs w:val="22"/>
          <w:lang w:eastAsia="ar-SA"/>
        </w:rPr>
        <w:t>账  号：</w:t>
      </w:r>
      <w:r>
        <w:rPr>
          <w:rFonts w:hint="eastAsia" w:ascii="宋体" w:hAnsi="宋体"/>
          <w:kern w:val="1"/>
          <w:sz w:val="22"/>
          <w:szCs w:val="22"/>
          <w:u w:val="single"/>
          <w:lang w:eastAsia="zh-CN"/>
        </w:rPr>
        <w:t xml:space="preserve">              </w:t>
      </w:r>
      <w:r>
        <w:rPr>
          <w:rFonts w:hint="eastAsia" w:ascii="宋体" w:hAnsi="宋体"/>
          <w:kern w:val="1"/>
          <w:sz w:val="22"/>
          <w:szCs w:val="22"/>
          <w:u w:val="single"/>
          <w:lang w:eastAsia="ar-SA"/>
        </w:rPr>
        <w:t xml:space="preserve">    </w:t>
      </w:r>
      <w:r>
        <w:rPr>
          <w:rFonts w:hint="eastAsia" w:ascii="宋体" w:hAnsi="宋体"/>
          <w:kern w:val="1"/>
          <w:sz w:val="22"/>
          <w:szCs w:val="22"/>
          <w:lang w:eastAsia="ar-SA"/>
        </w:rPr>
        <w:t xml:space="preserve">              账  号：</w:t>
      </w:r>
      <w:r>
        <w:rPr>
          <w:rFonts w:hint="eastAsia" w:ascii="宋体" w:hAnsi="宋体"/>
          <w:sz w:val="22"/>
          <w:szCs w:val="22"/>
          <w:u w:val="single"/>
          <w:lang w:eastAsia="zh-CN"/>
        </w:rPr>
        <w:t xml:space="preserve">     </w:t>
      </w:r>
      <w:r>
        <w:rPr>
          <w:rFonts w:hint="eastAsia" w:ascii="宋体" w:hAnsi="宋体"/>
          <w:sz w:val="22"/>
          <w:szCs w:val="22"/>
          <w:u w:val="single"/>
          <w:lang w:val="en-US" w:eastAsia="zh-CN"/>
        </w:rPr>
        <w:t xml:space="preserve">                   </w:t>
      </w:r>
      <w:r>
        <w:rPr>
          <w:rFonts w:hint="eastAsia" w:ascii="宋体" w:hAnsi="宋体"/>
          <w:kern w:val="1"/>
          <w:sz w:val="22"/>
          <w:szCs w:val="22"/>
          <w:u w:val="single"/>
          <w:lang w:eastAsia="zh-CN"/>
        </w:rPr>
        <w:t xml:space="preserve"> </w:t>
      </w:r>
    </w:p>
    <w:p w14:paraId="0A04B651">
      <w:pPr>
        <w:rPr>
          <w:rFonts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br w:type="page"/>
      </w:r>
    </w:p>
    <w:p w14:paraId="123C9318">
      <w:pPr>
        <w:pStyle w:val="4"/>
        <w:spacing w:before="65" w:line="227" w:lineRule="auto"/>
        <w:ind w:left="38"/>
        <w:rPr>
          <w:lang w:eastAsia="zh-CN"/>
        </w:rPr>
      </w:pPr>
      <w:r>
        <w:rPr>
          <w:rFonts w:hint="eastAsia"/>
          <w:b/>
          <w:bCs/>
          <w:spacing w:val="-5"/>
          <w:lang w:eastAsia="zh-CN"/>
        </w:rPr>
        <w:t>附件</w:t>
      </w:r>
    </w:p>
    <w:p w14:paraId="1B737442">
      <w:pPr>
        <w:pStyle w:val="4"/>
        <w:spacing w:before="222" w:line="227" w:lineRule="auto"/>
        <w:ind w:left="38"/>
        <w:outlineLvl w:val="1"/>
        <w:rPr>
          <w:spacing w:val="3"/>
          <w:lang w:eastAsia="zh-CN"/>
        </w:rPr>
      </w:pPr>
      <w:r>
        <w:rPr>
          <w:rFonts w:hint="eastAsia"/>
          <w:spacing w:val="4"/>
          <w:lang w:eastAsia="zh-CN"/>
        </w:rPr>
        <w:t>附件</w:t>
      </w:r>
      <w:r>
        <w:rPr>
          <w:rFonts w:hint="eastAsia"/>
          <w:spacing w:val="-10"/>
          <w:lang w:eastAsia="zh-CN"/>
        </w:rPr>
        <w:t xml:space="preserve"> </w:t>
      </w:r>
      <w:r>
        <w:rPr>
          <w:rFonts w:hint="eastAsia"/>
          <w:spacing w:val="4"/>
          <w:lang w:eastAsia="zh-CN"/>
        </w:rPr>
        <w:t>1</w:t>
      </w:r>
      <w:r>
        <w:rPr>
          <w:rFonts w:hint="eastAsia"/>
          <w:spacing w:val="-25"/>
          <w:lang w:eastAsia="zh-CN"/>
        </w:rPr>
        <w:t xml:space="preserve"> </w:t>
      </w:r>
      <w:r>
        <w:rPr>
          <w:rFonts w:hint="eastAsia"/>
          <w:spacing w:val="4"/>
          <w:lang w:eastAsia="zh-CN"/>
        </w:rPr>
        <w:t>：</w:t>
      </w:r>
      <w:r>
        <w:rPr>
          <w:rFonts w:hint="eastAsia"/>
          <w:spacing w:val="3"/>
          <w:lang w:eastAsia="zh-CN"/>
        </w:rPr>
        <w:t>工程质量保修书</w:t>
      </w:r>
    </w:p>
    <w:p w14:paraId="4406ACD9">
      <w:pPr>
        <w:pStyle w:val="4"/>
        <w:spacing w:before="222" w:line="227" w:lineRule="auto"/>
        <w:ind w:left="38"/>
        <w:rPr>
          <w:lang w:eastAsia="zh-CN"/>
        </w:rPr>
      </w:pPr>
      <w:r>
        <w:rPr>
          <w:rFonts w:hint="eastAsia"/>
          <w:lang w:eastAsia="zh-CN"/>
        </w:rPr>
        <w:t>附件</w:t>
      </w:r>
      <w:r>
        <w:rPr>
          <w:rFonts w:hint="eastAsia"/>
          <w:spacing w:val="-26"/>
          <w:lang w:eastAsia="zh-CN"/>
        </w:rPr>
        <w:t xml:space="preserve"> </w:t>
      </w:r>
      <w:r>
        <w:rPr>
          <w:rFonts w:hint="eastAsia"/>
          <w:lang w:eastAsia="zh-CN"/>
        </w:rPr>
        <w:t>2</w:t>
      </w:r>
      <w:r>
        <w:rPr>
          <w:rFonts w:hint="eastAsia"/>
          <w:spacing w:val="-25"/>
          <w:lang w:eastAsia="zh-CN"/>
        </w:rPr>
        <w:t xml:space="preserve"> </w:t>
      </w:r>
      <w:r>
        <w:rPr>
          <w:rFonts w:hint="eastAsia"/>
          <w:lang w:eastAsia="zh-CN"/>
        </w:rPr>
        <w:t>：廉政协议</w:t>
      </w:r>
    </w:p>
    <w:p w14:paraId="2C7F49D6">
      <w:pPr>
        <w:spacing w:before="78" w:line="220" w:lineRule="auto"/>
        <w:ind w:left="36"/>
        <w:rPr>
          <w:rFonts w:hint="eastAsia" w:ascii="宋体" w:hAnsi="宋体" w:eastAsia="宋体" w:cs="宋体"/>
          <w:spacing w:val="1"/>
          <w:sz w:val="24"/>
          <w:szCs w:val="24"/>
          <w:lang w:eastAsia="zh-CN"/>
        </w:rPr>
      </w:pPr>
    </w:p>
    <w:p w14:paraId="06947CB6">
      <w:pPr>
        <w:spacing w:before="78" w:line="220" w:lineRule="auto"/>
        <w:ind w:left="36"/>
        <w:rPr>
          <w:rFonts w:hint="eastAsia" w:ascii="宋体" w:hAnsi="宋体" w:eastAsia="宋体" w:cs="宋体"/>
          <w:spacing w:val="1"/>
          <w:sz w:val="24"/>
          <w:szCs w:val="24"/>
          <w:lang w:eastAsia="zh-CN"/>
        </w:rPr>
      </w:pPr>
    </w:p>
    <w:p w14:paraId="400BCA90">
      <w:pPr>
        <w:spacing w:before="78" w:line="220" w:lineRule="auto"/>
        <w:ind w:left="36"/>
        <w:rPr>
          <w:rFonts w:hint="eastAsia" w:ascii="宋体" w:hAnsi="宋体" w:eastAsia="宋体" w:cs="宋体"/>
          <w:spacing w:val="1"/>
          <w:sz w:val="24"/>
          <w:szCs w:val="24"/>
          <w:lang w:eastAsia="zh-CN"/>
        </w:rPr>
      </w:pPr>
    </w:p>
    <w:p w14:paraId="4049FC87">
      <w:pPr>
        <w:spacing w:before="78" w:line="220" w:lineRule="auto"/>
        <w:ind w:left="36"/>
        <w:rPr>
          <w:rFonts w:hint="eastAsia" w:ascii="宋体" w:hAnsi="宋体" w:eastAsia="宋体" w:cs="宋体"/>
          <w:spacing w:val="1"/>
          <w:sz w:val="24"/>
          <w:szCs w:val="24"/>
          <w:lang w:eastAsia="zh-CN"/>
        </w:rPr>
      </w:pPr>
    </w:p>
    <w:p w14:paraId="0EA0962F">
      <w:pPr>
        <w:spacing w:before="78" w:line="220" w:lineRule="auto"/>
        <w:ind w:left="36"/>
        <w:rPr>
          <w:rFonts w:hint="eastAsia" w:ascii="宋体" w:hAnsi="宋体" w:eastAsia="宋体" w:cs="宋体"/>
          <w:spacing w:val="1"/>
          <w:sz w:val="24"/>
          <w:szCs w:val="24"/>
          <w:lang w:eastAsia="zh-CN"/>
        </w:rPr>
      </w:pPr>
    </w:p>
    <w:p w14:paraId="45BFB67B">
      <w:pPr>
        <w:spacing w:before="78" w:line="220" w:lineRule="auto"/>
        <w:ind w:left="36"/>
        <w:rPr>
          <w:rFonts w:hint="eastAsia" w:ascii="宋体" w:hAnsi="宋体" w:eastAsia="宋体" w:cs="宋体"/>
          <w:spacing w:val="1"/>
          <w:sz w:val="24"/>
          <w:szCs w:val="24"/>
          <w:lang w:eastAsia="zh-CN"/>
        </w:rPr>
      </w:pPr>
    </w:p>
    <w:p w14:paraId="1FB8E5AD">
      <w:pPr>
        <w:spacing w:before="78" w:line="220" w:lineRule="auto"/>
        <w:ind w:left="36"/>
        <w:rPr>
          <w:rFonts w:hint="eastAsia" w:ascii="宋体" w:hAnsi="宋体" w:eastAsia="宋体" w:cs="宋体"/>
          <w:spacing w:val="1"/>
          <w:sz w:val="24"/>
          <w:szCs w:val="24"/>
          <w:lang w:eastAsia="zh-CN"/>
        </w:rPr>
      </w:pPr>
    </w:p>
    <w:p w14:paraId="6A788FCC">
      <w:pPr>
        <w:spacing w:before="78" w:line="220" w:lineRule="auto"/>
        <w:ind w:left="36"/>
        <w:rPr>
          <w:rFonts w:hint="eastAsia" w:ascii="宋体" w:hAnsi="宋体" w:eastAsia="宋体" w:cs="宋体"/>
          <w:spacing w:val="1"/>
          <w:sz w:val="24"/>
          <w:szCs w:val="24"/>
          <w:lang w:eastAsia="zh-CN"/>
        </w:rPr>
      </w:pPr>
    </w:p>
    <w:p w14:paraId="0FF1F649">
      <w:pPr>
        <w:spacing w:before="78" w:line="220" w:lineRule="auto"/>
        <w:ind w:left="36"/>
        <w:rPr>
          <w:rFonts w:hint="eastAsia" w:ascii="宋体" w:hAnsi="宋体" w:eastAsia="宋体" w:cs="宋体"/>
          <w:spacing w:val="1"/>
          <w:sz w:val="24"/>
          <w:szCs w:val="24"/>
          <w:lang w:eastAsia="zh-CN"/>
        </w:rPr>
      </w:pPr>
    </w:p>
    <w:p w14:paraId="487013B6">
      <w:pPr>
        <w:spacing w:before="78" w:line="220" w:lineRule="auto"/>
        <w:ind w:left="36"/>
        <w:rPr>
          <w:rFonts w:hint="eastAsia" w:ascii="宋体" w:hAnsi="宋体" w:eastAsia="宋体" w:cs="宋体"/>
          <w:spacing w:val="1"/>
          <w:sz w:val="24"/>
          <w:szCs w:val="24"/>
          <w:lang w:eastAsia="zh-CN"/>
        </w:rPr>
      </w:pPr>
    </w:p>
    <w:p w14:paraId="5F3C28D0">
      <w:pPr>
        <w:spacing w:before="78" w:line="220" w:lineRule="auto"/>
        <w:ind w:left="36"/>
        <w:rPr>
          <w:rFonts w:hint="eastAsia" w:ascii="宋体" w:hAnsi="宋体" w:eastAsia="宋体" w:cs="宋体"/>
          <w:spacing w:val="1"/>
          <w:sz w:val="24"/>
          <w:szCs w:val="24"/>
          <w:lang w:eastAsia="zh-CN"/>
        </w:rPr>
      </w:pPr>
    </w:p>
    <w:p w14:paraId="7F77D968">
      <w:pPr>
        <w:spacing w:before="78" w:line="220" w:lineRule="auto"/>
        <w:ind w:left="36"/>
        <w:rPr>
          <w:rFonts w:hint="eastAsia" w:ascii="宋体" w:hAnsi="宋体" w:eastAsia="宋体" w:cs="宋体"/>
          <w:spacing w:val="1"/>
          <w:sz w:val="24"/>
          <w:szCs w:val="24"/>
          <w:lang w:eastAsia="zh-CN"/>
        </w:rPr>
      </w:pPr>
    </w:p>
    <w:p w14:paraId="40A6DCE9">
      <w:pPr>
        <w:spacing w:before="78" w:line="220" w:lineRule="auto"/>
        <w:ind w:left="36"/>
        <w:rPr>
          <w:rFonts w:hint="eastAsia" w:ascii="宋体" w:hAnsi="宋体" w:eastAsia="宋体" w:cs="宋体"/>
          <w:spacing w:val="1"/>
          <w:sz w:val="24"/>
          <w:szCs w:val="24"/>
          <w:lang w:eastAsia="zh-CN"/>
        </w:rPr>
      </w:pPr>
    </w:p>
    <w:p w14:paraId="1DB73A0F">
      <w:pPr>
        <w:spacing w:before="78" w:line="220" w:lineRule="auto"/>
        <w:ind w:left="36"/>
        <w:rPr>
          <w:rFonts w:hint="eastAsia" w:ascii="宋体" w:hAnsi="宋体" w:eastAsia="宋体" w:cs="宋体"/>
          <w:spacing w:val="1"/>
          <w:sz w:val="24"/>
          <w:szCs w:val="24"/>
          <w:lang w:eastAsia="zh-CN"/>
        </w:rPr>
      </w:pPr>
    </w:p>
    <w:p w14:paraId="7A9E4268">
      <w:pPr>
        <w:spacing w:before="78" w:line="220" w:lineRule="auto"/>
        <w:ind w:left="36"/>
        <w:rPr>
          <w:rFonts w:hint="eastAsia" w:ascii="宋体" w:hAnsi="宋体" w:eastAsia="宋体" w:cs="宋体"/>
          <w:spacing w:val="1"/>
          <w:sz w:val="24"/>
          <w:szCs w:val="24"/>
          <w:lang w:eastAsia="zh-CN"/>
        </w:rPr>
      </w:pPr>
    </w:p>
    <w:p w14:paraId="49AA04E8">
      <w:pPr>
        <w:spacing w:before="78" w:line="220" w:lineRule="auto"/>
        <w:ind w:left="36"/>
        <w:rPr>
          <w:rFonts w:hint="eastAsia" w:ascii="宋体" w:hAnsi="宋体" w:eastAsia="宋体" w:cs="宋体"/>
          <w:spacing w:val="1"/>
          <w:sz w:val="24"/>
          <w:szCs w:val="24"/>
          <w:lang w:eastAsia="zh-CN"/>
        </w:rPr>
      </w:pPr>
    </w:p>
    <w:p w14:paraId="36CC2325">
      <w:pPr>
        <w:spacing w:before="78" w:line="220" w:lineRule="auto"/>
        <w:ind w:left="36"/>
        <w:rPr>
          <w:rFonts w:hint="eastAsia" w:ascii="宋体" w:hAnsi="宋体" w:eastAsia="宋体" w:cs="宋体"/>
          <w:spacing w:val="1"/>
          <w:sz w:val="24"/>
          <w:szCs w:val="24"/>
          <w:lang w:eastAsia="zh-CN"/>
        </w:rPr>
      </w:pPr>
    </w:p>
    <w:p w14:paraId="660FB191">
      <w:pPr>
        <w:spacing w:before="78" w:line="220" w:lineRule="auto"/>
        <w:ind w:left="36"/>
        <w:rPr>
          <w:rFonts w:hint="eastAsia" w:ascii="宋体" w:hAnsi="宋体" w:eastAsia="宋体" w:cs="宋体"/>
          <w:spacing w:val="1"/>
          <w:sz w:val="24"/>
          <w:szCs w:val="24"/>
          <w:lang w:eastAsia="zh-CN"/>
        </w:rPr>
      </w:pPr>
    </w:p>
    <w:p w14:paraId="39C091BD">
      <w:pPr>
        <w:spacing w:before="78" w:line="220" w:lineRule="auto"/>
        <w:ind w:left="36"/>
        <w:rPr>
          <w:rFonts w:hint="eastAsia" w:ascii="宋体" w:hAnsi="宋体" w:eastAsia="宋体" w:cs="宋体"/>
          <w:spacing w:val="1"/>
          <w:sz w:val="24"/>
          <w:szCs w:val="24"/>
          <w:lang w:eastAsia="zh-CN"/>
        </w:rPr>
      </w:pPr>
    </w:p>
    <w:p w14:paraId="5D8B4C4E">
      <w:pPr>
        <w:spacing w:before="78" w:line="220" w:lineRule="auto"/>
        <w:ind w:left="36"/>
        <w:rPr>
          <w:rFonts w:hint="eastAsia" w:ascii="宋体" w:hAnsi="宋体" w:eastAsia="宋体" w:cs="宋体"/>
          <w:spacing w:val="1"/>
          <w:sz w:val="24"/>
          <w:szCs w:val="24"/>
          <w:lang w:eastAsia="zh-CN"/>
        </w:rPr>
      </w:pPr>
    </w:p>
    <w:p w14:paraId="25B40B13">
      <w:pPr>
        <w:spacing w:before="78" w:line="220" w:lineRule="auto"/>
        <w:ind w:left="36"/>
        <w:rPr>
          <w:rFonts w:hint="eastAsia" w:ascii="宋体" w:hAnsi="宋体" w:eastAsia="宋体" w:cs="宋体"/>
          <w:spacing w:val="1"/>
          <w:sz w:val="24"/>
          <w:szCs w:val="24"/>
          <w:lang w:eastAsia="zh-CN"/>
        </w:rPr>
      </w:pPr>
    </w:p>
    <w:p w14:paraId="329E3F1D">
      <w:pPr>
        <w:spacing w:before="78" w:line="220" w:lineRule="auto"/>
        <w:ind w:left="36"/>
        <w:rPr>
          <w:rFonts w:hint="eastAsia" w:ascii="宋体" w:hAnsi="宋体" w:eastAsia="宋体" w:cs="宋体"/>
          <w:spacing w:val="1"/>
          <w:sz w:val="24"/>
          <w:szCs w:val="24"/>
          <w:lang w:eastAsia="zh-CN"/>
        </w:rPr>
      </w:pPr>
    </w:p>
    <w:p w14:paraId="6D62D4BD">
      <w:pPr>
        <w:spacing w:before="78" w:line="220" w:lineRule="auto"/>
        <w:ind w:left="36"/>
        <w:rPr>
          <w:rFonts w:hint="eastAsia" w:ascii="宋体" w:hAnsi="宋体" w:eastAsia="宋体" w:cs="宋体"/>
          <w:spacing w:val="1"/>
          <w:sz w:val="24"/>
          <w:szCs w:val="24"/>
          <w:lang w:eastAsia="zh-CN"/>
        </w:rPr>
      </w:pPr>
    </w:p>
    <w:p w14:paraId="47DE24F0">
      <w:pPr>
        <w:spacing w:before="78" w:line="220" w:lineRule="auto"/>
        <w:ind w:left="36"/>
        <w:rPr>
          <w:rFonts w:hint="eastAsia" w:ascii="宋体" w:hAnsi="宋体" w:eastAsia="宋体" w:cs="宋体"/>
          <w:spacing w:val="1"/>
          <w:sz w:val="24"/>
          <w:szCs w:val="24"/>
          <w:lang w:eastAsia="zh-CN"/>
        </w:rPr>
      </w:pPr>
    </w:p>
    <w:p w14:paraId="1B8D4C41">
      <w:pPr>
        <w:spacing w:before="78" w:line="220" w:lineRule="auto"/>
        <w:ind w:left="36"/>
        <w:rPr>
          <w:rFonts w:hint="eastAsia" w:ascii="宋体" w:hAnsi="宋体" w:eastAsia="宋体" w:cs="宋体"/>
          <w:spacing w:val="1"/>
          <w:sz w:val="24"/>
          <w:szCs w:val="24"/>
          <w:lang w:eastAsia="zh-CN"/>
        </w:rPr>
      </w:pPr>
    </w:p>
    <w:p w14:paraId="7BCF9984">
      <w:pPr>
        <w:spacing w:before="78" w:line="220" w:lineRule="auto"/>
        <w:ind w:left="36"/>
        <w:rPr>
          <w:rFonts w:hint="eastAsia" w:ascii="宋体" w:hAnsi="宋体" w:eastAsia="宋体" w:cs="宋体"/>
          <w:spacing w:val="1"/>
          <w:sz w:val="24"/>
          <w:szCs w:val="24"/>
          <w:lang w:eastAsia="zh-CN"/>
        </w:rPr>
      </w:pPr>
    </w:p>
    <w:p w14:paraId="6F12F53C">
      <w:pPr>
        <w:spacing w:before="78" w:line="220" w:lineRule="auto"/>
        <w:ind w:left="36"/>
        <w:rPr>
          <w:rFonts w:hint="eastAsia" w:ascii="宋体" w:hAnsi="宋体" w:eastAsia="宋体" w:cs="宋体"/>
          <w:spacing w:val="1"/>
          <w:sz w:val="24"/>
          <w:szCs w:val="24"/>
          <w:lang w:eastAsia="zh-CN"/>
        </w:rPr>
      </w:pPr>
    </w:p>
    <w:p w14:paraId="58C5F364">
      <w:pPr>
        <w:spacing w:before="78" w:line="220" w:lineRule="auto"/>
        <w:ind w:left="36"/>
        <w:rPr>
          <w:rFonts w:hint="eastAsia" w:ascii="宋体" w:hAnsi="宋体" w:eastAsia="宋体" w:cs="宋体"/>
          <w:spacing w:val="1"/>
          <w:sz w:val="24"/>
          <w:szCs w:val="24"/>
          <w:lang w:eastAsia="zh-CN"/>
        </w:rPr>
      </w:pPr>
    </w:p>
    <w:p w14:paraId="13A29E2D">
      <w:pPr>
        <w:spacing w:before="78" w:line="220" w:lineRule="auto"/>
        <w:ind w:left="36"/>
        <w:rPr>
          <w:rFonts w:hint="eastAsia" w:ascii="宋体" w:hAnsi="宋体" w:eastAsia="宋体" w:cs="宋体"/>
          <w:spacing w:val="1"/>
          <w:sz w:val="24"/>
          <w:szCs w:val="24"/>
          <w:lang w:eastAsia="zh-CN"/>
        </w:rPr>
      </w:pPr>
    </w:p>
    <w:p w14:paraId="378ECBA9">
      <w:pPr>
        <w:spacing w:before="78" w:line="220" w:lineRule="auto"/>
        <w:ind w:left="36"/>
        <w:rPr>
          <w:rFonts w:hint="eastAsia" w:ascii="宋体" w:hAnsi="宋体" w:eastAsia="宋体" w:cs="宋体"/>
          <w:spacing w:val="1"/>
          <w:sz w:val="24"/>
          <w:szCs w:val="24"/>
          <w:lang w:eastAsia="zh-CN"/>
        </w:rPr>
      </w:pPr>
    </w:p>
    <w:p w14:paraId="2830FE97">
      <w:pPr>
        <w:spacing w:before="78" w:line="220" w:lineRule="auto"/>
        <w:ind w:left="36"/>
        <w:rPr>
          <w:rFonts w:hint="eastAsia" w:ascii="宋体" w:hAnsi="宋体" w:eastAsia="宋体" w:cs="宋体"/>
          <w:spacing w:val="1"/>
          <w:sz w:val="24"/>
          <w:szCs w:val="24"/>
          <w:lang w:eastAsia="zh-CN"/>
        </w:rPr>
      </w:pPr>
    </w:p>
    <w:p w14:paraId="1B85CF48">
      <w:pPr>
        <w:spacing w:before="78" w:line="220" w:lineRule="auto"/>
        <w:ind w:left="36"/>
        <w:rPr>
          <w:rFonts w:hint="eastAsia" w:ascii="宋体" w:hAnsi="宋体" w:eastAsia="宋体" w:cs="宋体"/>
          <w:spacing w:val="1"/>
          <w:sz w:val="24"/>
          <w:szCs w:val="24"/>
          <w:lang w:eastAsia="zh-CN"/>
        </w:rPr>
      </w:pPr>
    </w:p>
    <w:p w14:paraId="3BED51BA">
      <w:pPr>
        <w:spacing w:before="78" w:line="220" w:lineRule="auto"/>
        <w:ind w:left="36"/>
        <w:rPr>
          <w:rFonts w:hint="eastAsia" w:ascii="宋体" w:hAnsi="宋体" w:eastAsia="宋体" w:cs="宋体"/>
          <w:spacing w:val="1"/>
          <w:sz w:val="24"/>
          <w:szCs w:val="24"/>
          <w:lang w:eastAsia="zh-CN"/>
        </w:rPr>
      </w:pPr>
    </w:p>
    <w:p w14:paraId="69BBBCAD">
      <w:pPr>
        <w:spacing w:before="78" w:line="220" w:lineRule="auto"/>
        <w:ind w:left="36"/>
        <w:rPr>
          <w:rFonts w:hint="eastAsia" w:ascii="宋体" w:hAnsi="宋体" w:eastAsia="宋体" w:cs="宋体"/>
          <w:spacing w:val="1"/>
          <w:sz w:val="24"/>
          <w:szCs w:val="24"/>
          <w:lang w:eastAsia="zh-CN"/>
        </w:rPr>
      </w:pPr>
    </w:p>
    <w:p w14:paraId="76AA9936">
      <w:pPr>
        <w:spacing w:before="78" w:line="220" w:lineRule="auto"/>
        <w:ind w:left="36"/>
        <w:rPr>
          <w:rFonts w:hint="eastAsia" w:ascii="宋体" w:hAnsi="宋体" w:eastAsia="宋体" w:cs="宋体"/>
          <w:spacing w:val="1"/>
          <w:sz w:val="24"/>
          <w:szCs w:val="24"/>
          <w:lang w:eastAsia="zh-CN"/>
        </w:rPr>
      </w:pPr>
    </w:p>
    <w:p w14:paraId="5B97EB20">
      <w:pPr>
        <w:spacing w:before="78" w:line="220" w:lineRule="auto"/>
        <w:ind w:left="36"/>
        <w:rPr>
          <w:rFonts w:ascii="宋体" w:hAnsi="宋体" w:eastAsia="宋体" w:cs="宋体"/>
          <w:sz w:val="24"/>
          <w:szCs w:val="24"/>
          <w:lang w:eastAsia="zh-CN"/>
        </w:rPr>
      </w:pPr>
      <w:r>
        <w:rPr>
          <w:rFonts w:hint="eastAsia" w:ascii="宋体" w:hAnsi="宋体" w:eastAsia="宋体" w:cs="宋体"/>
          <w:spacing w:val="1"/>
          <w:sz w:val="24"/>
          <w:szCs w:val="24"/>
          <w:lang w:eastAsia="zh-CN"/>
        </w:rPr>
        <w:t>附件1：工程质量保修书(房屋建筑工程)</w:t>
      </w:r>
    </w:p>
    <w:p w14:paraId="685A3DD1">
      <w:pPr>
        <w:pStyle w:val="4"/>
        <w:spacing w:before="258" w:line="219" w:lineRule="auto"/>
        <w:ind w:left="3338"/>
        <w:rPr>
          <w:lang w:eastAsia="zh-CN"/>
        </w:rPr>
      </w:pPr>
      <w:r>
        <w:rPr>
          <w:rFonts w:hint="eastAsia"/>
          <w:b/>
          <w:bCs/>
          <w:spacing w:val="-4"/>
          <w:lang w:eastAsia="zh-CN"/>
        </w:rPr>
        <w:t>工程质量保修书</w:t>
      </w:r>
    </w:p>
    <w:p w14:paraId="3523F37D">
      <w:pPr>
        <w:pStyle w:val="4"/>
        <w:spacing w:before="264" w:line="360" w:lineRule="auto"/>
        <w:ind w:left="27"/>
        <w:rPr>
          <w:lang w:eastAsia="zh-CN"/>
        </w:rPr>
      </w:pPr>
      <w:r>
        <w:rPr>
          <w:rFonts w:hint="eastAsia"/>
          <w:b/>
          <w:bCs/>
          <w:spacing w:val="-4"/>
          <w:lang w:eastAsia="zh-CN"/>
        </w:rPr>
        <w:t>发包人（全称</w:t>
      </w:r>
      <w:r>
        <w:rPr>
          <w:rFonts w:hint="eastAsia"/>
          <w:b/>
          <w:bCs/>
          <w:spacing w:val="-2"/>
          <w:lang w:eastAsia="zh-CN"/>
        </w:rPr>
        <w:t>）：</w:t>
      </w:r>
      <w:r>
        <w:rPr>
          <w:rFonts w:hint="eastAsia"/>
          <w:u w:val="single"/>
          <w:lang w:eastAsia="zh-CN"/>
        </w:rPr>
        <w:t xml:space="preserve">   合肥市第二中学    </w:t>
      </w:r>
    </w:p>
    <w:p w14:paraId="4FF34DBC">
      <w:pPr>
        <w:pStyle w:val="4"/>
        <w:spacing w:before="182" w:line="360" w:lineRule="auto"/>
        <w:ind w:left="23"/>
        <w:rPr>
          <w:rFonts w:hint="default"/>
          <w:lang w:val="en-US" w:eastAsia="zh-CN"/>
        </w:rPr>
      </w:pPr>
      <w:r>
        <w:rPr>
          <w:rFonts w:hint="eastAsia"/>
          <w:b/>
          <w:bCs/>
          <w:spacing w:val="-4"/>
          <w:lang w:eastAsia="zh-CN"/>
        </w:rPr>
        <w:t>承包人（全称</w:t>
      </w:r>
      <w:r>
        <w:rPr>
          <w:rFonts w:hint="eastAsia"/>
          <w:b/>
          <w:bCs/>
          <w:lang w:eastAsia="zh-CN"/>
        </w:rPr>
        <w:t>）：</w:t>
      </w:r>
      <w:r>
        <w:rPr>
          <w:rFonts w:hint="eastAsia"/>
          <w:u w:val="single"/>
          <w:lang w:eastAsia="zh-CN"/>
        </w:rPr>
        <w:t xml:space="preserve"> </w:t>
      </w:r>
      <w:r>
        <w:rPr>
          <w:rFonts w:hint="eastAsia"/>
          <w:u w:val="single"/>
          <w:lang w:val="en-US" w:eastAsia="zh-CN"/>
        </w:rPr>
        <w:t xml:space="preserve">                    </w:t>
      </w:r>
    </w:p>
    <w:p w14:paraId="35C12B2B">
      <w:pPr>
        <w:pStyle w:val="4"/>
        <w:spacing w:before="160" w:line="375" w:lineRule="auto"/>
        <w:ind w:left="25" w:right="73" w:firstLine="420"/>
        <w:rPr>
          <w:lang w:eastAsia="zh-CN"/>
        </w:rPr>
      </w:pPr>
      <w:r>
        <w:rPr>
          <w:rFonts w:hint="eastAsia"/>
          <w:spacing w:val="7"/>
          <w:lang w:eastAsia="zh-CN"/>
        </w:rPr>
        <w:t>发包人和承包人根据《中华人民共和国建筑法》和《建设工程质量管理条例》，经协商</w:t>
      </w:r>
      <w:r>
        <w:rPr>
          <w:rFonts w:hint="eastAsia"/>
          <w:spacing w:val="5"/>
          <w:lang w:eastAsia="zh-CN"/>
        </w:rPr>
        <w:t xml:space="preserve"> </w:t>
      </w:r>
      <w:r>
        <w:rPr>
          <w:rFonts w:hint="eastAsia"/>
          <w:spacing w:val="4"/>
          <w:lang w:eastAsia="zh-CN"/>
        </w:rPr>
        <w:t>一致就</w:t>
      </w:r>
      <w:r>
        <w:rPr>
          <w:rFonts w:hint="eastAsia"/>
          <w:spacing w:val="3"/>
          <w:u w:val="single"/>
          <w:lang w:eastAsia="zh-CN"/>
        </w:rPr>
        <w:t>合肥市第二中学四楼教研室维修改造</w:t>
      </w:r>
      <w:r>
        <w:rPr>
          <w:rFonts w:hint="eastAsia"/>
          <w:color w:val="FF0000"/>
          <w:spacing w:val="4"/>
          <w:u w:val="single"/>
          <w:lang w:eastAsia="zh-CN"/>
        </w:rPr>
        <w:t xml:space="preserve"> </w:t>
      </w:r>
      <w:r>
        <w:rPr>
          <w:rFonts w:hint="eastAsia"/>
          <w:spacing w:val="4"/>
          <w:lang w:eastAsia="zh-CN"/>
        </w:rPr>
        <w:t>（工程全称）签订工程质量保修书。</w:t>
      </w:r>
    </w:p>
    <w:p w14:paraId="158DD798">
      <w:pPr>
        <w:pStyle w:val="4"/>
        <w:spacing w:before="4" w:line="228" w:lineRule="auto"/>
        <w:ind w:left="445"/>
        <w:rPr>
          <w:lang w:eastAsia="zh-CN"/>
        </w:rPr>
      </w:pPr>
      <w:r>
        <w:rPr>
          <w:rFonts w:hint="eastAsia"/>
          <w:b/>
          <w:bCs/>
          <w:spacing w:val="7"/>
          <w:lang w:eastAsia="zh-CN"/>
        </w:rPr>
        <w:t>一、工程质量保修范围和内容</w:t>
      </w:r>
    </w:p>
    <w:p w14:paraId="6F524402">
      <w:pPr>
        <w:pStyle w:val="4"/>
        <w:spacing w:before="163" w:line="228" w:lineRule="auto"/>
        <w:ind w:left="442"/>
        <w:rPr>
          <w:lang w:eastAsia="zh-CN"/>
        </w:rPr>
      </w:pPr>
      <w:r>
        <w:rPr>
          <w:rFonts w:hint="eastAsia"/>
          <w:spacing w:val="9"/>
          <w:lang w:eastAsia="zh-CN"/>
        </w:rPr>
        <w:t>承包人在质量保修期内，按照有关法律规定和合同约定，承担工程质量保修责任。</w:t>
      </w:r>
    </w:p>
    <w:p w14:paraId="6F170DD2">
      <w:pPr>
        <w:pStyle w:val="4"/>
        <w:spacing w:before="163" w:line="377" w:lineRule="auto"/>
        <w:ind w:left="23" w:firstLine="420"/>
        <w:rPr>
          <w:lang w:eastAsia="zh-CN"/>
        </w:rPr>
      </w:pPr>
      <w:r>
        <w:rPr>
          <w:rFonts w:hint="eastAsia"/>
          <w:spacing w:val="4"/>
          <w:lang w:eastAsia="zh-CN"/>
        </w:rPr>
        <w:t>质量保修范围包括地基基础工程、主体结构工程，屋面防水工程、有</w:t>
      </w:r>
      <w:r>
        <w:rPr>
          <w:rFonts w:hint="eastAsia"/>
          <w:spacing w:val="3"/>
          <w:lang w:eastAsia="zh-CN"/>
        </w:rPr>
        <w:t>防水要求的卫生间、</w:t>
      </w:r>
      <w:r>
        <w:rPr>
          <w:rFonts w:hint="eastAsia"/>
          <w:lang w:eastAsia="zh-CN"/>
        </w:rPr>
        <w:t xml:space="preserve"> </w:t>
      </w:r>
      <w:r>
        <w:rPr>
          <w:rFonts w:hint="eastAsia"/>
          <w:spacing w:val="9"/>
          <w:lang w:eastAsia="zh-CN"/>
        </w:rPr>
        <w:t>房间和外墙面的防渗漏，供热与供冷系统，电气管线、给排水管道、设备安装和装修工程，</w:t>
      </w:r>
      <w:r>
        <w:rPr>
          <w:rFonts w:hint="eastAsia"/>
          <w:spacing w:val="7"/>
          <w:lang w:eastAsia="zh-CN"/>
        </w:rPr>
        <w:t xml:space="preserve"> </w:t>
      </w:r>
      <w:r>
        <w:rPr>
          <w:rFonts w:hint="eastAsia"/>
          <w:spacing w:val="8"/>
          <w:lang w:eastAsia="zh-CN"/>
        </w:rPr>
        <w:t>以及双方约定的其他项目。具体保修的内容，双方约定如下：</w:t>
      </w:r>
      <w:r>
        <w:rPr>
          <w:rFonts w:hint="eastAsia"/>
          <w:spacing w:val="8"/>
          <w:u w:val="single"/>
          <w:lang w:eastAsia="zh-CN"/>
        </w:rPr>
        <w:t xml:space="preserve">  </w:t>
      </w:r>
      <w:r>
        <w:rPr>
          <w:rFonts w:hint="eastAsia"/>
          <w:spacing w:val="7"/>
          <w:u w:val="single"/>
          <w:lang w:eastAsia="zh-CN"/>
        </w:rPr>
        <w:t xml:space="preserve">    </w:t>
      </w:r>
      <w:r>
        <w:rPr>
          <w:rFonts w:hint="eastAsia"/>
          <w:spacing w:val="7"/>
          <w:lang w:eastAsia="zh-CN"/>
        </w:rPr>
        <w:t>。</w:t>
      </w:r>
    </w:p>
    <w:p w14:paraId="1A8634CF">
      <w:pPr>
        <w:pStyle w:val="4"/>
        <w:spacing w:before="1" w:line="227" w:lineRule="auto"/>
        <w:ind w:left="438"/>
        <w:rPr>
          <w:lang w:eastAsia="zh-CN"/>
        </w:rPr>
      </w:pPr>
      <w:r>
        <w:rPr>
          <w:rFonts w:hint="eastAsia"/>
          <w:b/>
          <w:bCs/>
          <w:spacing w:val="6"/>
          <w:lang w:eastAsia="zh-CN"/>
        </w:rPr>
        <w:t>二、质量保修期</w:t>
      </w:r>
    </w:p>
    <w:p w14:paraId="06A60ABD">
      <w:pPr>
        <w:pStyle w:val="4"/>
        <w:spacing w:before="161" w:line="228" w:lineRule="auto"/>
        <w:ind w:left="442"/>
        <w:rPr>
          <w:lang w:eastAsia="zh-CN"/>
        </w:rPr>
      </w:pPr>
      <w:r>
        <w:rPr>
          <w:rFonts w:hint="eastAsia"/>
          <w:spacing w:val="9"/>
          <w:lang w:eastAsia="zh-CN"/>
        </w:rPr>
        <w:t>根据《建设工程质量管理条例》及有关规定，工程的质量保修期如下：</w:t>
      </w:r>
    </w:p>
    <w:p w14:paraId="5151BB4B">
      <w:pPr>
        <w:pStyle w:val="4"/>
        <w:spacing w:before="161" w:line="228" w:lineRule="auto"/>
        <w:ind w:left="457"/>
        <w:rPr>
          <w:lang w:eastAsia="zh-CN"/>
        </w:rPr>
      </w:pPr>
      <w:r>
        <w:rPr>
          <w:rFonts w:hint="eastAsia"/>
          <w:spacing w:val="8"/>
          <w:lang w:eastAsia="zh-CN"/>
        </w:rPr>
        <w:t>1. 地基基础工程和主体结构工程为设计文件规定的工程合理使用年限；</w:t>
      </w:r>
    </w:p>
    <w:p w14:paraId="1121216F">
      <w:pPr>
        <w:pStyle w:val="4"/>
        <w:spacing w:before="163" w:line="228" w:lineRule="auto"/>
        <w:ind w:left="444"/>
        <w:rPr>
          <w:lang w:eastAsia="zh-CN"/>
        </w:rPr>
      </w:pPr>
      <w:r>
        <w:rPr>
          <w:rFonts w:hint="eastAsia"/>
          <w:spacing w:val="8"/>
          <w:lang w:eastAsia="zh-CN"/>
        </w:rPr>
        <w:t>2. 屋面防水工程、有防水要求的卫生间、房间和外墙面的防渗为</w:t>
      </w:r>
      <w:r>
        <w:rPr>
          <w:rFonts w:hint="eastAsia"/>
          <w:spacing w:val="-35"/>
          <w:lang w:eastAsia="zh-CN"/>
        </w:rPr>
        <w:t xml:space="preserve"> </w:t>
      </w:r>
      <w:r>
        <w:rPr>
          <w:rFonts w:hint="eastAsia"/>
          <w:spacing w:val="8"/>
          <w:u w:val="single"/>
          <w:lang w:eastAsia="zh-CN"/>
        </w:rPr>
        <w:t>5</w:t>
      </w:r>
      <w:r>
        <w:rPr>
          <w:rFonts w:hint="eastAsia"/>
          <w:spacing w:val="-38"/>
          <w:u w:val="single"/>
          <w:lang w:eastAsia="zh-CN"/>
        </w:rPr>
        <w:t xml:space="preserve"> </w:t>
      </w:r>
      <w:r>
        <w:rPr>
          <w:rFonts w:hint="eastAsia"/>
          <w:spacing w:val="8"/>
          <w:lang w:eastAsia="zh-CN"/>
        </w:rPr>
        <w:t>年；</w:t>
      </w:r>
    </w:p>
    <w:p w14:paraId="4323BC49">
      <w:pPr>
        <w:pStyle w:val="4"/>
        <w:spacing w:before="161" w:line="228" w:lineRule="auto"/>
        <w:ind w:left="446"/>
        <w:rPr>
          <w:lang w:eastAsia="zh-CN"/>
        </w:rPr>
      </w:pPr>
      <w:r>
        <w:rPr>
          <w:rFonts w:hint="eastAsia"/>
          <w:spacing w:val="4"/>
          <w:lang w:eastAsia="zh-CN"/>
        </w:rPr>
        <w:t>3. 装修工程为</w:t>
      </w:r>
      <w:r>
        <w:rPr>
          <w:rFonts w:hint="eastAsia"/>
          <w:spacing w:val="-37"/>
          <w:lang w:eastAsia="zh-CN"/>
        </w:rPr>
        <w:t xml:space="preserve"> </w:t>
      </w:r>
      <w:r>
        <w:rPr>
          <w:rFonts w:hint="eastAsia"/>
          <w:spacing w:val="4"/>
          <w:u w:val="single"/>
          <w:lang w:eastAsia="zh-CN"/>
        </w:rPr>
        <w:t>2</w:t>
      </w:r>
      <w:r>
        <w:rPr>
          <w:rFonts w:hint="eastAsia"/>
          <w:spacing w:val="-37"/>
          <w:u w:val="single"/>
          <w:lang w:eastAsia="zh-CN"/>
        </w:rPr>
        <w:t xml:space="preserve"> </w:t>
      </w:r>
      <w:r>
        <w:rPr>
          <w:rFonts w:hint="eastAsia"/>
          <w:spacing w:val="4"/>
          <w:lang w:eastAsia="zh-CN"/>
        </w:rPr>
        <w:t>年；</w:t>
      </w:r>
    </w:p>
    <w:p w14:paraId="751DCE14">
      <w:pPr>
        <w:pStyle w:val="4"/>
        <w:spacing w:before="161" w:line="228" w:lineRule="auto"/>
        <w:ind w:left="441"/>
        <w:rPr>
          <w:lang w:eastAsia="zh-CN"/>
        </w:rPr>
      </w:pPr>
      <w:r>
        <w:rPr>
          <w:rFonts w:hint="eastAsia"/>
          <w:spacing w:val="6"/>
          <w:lang w:eastAsia="zh-CN"/>
        </w:rPr>
        <w:t>4.</w:t>
      </w:r>
      <w:r>
        <w:rPr>
          <w:rFonts w:hint="eastAsia"/>
          <w:spacing w:val="39"/>
          <w:lang w:eastAsia="zh-CN"/>
        </w:rPr>
        <w:t xml:space="preserve"> </w:t>
      </w:r>
      <w:r>
        <w:rPr>
          <w:rFonts w:hint="eastAsia"/>
          <w:spacing w:val="6"/>
          <w:lang w:eastAsia="zh-CN"/>
        </w:rPr>
        <w:t>电气管线、给排水管道、设备安装工程为</w:t>
      </w:r>
      <w:r>
        <w:rPr>
          <w:rFonts w:hint="eastAsia"/>
          <w:spacing w:val="-34"/>
          <w:lang w:eastAsia="zh-CN"/>
        </w:rPr>
        <w:t xml:space="preserve"> </w:t>
      </w:r>
      <w:r>
        <w:rPr>
          <w:rFonts w:hint="eastAsia"/>
          <w:spacing w:val="6"/>
          <w:u w:val="single"/>
          <w:lang w:eastAsia="zh-CN"/>
        </w:rPr>
        <w:t>2</w:t>
      </w:r>
      <w:r>
        <w:rPr>
          <w:rFonts w:hint="eastAsia"/>
          <w:spacing w:val="-37"/>
          <w:u w:val="single"/>
          <w:lang w:eastAsia="zh-CN"/>
        </w:rPr>
        <w:t xml:space="preserve"> </w:t>
      </w:r>
      <w:r>
        <w:rPr>
          <w:rFonts w:hint="eastAsia"/>
          <w:spacing w:val="6"/>
          <w:lang w:eastAsia="zh-CN"/>
        </w:rPr>
        <w:t>年；</w:t>
      </w:r>
    </w:p>
    <w:p w14:paraId="74C7DCEA">
      <w:pPr>
        <w:pStyle w:val="4"/>
        <w:spacing w:before="161" w:line="227" w:lineRule="auto"/>
        <w:ind w:left="446"/>
        <w:rPr>
          <w:lang w:eastAsia="zh-CN"/>
        </w:rPr>
      </w:pPr>
      <w:r>
        <w:rPr>
          <w:rFonts w:hint="eastAsia"/>
          <w:spacing w:val="6"/>
          <w:lang w:eastAsia="zh-CN"/>
        </w:rPr>
        <w:t>5. 供热与供冷系统为</w:t>
      </w:r>
      <w:r>
        <w:rPr>
          <w:rFonts w:hint="eastAsia"/>
          <w:spacing w:val="-19"/>
          <w:lang w:eastAsia="zh-CN"/>
        </w:rPr>
        <w:t xml:space="preserve"> </w:t>
      </w:r>
      <w:r>
        <w:rPr>
          <w:rFonts w:hint="eastAsia"/>
          <w:spacing w:val="6"/>
          <w:u w:val="single"/>
          <w:lang w:eastAsia="zh-CN"/>
        </w:rPr>
        <w:t>2</w:t>
      </w:r>
      <w:r>
        <w:rPr>
          <w:rFonts w:hint="eastAsia"/>
          <w:spacing w:val="-37"/>
          <w:u w:val="single"/>
          <w:lang w:eastAsia="zh-CN"/>
        </w:rPr>
        <w:t xml:space="preserve"> </w:t>
      </w:r>
      <w:r>
        <w:rPr>
          <w:rFonts w:hint="eastAsia"/>
          <w:spacing w:val="6"/>
          <w:lang w:eastAsia="zh-CN"/>
        </w:rPr>
        <w:t>个采暖期、供冷期；</w:t>
      </w:r>
    </w:p>
    <w:p w14:paraId="4C928ACC">
      <w:pPr>
        <w:pStyle w:val="4"/>
        <w:spacing w:before="162" w:line="228" w:lineRule="auto"/>
        <w:ind w:left="443"/>
        <w:rPr>
          <w:lang w:eastAsia="zh-CN"/>
        </w:rPr>
      </w:pPr>
      <w:r>
        <w:rPr>
          <w:rFonts w:hint="eastAsia"/>
          <w:spacing w:val="7"/>
          <w:lang w:eastAsia="zh-CN"/>
        </w:rPr>
        <w:t>6. 住宅小区内的给排水设施、道路等配套工程为</w:t>
      </w:r>
      <w:r>
        <w:rPr>
          <w:rFonts w:hint="eastAsia"/>
          <w:spacing w:val="-22"/>
          <w:lang w:eastAsia="zh-CN"/>
        </w:rPr>
        <w:t xml:space="preserve"> </w:t>
      </w:r>
      <w:r>
        <w:rPr>
          <w:rFonts w:hint="eastAsia"/>
          <w:spacing w:val="7"/>
          <w:u w:val="single"/>
          <w:lang w:eastAsia="zh-CN"/>
        </w:rPr>
        <w:t>2</w:t>
      </w:r>
      <w:r>
        <w:rPr>
          <w:rFonts w:hint="eastAsia"/>
          <w:spacing w:val="-37"/>
          <w:u w:val="single"/>
          <w:lang w:eastAsia="zh-CN"/>
        </w:rPr>
        <w:t xml:space="preserve"> </w:t>
      </w:r>
      <w:r>
        <w:rPr>
          <w:rFonts w:hint="eastAsia"/>
          <w:spacing w:val="7"/>
          <w:lang w:eastAsia="zh-CN"/>
        </w:rPr>
        <w:t>年；</w:t>
      </w:r>
    </w:p>
    <w:p w14:paraId="552C9250">
      <w:pPr>
        <w:pStyle w:val="4"/>
        <w:spacing w:before="161" w:line="228" w:lineRule="auto"/>
        <w:ind w:left="447"/>
        <w:rPr>
          <w:lang w:eastAsia="zh-CN"/>
        </w:rPr>
      </w:pPr>
      <w:r>
        <w:rPr>
          <w:rFonts w:hint="eastAsia"/>
          <w:spacing w:val="7"/>
          <w:lang w:eastAsia="zh-CN"/>
        </w:rPr>
        <w:t>7. 其他项目保修期限约定如下：</w:t>
      </w:r>
      <w:r>
        <w:rPr>
          <w:rFonts w:hint="eastAsia"/>
          <w:spacing w:val="7"/>
          <w:u w:val="single"/>
          <w:lang w:eastAsia="zh-CN"/>
        </w:rPr>
        <w:t>保温工程</w:t>
      </w:r>
      <w:r>
        <w:rPr>
          <w:rFonts w:hint="eastAsia"/>
          <w:spacing w:val="-35"/>
          <w:u w:val="single"/>
          <w:lang w:eastAsia="zh-CN"/>
        </w:rPr>
        <w:t xml:space="preserve"> </w:t>
      </w:r>
      <w:r>
        <w:rPr>
          <w:rFonts w:hint="eastAsia"/>
          <w:spacing w:val="7"/>
          <w:u w:val="single"/>
          <w:lang w:eastAsia="zh-CN"/>
        </w:rPr>
        <w:t>5</w:t>
      </w:r>
      <w:r>
        <w:rPr>
          <w:rFonts w:hint="eastAsia"/>
          <w:spacing w:val="-37"/>
          <w:u w:val="single"/>
          <w:lang w:eastAsia="zh-CN"/>
        </w:rPr>
        <w:t xml:space="preserve"> </w:t>
      </w:r>
      <w:r>
        <w:rPr>
          <w:rFonts w:hint="eastAsia"/>
          <w:spacing w:val="7"/>
          <w:u w:val="single"/>
          <w:lang w:eastAsia="zh-CN"/>
        </w:rPr>
        <w:t>年</w:t>
      </w:r>
      <w:r>
        <w:rPr>
          <w:rFonts w:hint="eastAsia"/>
          <w:spacing w:val="7"/>
          <w:lang w:eastAsia="zh-CN"/>
        </w:rPr>
        <w:t>。</w:t>
      </w:r>
    </w:p>
    <w:p w14:paraId="19562435">
      <w:pPr>
        <w:pStyle w:val="4"/>
        <w:spacing w:before="163" w:line="228" w:lineRule="auto"/>
        <w:ind w:left="443"/>
        <w:rPr>
          <w:lang w:eastAsia="zh-CN"/>
        </w:rPr>
      </w:pPr>
      <w:r>
        <w:rPr>
          <w:rFonts w:hint="eastAsia"/>
          <w:spacing w:val="8"/>
          <w:lang w:eastAsia="zh-CN"/>
        </w:rPr>
        <w:t>质量保修期自工程竣工验收合格之日起计算。</w:t>
      </w:r>
    </w:p>
    <w:p w14:paraId="304C04B0">
      <w:pPr>
        <w:pStyle w:val="4"/>
        <w:spacing w:before="161" w:line="228" w:lineRule="auto"/>
        <w:ind w:left="442"/>
        <w:rPr>
          <w:lang w:eastAsia="zh-CN"/>
        </w:rPr>
      </w:pPr>
      <w:r>
        <w:rPr>
          <w:rFonts w:hint="eastAsia"/>
          <w:b/>
          <w:bCs/>
          <w:spacing w:val="7"/>
          <w:lang w:eastAsia="zh-CN"/>
        </w:rPr>
        <w:t>三、缺陷责任期</w:t>
      </w:r>
    </w:p>
    <w:p w14:paraId="78C9AC7D">
      <w:pPr>
        <w:pStyle w:val="4"/>
        <w:spacing w:before="161" w:line="378" w:lineRule="auto"/>
        <w:ind w:left="26" w:right="73" w:firstLine="418"/>
        <w:rPr>
          <w:lang w:eastAsia="zh-CN"/>
        </w:rPr>
      </w:pPr>
      <w:r>
        <w:rPr>
          <w:rFonts w:hint="eastAsia"/>
          <w:spacing w:val="6"/>
          <w:lang w:eastAsia="zh-CN"/>
        </w:rPr>
        <w:t>工程缺陷责任期为</w:t>
      </w:r>
      <w:r>
        <w:rPr>
          <w:rFonts w:hint="eastAsia"/>
          <w:spacing w:val="-86"/>
          <w:lang w:eastAsia="zh-CN"/>
        </w:rPr>
        <w:t xml:space="preserve"> </w:t>
      </w:r>
      <w:r>
        <w:rPr>
          <w:rFonts w:hint="eastAsia"/>
          <w:spacing w:val="6"/>
          <w:u w:val="single"/>
          <w:lang w:eastAsia="zh-CN"/>
        </w:rPr>
        <w:t xml:space="preserve"> 24个月</w:t>
      </w:r>
      <w:r>
        <w:rPr>
          <w:rFonts w:hint="eastAsia"/>
          <w:spacing w:val="6"/>
          <w:lang w:eastAsia="zh-CN"/>
        </w:rPr>
        <w:t>，缺陷责任期自工程竣工验收合格之日起计算。单位工程</w:t>
      </w:r>
      <w:r>
        <w:rPr>
          <w:rFonts w:hint="eastAsia"/>
          <w:lang w:eastAsia="zh-CN"/>
        </w:rPr>
        <w:t xml:space="preserve"> </w:t>
      </w:r>
      <w:r>
        <w:rPr>
          <w:rFonts w:hint="eastAsia"/>
          <w:spacing w:val="9"/>
          <w:lang w:eastAsia="zh-CN"/>
        </w:rPr>
        <w:t>先于全部工程进行验收，单位工程缺陷责任期自单位工程验收合格之日起算。</w:t>
      </w:r>
    </w:p>
    <w:p w14:paraId="483F1491">
      <w:pPr>
        <w:pStyle w:val="4"/>
        <w:spacing w:before="1" w:line="227" w:lineRule="auto"/>
        <w:ind w:left="442"/>
        <w:rPr>
          <w:lang w:eastAsia="zh-CN"/>
        </w:rPr>
      </w:pPr>
      <w:r>
        <w:rPr>
          <w:rFonts w:hint="eastAsia"/>
          <w:spacing w:val="9"/>
          <w:lang w:eastAsia="zh-CN"/>
        </w:rPr>
        <w:t>缺陷责任期终止后，发包人应退还剩余的质量保证金。</w:t>
      </w:r>
    </w:p>
    <w:p w14:paraId="32FF50B2">
      <w:pPr>
        <w:pStyle w:val="4"/>
        <w:spacing w:before="161" w:line="228" w:lineRule="auto"/>
        <w:ind w:left="461"/>
        <w:rPr>
          <w:lang w:eastAsia="zh-CN"/>
        </w:rPr>
      </w:pPr>
      <w:r>
        <w:rPr>
          <w:rFonts w:hint="eastAsia"/>
          <w:b/>
          <w:bCs/>
          <w:spacing w:val="5"/>
          <w:lang w:eastAsia="zh-CN"/>
        </w:rPr>
        <w:t>四、质量保修责任</w:t>
      </w:r>
    </w:p>
    <w:p w14:paraId="32610847">
      <w:pPr>
        <w:pStyle w:val="4"/>
        <w:spacing w:before="162" w:line="302" w:lineRule="auto"/>
        <w:ind w:left="22" w:right="108" w:firstLine="447"/>
        <w:rPr>
          <w:lang w:eastAsia="zh-CN"/>
        </w:rPr>
      </w:pPr>
      <w:r>
        <w:rPr>
          <w:rFonts w:hint="eastAsia"/>
          <w:spacing w:val="6"/>
          <w:lang w:eastAsia="zh-CN"/>
        </w:rPr>
        <w:t>1. 属于保修范围、</w:t>
      </w:r>
      <w:r>
        <w:rPr>
          <w:rFonts w:hint="eastAsia"/>
          <w:spacing w:val="-52"/>
          <w:lang w:eastAsia="zh-CN"/>
        </w:rPr>
        <w:t xml:space="preserve"> </w:t>
      </w:r>
      <w:r>
        <w:rPr>
          <w:rFonts w:hint="eastAsia"/>
          <w:spacing w:val="6"/>
          <w:lang w:eastAsia="zh-CN"/>
        </w:rPr>
        <w:t>内容的项目，承包人应当在接到保修通知之日起</w:t>
      </w:r>
      <w:r>
        <w:rPr>
          <w:rFonts w:hint="eastAsia"/>
          <w:spacing w:val="-34"/>
          <w:lang w:eastAsia="zh-CN"/>
        </w:rPr>
        <w:t xml:space="preserve"> </w:t>
      </w:r>
      <w:r>
        <w:rPr>
          <w:rFonts w:hint="eastAsia"/>
          <w:spacing w:val="6"/>
          <w:lang w:eastAsia="zh-CN"/>
        </w:rPr>
        <w:t>7</w:t>
      </w:r>
      <w:r>
        <w:rPr>
          <w:rFonts w:hint="eastAsia"/>
          <w:spacing w:val="-36"/>
          <w:lang w:eastAsia="zh-CN"/>
        </w:rPr>
        <w:t xml:space="preserve"> </w:t>
      </w:r>
      <w:r>
        <w:rPr>
          <w:rFonts w:hint="eastAsia"/>
          <w:spacing w:val="6"/>
          <w:lang w:eastAsia="zh-CN"/>
        </w:rPr>
        <w:t>天内派人保修。</w:t>
      </w:r>
      <w:r>
        <w:rPr>
          <w:rFonts w:hint="eastAsia"/>
          <w:lang w:eastAsia="zh-CN"/>
        </w:rPr>
        <w:t xml:space="preserve"> </w:t>
      </w:r>
      <w:r>
        <w:rPr>
          <w:rFonts w:hint="eastAsia"/>
          <w:spacing w:val="9"/>
          <w:lang w:eastAsia="zh-CN"/>
        </w:rPr>
        <w:t>承包人不在约定期限内派人保修的，发包人可以委托他人修理。</w:t>
      </w:r>
    </w:p>
    <w:p w14:paraId="07C1181A">
      <w:pPr>
        <w:pStyle w:val="4"/>
        <w:spacing w:before="161" w:line="228" w:lineRule="auto"/>
        <w:ind w:left="456"/>
        <w:rPr>
          <w:lang w:eastAsia="zh-CN"/>
        </w:rPr>
      </w:pPr>
      <w:r>
        <w:rPr>
          <w:rFonts w:hint="eastAsia"/>
          <w:spacing w:val="9"/>
          <w:lang w:eastAsia="zh-CN"/>
        </w:rPr>
        <w:t>2. 发生紧急事故需抢修的，承包人在接到事故通知后，应当立即到达事故现场抢修。</w:t>
      </w:r>
    </w:p>
    <w:p w14:paraId="2AF8B1BE">
      <w:pPr>
        <w:pStyle w:val="4"/>
        <w:spacing w:before="160" w:line="328" w:lineRule="auto"/>
        <w:ind w:left="31" w:right="73" w:firstLine="427"/>
        <w:rPr>
          <w:lang w:eastAsia="zh-CN"/>
        </w:rPr>
      </w:pPr>
      <w:r>
        <w:rPr>
          <w:rFonts w:hint="eastAsia"/>
          <w:spacing w:val="9"/>
          <w:lang w:eastAsia="zh-CN"/>
        </w:rPr>
        <w:t>3. 对于涉及结构安全的质量问题，应当按照《建设工程质量管理条例》的规定，立即</w:t>
      </w:r>
      <w:r>
        <w:rPr>
          <w:rFonts w:hint="eastAsia"/>
          <w:spacing w:val="7"/>
          <w:lang w:eastAsia="zh-CN"/>
        </w:rPr>
        <w:t xml:space="preserve"> 向当地建设行政主管部门和有关部门报告，采取安全防范措施，并由原设计人或者具有相应</w:t>
      </w:r>
      <w:r>
        <w:rPr>
          <w:rFonts w:hint="eastAsia"/>
          <w:spacing w:val="5"/>
          <w:lang w:eastAsia="zh-CN"/>
        </w:rPr>
        <w:t xml:space="preserve"> </w:t>
      </w:r>
      <w:r>
        <w:rPr>
          <w:rFonts w:hint="eastAsia"/>
          <w:spacing w:val="8"/>
          <w:lang w:eastAsia="zh-CN"/>
        </w:rPr>
        <w:t>资质等级的设计人提出保修方案，承包人实施保修。</w:t>
      </w:r>
    </w:p>
    <w:p w14:paraId="15A16093">
      <w:pPr>
        <w:pStyle w:val="4"/>
        <w:spacing w:before="161" w:line="228" w:lineRule="auto"/>
        <w:ind w:left="453"/>
        <w:rPr>
          <w:lang w:eastAsia="zh-CN"/>
        </w:rPr>
      </w:pPr>
      <w:r>
        <w:rPr>
          <w:rFonts w:hint="eastAsia"/>
          <w:spacing w:val="6"/>
          <w:lang w:eastAsia="zh-CN"/>
        </w:rPr>
        <w:t>4. 质量保修完成后，</w:t>
      </w:r>
      <w:r>
        <w:rPr>
          <w:rFonts w:hint="eastAsia"/>
          <w:spacing w:val="-57"/>
          <w:lang w:eastAsia="zh-CN"/>
        </w:rPr>
        <w:t xml:space="preserve"> </w:t>
      </w:r>
      <w:r>
        <w:rPr>
          <w:rFonts w:hint="eastAsia"/>
          <w:spacing w:val="6"/>
          <w:lang w:eastAsia="zh-CN"/>
        </w:rPr>
        <w:t>由发包人组织验收。</w:t>
      </w:r>
    </w:p>
    <w:p w14:paraId="43A67850">
      <w:pPr>
        <w:spacing w:line="228" w:lineRule="auto"/>
        <w:rPr>
          <w:rFonts w:ascii="宋体" w:hAnsi="宋体" w:eastAsia="宋体" w:cs="宋体"/>
          <w:sz w:val="24"/>
          <w:szCs w:val="24"/>
          <w:lang w:eastAsia="zh-CN"/>
        </w:rPr>
      </w:pPr>
    </w:p>
    <w:p w14:paraId="658D99F2">
      <w:pPr>
        <w:pStyle w:val="4"/>
        <w:spacing w:before="302" w:line="228" w:lineRule="auto"/>
        <w:ind w:left="445"/>
        <w:rPr>
          <w:lang w:eastAsia="zh-CN"/>
        </w:rPr>
      </w:pPr>
      <w:r>
        <w:rPr>
          <w:rFonts w:hint="eastAsia"/>
          <w:b/>
          <w:bCs/>
          <w:spacing w:val="6"/>
          <w:lang w:eastAsia="zh-CN"/>
        </w:rPr>
        <w:t>五、保修费用</w:t>
      </w:r>
    </w:p>
    <w:p w14:paraId="3E4794F4">
      <w:pPr>
        <w:pStyle w:val="4"/>
        <w:spacing w:before="161" w:line="228" w:lineRule="auto"/>
        <w:ind w:left="443"/>
        <w:rPr>
          <w:lang w:eastAsia="zh-CN"/>
        </w:rPr>
      </w:pPr>
      <w:r>
        <w:rPr>
          <w:rFonts w:hint="eastAsia"/>
          <w:spacing w:val="8"/>
          <w:lang w:eastAsia="zh-CN"/>
        </w:rPr>
        <w:t>保修费用由造成质量缺陷的责任方承担。</w:t>
      </w:r>
    </w:p>
    <w:p w14:paraId="3691A6F8">
      <w:pPr>
        <w:pStyle w:val="4"/>
        <w:spacing w:before="163" w:line="228" w:lineRule="auto"/>
        <w:ind w:left="443"/>
        <w:rPr>
          <w:lang w:eastAsia="zh-CN"/>
        </w:rPr>
      </w:pPr>
      <w:r>
        <w:rPr>
          <w:rFonts w:hint="eastAsia"/>
          <w:b/>
          <w:bCs/>
          <w:spacing w:val="7"/>
          <w:lang w:eastAsia="zh-CN"/>
        </w:rPr>
        <w:t>六、双方约定的其他工程质量保修事项：</w:t>
      </w:r>
      <w:r>
        <w:rPr>
          <w:rFonts w:hint="eastAsia"/>
          <w:spacing w:val="7"/>
          <w:u w:val="single"/>
          <w:lang w:eastAsia="zh-CN"/>
        </w:rPr>
        <w:t xml:space="preserve">   </w:t>
      </w:r>
      <w:r>
        <w:rPr>
          <w:rFonts w:hint="eastAsia"/>
          <w:spacing w:val="6"/>
          <w:u w:val="single"/>
          <w:lang w:eastAsia="zh-CN"/>
        </w:rPr>
        <w:t xml:space="preserve">          </w:t>
      </w:r>
      <w:r>
        <w:rPr>
          <w:rFonts w:hint="eastAsia"/>
          <w:b/>
          <w:bCs/>
          <w:spacing w:val="6"/>
          <w:lang w:eastAsia="zh-CN"/>
        </w:rPr>
        <w:t>。</w:t>
      </w:r>
    </w:p>
    <w:p w14:paraId="4769A5CC">
      <w:pPr>
        <w:pStyle w:val="4"/>
        <w:spacing w:before="161" w:line="378" w:lineRule="auto"/>
        <w:ind w:left="23" w:right="13" w:firstLine="400"/>
        <w:rPr>
          <w:lang w:eastAsia="zh-CN"/>
        </w:rPr>
      </w:pPr>
      <w:r>
        <w:rPr>
          <w:rFonts w:hint="eastAsia"/>
          <w:spacing w:val="8"/>
          <w:lang w:eastAsia="zh-CN"/>
        </w:rPr>
        <w:t>工程质量保修书由发包人、承包人在工程竣工验收前共同签署，作为</w:t>
      </w:r>
      <w:r>
        <w:rPr>
          <w:rFonts w:hint="eastAsia"/>
          <w:spacing w:val="7"/>
          <w:lang w:eastAsia="zh-CN"/>
        </w:rPr>
        <w:t>施工合同附件，其</w:t>
      </w:r>
      <w:r>
        <w:rPr>
          <w:rFonts w:hint="eastAsia"/>
          <w:lang w:eastAsia="zh-CN"/>
        </w:rPr>
        <w:t xml:space="preserve"> </w:t>
      </w:r>
      <w:r>
        <w:rPr>
          <w:rFonts w:hint="eastAsia"/>
          <w:spacing w:val="7"/>
          <w:lang w:eastAsia="zh-CN"/>
        </w:rPr>
        <w:t>有效期限至保修期满。</w:t>
      </w:r>
    </w:p>
    <w:p w14:paraId="31D592D9">
      <w:pPr>
        <w:spacing w:line="248" w:lineRule="auto"/>
        <w:rPr>
          <w:rFonts w:ascii="宋体" w:hAnsi="宋体" w:eastAsia="宋体" w:cs="宋体"/>
          <w:sz w:val="24"/>
          <w:szCs w:val="24"/>
          <w:lang w:eastAsia="zh-CN"/>
        </w:rPr>
      </w:pPr>
    </w:p>
    <w:p w14:paraId="1FAB3A6A">
      <w:pPr>
        <w:rPr>
          <w:rFonts w:ascii="宋体" w:hAnsi="宋体" w:eastAsia="宋体" w:cs="宋体"/>
          <w:sz w:val="24"/>
          <w:szCs w:val="24"/>
          <w:lang w:eastAsia="zh-CN"/>
        </w:rPr>
      </w:pPr>
      <w:r>
        <w:rPr>
          <w:rFonts w:hint="eastAsia" w:ascii="宋体" w:hAnsi="宋体" w:eastAsia="宋体" w:cs="宋体"/>
          <w:sz w:val="24"/>
          <w:szCs w:val="24"/>
          <w:lang w:eastAsia="zh-CN"/>
        </w:rPr>
        <w:t xml:space="preserve">发包人 (公章)：                  承包人 (公章)： </w:t>
      </w:r>
    </w:p>
    <w:p w14:paraId="4C511354">
      <w:pPr>
        <w:rPr>
          <w:rFonts w:ascii="宋体" w:hAnsi="宋体" w:eastAsia="宋体" w:cs="宋体"/>
          <w:sz w:val="24"/>
          <w:szCs w:val="24"/>
          <w:lang w:eastAsia="zh-CN"/>
        </w:rPr>
      </w:pPr>
    </w:p>
    <w:p w14:paraId="627DB880">
      <w:pPr>
        <w:ind w:left="5760" w:hanging="5760" w:hangingChars="2400"/>
        <w:rPr>
          <w:rFonts w:ascii="宋体" w:hAnsi="宋体" w:eastAsia="宋体" w:cs="宋体"/>
          <w:sz w:val="24"/>
          <w:szCs w:val="24"/>
          <w:lang w:eastAsia="zh-CN"/>
        </w:rPr>
      </w:pPr>
      <w:r>
        <w:rPr>
          <w:rFonts w:hint="eastAsia" w:ascii="宋体" w:hAnsi="宋体" w:eastAsia="宋体" w:cs="宋体"/>
          <w:sz w:val="24"/>
          <w:szCs w:val="24"/>
          <w:lang w:eastAsia="zh-CN"/>
        </w:rPr>
        <w:t>地  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地  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153A1DF">
      <w:pPr>
        <w:rPr>
          <w:rFonts w:ascii="宋体" w:hAnsi="宋体" w:eastAsia="宋体" w:cs="宋体"/>
          <w:sz w:val="24"/>
          <w:szCs w:val="24"/>
          <w:lang w:eastAsia="zh-CN"/>
        </w:rPr>
      </w:pPr>
      <w:r>
        <w:rPr>
          <w:rFonts w:hint="eastAsia" w:ascii="宋体" w:hAnsi="宋体" w:eastAsia="宋体" w:cs="宋体"/>
          <w:sz w:val="24"/>
          <w:szCs w:val="24"/>
          <w:lang w:eastAsia="zh-CN"/>
        </w:rPr>
        <w:t>法定代表人(签字)：</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法定代表人(签字)：</w:t>
      </w:r>
      <w:r>
        <w:rPr>
          <w:rFonts w:hint="eastAsia" w:ascii="宋体" w:hAnsi="宋体" w:eastAsia="宋体" w:cs="宋体"/>
          <w:sz w:val="24"/>
          <w:szCs w:val="24"/>
          <w:u w:val="single"/>
          <w:lang w:eastAsia="zh-CN"/>
        </w:rPr>
        <w:t xml:space="preserve">                              </w:t>
      </w:r>
    </w:p>
    <w:p w14:paraId="4D4F2A74">
      <w:pPr>
        <w:rPr>
          <w:rFonts w:ascii="宋体" w:hAnsi="宋体" w:eastAsia="宋体" w:cs="宋体"/>
          <w:sz w:val="24"/>
          <w:szCs w:val="24"/>
          <w:lang w:eastAsia="zh-CN"/>
        </w:rPr>
      </w:pPr>
      <w:r>
        <w:rPr>
          <w:rFonts w:hint="eastAsia" w:ascii="宋体" w:hAnsi="宋体" w:eastAsia="宋体" w:cs="宋体"/>
          <w:sz w:val="24"/>
          <w:szCs w:val="24"/>
          <w:lang w:eastAsia="zh-CN"/>
        </w:rPr>
        <w:t>委托代理人(签字)：</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委托代理人(签字)：</w:t>
      </w:r>
      <w:r>
        <w:rPr>
          <w:rFonts w:hint="eastAsia" w:ascii="宋体" w:hAnsi="宋体" w:eastAsia="宋体" w:cs="宋体"/>
          <w:sz w:val="24"/>
          <w:szCs w:val="24"/>
          <w:u w:val="single"/>
          <w:lang w:eastAsia="zh-CN"/>
        </w:rPr>
        <w:t xml:space="preserve">                                    </w:t>
      </w:r>
    </w:p>
    <w:p w14:paraId="1C53FB3A">
      <w:pPr>
        <w:rPr>
          <w:rFonts w:ascii="宋体" w:hAnsi="宋体" w:eastAsia="宋体" w:cs="宋体"/>
          <w:sz w:val="24"/>
          <w:szCs w:val="24"/>
          <w:lang w:eastAsia="zh-CN"/>
        </w:rPr>
      </w:pPr>
      <w:r>
        <w:rPr>
          <w:rFonts w:hint="eastAsia" w:ascii="宋体" w:hAnsi="宋体" w:eastAsia="宋体" w:cs="宋体"/>
          <w:sz w:val="24"/>
          <w:szCs w:val="24"/>
          <w:lang w:eastAsia="zh-CN"/>
        </w:rPr>
        <w:t>电  话：</w:t>
      </w:r>
      <w:r>
        <w:rPr>
          <w:rFonts w:hint="eastAsia" w:ascii="宋体" w:hAnsi="宋体" w:eastAsia="宋体" w:cs="宋体"/>
          <w:sz w:val="24"/>
          <w:szCs w:val="24"/>
          <w:u w:val="single"/>
          <w:lang w:eastAsia="zh-CN"/>
        </w:rPr>
        <w:t xml:space="preserve">     </w:t>
      </w:r>
      <w:r>
        <w:rPr>
          <w:rFonts w:hint="eastAsia" w:ascii="宋体" w:hAnsi="宋体" w:eastAsia="宋体" w:cs="宋体"/>
          <w:sz w:val="24"/>
          <w:szCs w:val="24"/>
          <w:lang w:eastAsia="zh-CN"/>
        </w:rPr>
        <w:t xml:space="preserve">  电  话：</w:t>
      </w:r>
      <w:r>
        <w:rPr>
          <w:rFonts w:hint="eastAsia" w:ascii="宋体" w:hAnsi="宋体" w:eastAsia="宋体" w:cs="宋体"/>
          <w:sz w:val="24"/>
          <w:szCs w:val="24"/>
          <w:u w:val="single"/>
          <w:lang w:eastAsia="zh-CN"/>
        </w:rPr>
        <w:t xml:space="preserve">                        </w:t>
      </w:r>
    </w:p>
    <w:p w14:paraId="24CA7F5F">
      <w:pPr>
        <w:rPr>
          <w:rFonts w:ascii="宋体" w:hAnsi="宋体" w:eastAsia="宋体" w:cs="宋体"/>
          <w:sz w:val="24"/>
          <w:szCs w:val="24"/>
          <w:lang w:eastAsia="zh-CN"/>
        </w:rPr>
      </w:pPr>
      <w:r>
        <w:rPr>
          <w:rFonts w:hint="eastAsia" w:ascii="宋体" w:hAnsi="宋体" w:eastAsia="宋体" w:cs="宋体"/>
          <w:sz w:val="24"/>
          <w:szCs w:val="24"/>
          <w:lang w:eastAsia="zh-CN"/>
        </w:rPr>
        <w:t>传  真：</w:t>
      </w:r>
      <w:r>
        <w:rPr>
          <w:rFonts w:hint="eastAsia" w:ascii="宋体" w:hAnsi="宋体" w:eastAsia="宋体" w:cs="宋体"/>
          <w:sz w:val="24"/>
          <w:szCs w:val="24"/>
          <w:u w:val="single"/>
          <w:lang w:eastAsia="zh-CN"/>
        </w:rPr>
        <w:t xml:space="preserve">       </w:t>
      </w:r>
      <w:r>
        <w:rPr>
          <w:rFonts w:hint="eastAsia" w:ascii="宋体" w:hAnsi="宋体" w:eastAsia="宋体" w:cs="宋体"/>
          <w:sz w:val="24"/>
          <w:szCs w:val="24"/>
          <w:lang w:eastAsia="zh-CN"/>
        </w:rPr>
        <w:t xml:space="preserve">  传  真：</w:t>
      </w:r>
      <w:r>
        <w:rPr>
          <w:rFonts w:hint="eastAsia" w:ascii="宋体" w:hAnsi="宋体" w:eastAsia="宋体" w:cs="宋体"/>
          <w:sz w:val="24"/>
          <w:szCs w:val="24"/>
          <w:u w:val="single"/>
          <w:lang w:eastAsia="zh-CN"/>
        </w:rPr>
        <w:t xml:space="preserve">                         </w:t>
      </w:r>
    </w:p>
    <w:p w14:paraId="6CC912F9">
      <w:pPr>
        <w:rPr>
          <w:rFonts w:hint="default" w:ascii="宋体" w:hAnsi="宋体" w:eastAsia="宋体" w:cs="宋体"/>
          <w:sz w:val="24"/>
          <w:szCs w:val="24"/>
          <w:lang w:val="en-US" w:eastAsia="zh-CN"/>
        </w:rPr>
      </w:pPr>
      <w:r>
        <w:rPr>
          <w:rFonts w:hint="eastAsia" w:ascii="宋体" w:hAnsi="宋体" w:eastAsia="宋体" w:cs="宋体"/>
          <w:sz w:val="24"/>
          <w:szCs w:val="24"/>
          <w:lang w:eastAsia="zh-CN"/>
        </w:rPr>
        <w:t>开户银行：</w:t>
      </w:r>
      <w:r>
        <w:rPr>
          <w:rFonts w:hint="eastAsia" w:ascii="宋体" w:hAnsi="宋体" w:eastAsia="宋体" w:cs="宋体"/>
          <w:sz w:val="24"/>
          <w:szCs w:val="24"/>
          <w:u w:val="single"/>
          <w:lang w:eastAsia="zh-CN"/>
        </w:rPr>
        <w:t xml:space="preserve">           </w:t>
      </w:r>
      <w:r>
        <w:rPr>
          <w:rFonts w:hint="eastAsia" w:ascii="宋体" w:hAnsi="宋体" w:eastAsia="宋体" w:cs="宋体"/>
          <w:sz w:val="24"/>
          <w:szCs w:val="24"/>
          <w:lang w:eastAsia="zh-CN"/>
        </w:rPr>
        <w:t xml:space="preserve">  开户银行：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C032F39">
      <w:pPr>
        <w:rPr>
          <w:rFonts w:ascii="宋体" w:hAnsi="宋体" w:eastAsia="宋体" w:cs="宋体"/>
          <w:sz w:val="24"/>
          <w:szCs w:val="24"/>
          <w:u w:val="single"/>
          <w:lang w:eastAsia="zh-CN"/>
        </w:rPr>
      </w:pPr>
      <w:r>
        <w:rPr>
          <w:rFonts w:hint="eastAsia" w:ascii="宋体" w:hAnsi="宋体" w:eastAsia="宋体" w:cs="宋体"/>
          <w:sz w:val="24"/>
          <w:szCs w:val="24"/>
          <w:lang w:eastAsia="zh-CN"/>
        </w:rPr>
        <w:t>账  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账  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3128BAAF">
      <w:pPr>
        <w:rPr>
          <w:rFonts w:ascii="宋体" w:hAnsi="宋体" w:eastAsia="宋体" w:cs="宋体"/>
          <w:sz w:val="24"/>
          <w:szCs w:val="24"/>
          <w:lang w:eastAsia="zh-CN"/>
        </w:rPr>
      </w:pPr>
      <w:r>
        <w:rPr>
          <w:rFonts w:hint="eastAsia" w:ascii="宋体" w:hAnsi="宋体" w:eastAsia="宋体" w:cs="宋体"/>
          <w:sz w:val="24"/>
          <w:szCs w:val="24"/>
          <w:lang w:eastAsia="zh-CN"/>
        </w:rPr>
        <w:t>邮政编码：</w:t>
      </w:r>
      <w:r>
        <w:rPr>
          <w:rFonts w:hint="eastAsia" w:ascii="宋体" w:hAnsi="宋体" w:eastAsia="宋体" w:cs="宋体"/>
          <w:sz w:val="24"/>
          <w:szCs w:val="24"/>
          <w:u w:val="single"/>
          <w:lang w:eastAsia="zh-CN"/>
        </w:rPr>
        <w:t xml:space="preserve">         </w:t>
      </w:r>
      <w:r>
        <w:rPr>
          <w:rFonts w:hint="eastAsia" w:ascii="宋体" w:hAnsi="宋体" w:eastAsia="宋体" w:cs="宋体"/>
          <w:sz w:val="24"/>
          <w:szCs w:val="24"/>
          <w:lang w:eastAsia="zh-CN"/>
        </w:rPr>
        <w:t xml:space="preserve">  邮政编码：</w:t>
      </w:r>
      <w:r>
        <w:rPr>
          <w:rFonts w:hint="eastAsia" w:ascii="宋体" w:hAnsi="宋体" w:eastAsia="宋体" w:cs="宋体"/>
          <w:sz w:val="24"/>
          <w:szCs w:val="24"/>
          <w:u w:val="single"/>
          <w:lang w:eastAsia="zh-CN"/>
        </w:rPr>
        <w:t xml:space="preserve">                              </w:t>
      </w:r>
    </w:p>
    <w:p w14:paraId="0FE251DF">
      <w:pP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713141AE">
      <w:pPr>
        <w:spacing w:before="78" w:line="222" w:lineRule="auto"/>
        <w:ind w:left="36"/>
        <w:rPr>
          <w:rFonts w:ascii="宋体" w:hAnsi="宋体" w:eastAsia="宋体" w:cs="宋体"/>
          <w:sz w:val="24"/>
          <w:szCs w:val="24"/>
          <w:lang w:eastAsia="zh-CN"/>
        </w:rPr>
      </w:pPr>
      <w:r>
        <w:rPr>
          <w:rFonts w:hint="eastAsia" w:ascii="宋体" w:hAnsi="宋体" w:eastAsia="宋体" w:cs="宋体"/>
          <w:spacing w:val="4"/>
          <w:sz w:val="24"/>
          <w:szCs w:val="24"/>
          <w:lang w:eastAsia="zh-CN"/>
        </w:rPr>
        <w:t>附件2：廉政协议</w:t>
      </w:r>
    </w:p>
    <w:p w14:paraId="0C26A70B">
      <w:pPr>
        <w:pStyle w:val="4"/>
        <w:spacing w:before="339" w:line="225" w:lineRule="auto"/>
        <w:ind w:left="3618"/>
        <w:rPr>
          <w:lang w:eastAsia="zh-CN"/>
        </w:rPr>
      </w:pPr>
      <w:r>
        <w:rPr>
          <w:rFonts w:hint="eastAsia"/>
          <w:b/>
          <w:bCs/>
          <w:spacing w:val="-6"/>
          <w:lang w:eastAsia="zh-CN"/>
        </w:rPr>
        <w:t>廉</w:t>
      </w:r>
      <w:r>
        <w:rPr>
          <w:rFonts w:hint="eastAsia"/>
          <w:spacing w:val="18"/>
          <w:lang w:eastAsia="zh-CN"/>
        </w:rPr>
        <w:t xml:space="preserve"> </w:t>
      </w:r>
      <w:r>
        <w:rPr>
          <w:rFonts w:hint="eastAsia"/>
          <w:b/>
          <w:bCs/>
          <w:spacing w:val="-6"/>
          <w:lang w:eastAsia="zh-CN"/>
        </w:rPr>
        <w:t>政</w:t>
      </w:r>
      <w:r>
        <w:rPr>
          <w:rFonts w:hint="eastAsia"/>
          <w:spacing w:val="22"/>
          <w:lang w:eastAsia="zh-CN"/>
        </w:rPr>
        <w:t xml:space="preserve"> </w:t>
      </w:r>
      <w:r>
        <w:rPr>
          <w:rFonts w:hint="eastAsia"/>
          <w:b/>
          <w:bCs/>
          <w:spacing w:val="-6"/>
          <w:lang w:eastAsia="zh-CN"/>
        </w:rPr>
        <w:t>协</w:t>
      </w:r>
      <w:r>
        <w:rPr>
          <w:rFonts w:hint="eastAsia"/>
          <w:spacing w:val="23"/>
          <w:lang w:eastAsia="zh-CN"/>
        </w:rPr>
        <w:t xml:space="preserve"> </w:t>
      </w:r>
      <w:r>
        <w:rPr>
          <w:rFonts w:hint="eastAsia"/>
          <w:b/>
          <w:bCs/>
          <w:spacing w:val="-6"/>
          <w:lang w:eastAsia="zh-CN"/>
        </w:rPr>
        <w:t>议</w:t>
      </w:r>
    </w:p>
    <w:p w14:paraId="082704AB">
      <w:pPr>
        <w:pStyle w:val="4"/>
        <w:spacing w:before="221"/>
        <w:ind w:left="22" w:right="4" w:firstLine="422"/>
        <w:jc w:val="both"/>
        <w:rPr>
          <w:lang w:eastAsia="zh-CN"/>
        </w:rPr>
      </w:pPr>
      <w:r>
        <w:rPr>
          <w:rFonts w:hint="eastAsia"/>
          <w:spacing w:val="3"/>
          <w:lang w:eastAsia="zh-CN"/>
        </w:rPr>
        <w:t>为促进双方诚信经营、廉洁从业，防范商业贿赂，保护国家、集体和当事人的合法权益，</w:t>
      </w:r>
      <w:r>
        <w:rPr>
          <w:rFonts w:hint="eastAsia"/>
          <w:spacing w:val="10"/>
          <w:lang w:eastAsia="zh-CN"/>
        </w:rPr>
        <w:t xml:space="preserve"> </w:t>
      </w:r>
      <w:r>
        <w:rPr>
          <w:rFonts w:hint="eastAsia"/>
          <w:spacing w:val="3"/>
          <w:lang w:eastAsia="zh-CN"/>
        </w:rPr>
        <w:t>根据国家有关法律法规和安徽省、合肥市廉政建设的规定，</w:t>
      </w:r>
      <w:r>
        <w:rPr>
          <w:rFonts w:hint="eastAsia"/>
          <w:spacing w:val="-54"/>
          <w:lang w:eastAsia="zh-CN"/>
        </w:rPr>
        <w:t xml:space="preserve"> </w:t>
      </w:r>
      <w:r>
        <w:rPr>
          <w:rFonts w:hint="eastAsia"/>
          <w:u w:val="single"/>
          <w:lang w:eastAsia="zh-CN"/>
        </w:rPr>
        <w:t>合肥市第二中学</w:t>
      </w:r>
      <w:r>
        <w:rPr>
          <w:rFonts w:hint="eastAsia"/>
          <w:spacing w:val="3"/>
          <w:lang w:eastAsia="zh-CN"/>
        </w:rPr>
        <w:t>(以下称甲方)</w:t>
      </w:r>
      <w:r>
        <w:rPr>
          <w:rFonts w:hint="eastAsia"/>
          <w:lang w:eastAsia="zh-CN"/>
        </w:rPr>
        <w:t xml:space="preserve"> </w:t>
      </w:r>
      <w:r>
        <w:rPr>
          <w:rFonts w:hint="eastAsia"/>
          <w:spacing w:val="6"/>
          <w:lang w:eastAsia="zh-CN"/>
        </w:rPr>
        <w:t>与</w:t>
      </w:r>
      <w:r>
        <w:rPr>
          <w:rFonts w:hint="eastAsia"/>
          <w:spacing w:val="6"/>
          <w:u w:val="single"/>
          <w:lang w:eastAsia="zh-CN"/>
        </w:rPr>
        <w:t xml:space="preserve"> </w:t>
      </w:r>
      <w:r>
        <w:rPr>
          <w:rFonts w:hint="eastAsia"/>
          <w:spacing w:val="6"/>
          <w:u w:val="single"/>
          <w:lang w:val="en-US" w:eastAsia="zh-CN"/>
        </w:rPr>
        <w:t xml:space="preserve">          </w:t>
      </w:r>
      <w:r>
        <w:rPr>
          <w:rFonts w:hint="eastAsia"/>
          <w:color w:val="auto"/>
          <w:spacing w:val="6"/>
          <w:highlight w:val="none"/>
          <w:u w:val="single"/>
          <w:lang w:val="en-US" w:eastAsia="zh-CN"/>
        </w:rPr>
        <w:t xml:space="preserve">  </w:t>
      </w:r>
      <w:r>
        <w:rPr>
          <w:rFonts w:hint="eastAsia"/>
          <w:spacing w:val="-55"/>
          <w:lang w:eastAsia="zh-CN"/>
        </w:rPr>
        <w:t xml:space="preserve"> </w:t>
      </w:r>
      <w:r>
        <w:rPr>
          <w:rFonts w:hint="eastAsia"/>
          <w:spacing w:val="6"/>
          <w:lang w:eastAsia="zh-CN"/>
        </w:rPr>
        <w:t>(以下称乙方)，特此订立本协议</w:t>
      </w:r>
      <w:r>
        <w:rPr>
          <w:rFonts w:hint="eastAsia"/>
          <w:spacing w:val="5"/>
          <w:lang w:eastAsia="zh-CN"/>
        </w:rPr>
        <w:t>共同遵照执行。</w:t>
      </w:r>
    </w:p>
    <w:p w14:paraId="782A960C">
      <w:pPr>
        <w:pStyle w:val="4"/>
        <w:ind w:left="442"/>
        <w:rPr>
          <w:lang w:eastAsia="zh-CN"/>
        </w:rPr>
      </w:pPr>
      <w:r>
        <w:rPr>
          <w:rFonts w:hint="eastAsia"/>
          <w:spacing w:val="6"/>
          <w:lang w:eastAsia="zh-CN"/>
        </w:rPr>
        <w:t>第一条</w:t>
      </w:r>
      <w:r>
        <w:rPr>
          <w:rFonts w:hint="eastAsia"/>
          <w:spacing w:val="44"/>
          <w:lang w:eastAsia="zh-CN"/>
        </w:rPr>
        <w:t xml:space="preserve"> </w:t>
      </w:r>
      <w:r>
        <w:rPr>
          <w:rFonts w:hint="eastAsia"/>
          <w:spacing w:val="6"/>
          <w:lang w:eastAsia="zh-CN"/>
        </w:rPr>
        <w:t>甲乙双方的权利和义务</w:t>
      </w:r>
    </w:p>
    <w:p w14:paraId="240D6481">
      <w:pPr>
        <w:pStyle w:val="4"/>
        <w:spacing w:before="220"/>
        <w:ind w:right="58" w:firstLine="428" w:firstLineChars="200"/>
        <w:rPr>
          <w:lang w:eastAsia="zh-CN"/>
        </w:rPr>
      </w:pPr>
      <w:r>
        <w:rPr>
          <w:rFonts w:hint="eastAsia"/>
          <w:spacing w:val="2"/>
          <w:lang w:eastAsia="zh-CN"/>
        </w:rPr>
        <w:t>（一）甲乙双方自觉遵守《中华人民共和国反不正当竞争</w:t>
      </w:r>
      <w:r>
        <w:rPr>
          <w:rFonts w:hint="eastAsia"/>
          <w:spacing w:val="1"/>
          <w:lang w:eastAsia="zh-CN"/>
        </w:rPr>
        <w:t>法》、国家工商行政管理局《关</w:t>
      </w:r>
      <w:r>
        <w:rPr>
          <w:rFonts w:hint="eastAsia"/>
          <w:lang w:eastAsia="zh-CN"/>
        </w:rPr>
        <w:t xml:space="preserve"> </w:t>
      </w:r>
      <w:r>
        <w:rPr>
          <w:rFonts w:hint="eastAsia"/>
          <w:spacing w:val="7"/>
          <w:lang w:eastAsia="zh-CN"/>
        </w:rPr>
        <w:t>于禁止商业贿赂行为的暂行规定》、国家最高人民检察院、最高人民法院《关于办理受贿刑</w:t>
      </w:r>
      <w:r>
        <w:rPr>
          <w:rFonts w:hint="eastAsia"/>
          <w:spacing w:val="14"/>
          <w:lang w:eastAsia="zh-CN"/>
        </w:rPr>
        <w:t xml:space="preserve"> </w:t>
      </w:r>
      <w:r>
        <w:rPr>
          <w:rFonts w:hint="eastAsia"/>
          <w:spacing w:val="9"/>
          <w:lang w:eastAsia="zh-CN"/>
        </w:rPr>
        <w:t>事案件适用法律若干问题的意见》及相关法律法规和廉政建设的规定。</w:t>
      </w:r>
    </w:p>
    <w:p w14:paraId="0DAB6AC6">
      <w:pPr>
        <w:pStyle w:val="4"/>
        <w:spacing w:before="222"/>
        <w:ind w:left="22" w:right="58" w:firstLine="430"/>
        <w:rPr>
          <w:lang w:eastAsia="zh-CN"/>
        </w:rPr>
      </w:pPr>
      <w:r>
        <w:rPr>
          <w:rFonts w:hint="eastAsia"/>
          <w:spacing w:val="3"/>
          <w:lang w:eastAsia="zh-CN"/>
        </w:rPr>
        <w:t>（二）严格执行</w:t>
      </w:r>
      <w:r>
        <w:rPr>
          <w:rFonts w:hint="eastAsia"/>
          <w:spacing w:val="-87"/>
          <w:lang w:eastAsia="zh-CN"/>
        </w:rPr>
        <w:t xml:space="preserve"> </w:t>
      </w:r>
      <w:r>
        <w:rPr>
          <w:rFonts w:hint="eastAsia"/>
          <w:spacing w:val="2"/>
          <w:u w:val="single"/>
          <w:lang w:eastAsia="zh-CN"/>
        </w:rPr>
        <w:t xml:space="preserve"> </w:t>
      </w:r>
      <w:r>
        <w:rPr>
          <w:rFonts w:hint="eastAsia"/>
          <w:spacing w:val="4"/>
          <w:u w:val="single"/>
          <w:lang w:eastAsia="zh-CN"/>
        </w:rPr>
        <w:t>_</w:t>
      </w:r>
      <w:r>
        <w:rPr>
          <w:rFonts w:hint="eastAsia"/>
          <w:spacing w:val="3"/>
          <w:u w:val="single"/>
          <w:lang w:eastAsia="zh-CN"/>
        </w:rPr>
        <w:t>合肥市第二中学四楼教研室维修改造</w:t>
      </w:r>
      <w:r>
        <w:rPr>
          <w:rFonts w:hint="eastAsia"/>
          <w:spacing w:val="1"/>
          <w:u w:val="single"/>
          <w:lang w:eastAsia="zh-CN"/>
        </w:rPr>
        <w:t xml:space="preserve">   </w:t>
      </w:r>
      <w:r>
        <w:rPr>
          <w:rFonts w:hint="eastAsia"/>
          <w:spacing w:val="-74"/>
          <w:lang w:eastAsia="zh-CN"/>
        </w:rPr>
        <w:t xml:space="preserve"> </w:t>
      </w:r>
      <w:r>
        <w:rPr>
          <w:rFonts w:hint="eastAsia"/>
          <w:spacing w:val="3"/>
          <w:lang w:eastAsia="zh-CN"/>
        </w:rPr>
        <w:t>的合同要求，自觉履行合同约定的</w:t>
      </w:r>
      <w:r>
        <w:rPr>
          <w:rFonts w:hint="eastAsia"/>
          <w:lang w:eastAsia="zh-CN"/>
        </w:rPr>
        <w:t xml:space="preserve"> </w:t>
      </w:r>
      <w:r>
        <w:rPr>
          <w:rFonts w:hint="eastAsia"/>
          <w:spacing w:val="5"/>
          <w:lang w:eastAsia="zh-CN"/>
        </w:rPr>
        <w:t>相关义务。</w:t>
      </w:r>
    </w:p>
    <w:p w14:paraId="3128EBA9">
      <w:pPr>
        <w:pStyle w:val="4"/>
        <w:spacing w:before="221"/>
        <w:ind w:firstLine="456" w:firstLineChars="200"/>
        <w:rPr>
          <w:lang w:eastAsia="zh-CN"/>
        </w:rPr>
      </w:pPr>
      <w:r>
        <w:rPr>
          <w:rFonts w:hint="eastAsia"/>
          <w:spacing w:val="9"/>
          <w:lang w:eastAsia="zh-CN"/>
        </w:rPr>
        <w:t>（三）在业务活动中坚持公开、公正、诚信</w:t>
      </w:r>
      <w:r>
        <w:rPr>
          <w:rFonts w:hint="eastAsia"/>
          <w:spacing w:val="8"/>
          <w:lang w:eastAsia="zh-CN"/>
        </w:rPr>
        <w:t>、透明的原则，不得损害国家、集体利益。</w:t>
      </w:r>
    </w:p>
    <w:p w14:paraId="6D3F50F3">
      <w:pPr>
        <w:pStyle w:val="4"/>
        <w:spacing w:before="220"/>
        <w:ind w:left="24" w:right="58" w:firstLine="427"/>
        <w:rPr>
          <w:lang w:eastAsia="zh-CN"/>
        </w:rPr>
      </w:pPr>
      <w:r>
        <w:rPr>
          <w:rFonts w:hint="eastAsia"/>
          <w:spacing w:val="7"/>
          <w:lang w:eastAsia="zh-CN"/>
        </w:rPr>
        <w:t>（四）建立健全廉政制度，开展廉政教育，公布举报电话，监督并认真查处违法违</w:t>
      </w:r>
      <w:r>
        <w:rPr>
          <w:rFonts w:hint="eastAsia"/>
          <w:spacing w:val="6"/>
          <w:lang w:eastAsia="zh-CN"/>
        </w:rPr>
        <w:t>纪行</w:t>
      </w:r>
      <w:r>
        <w:rPr>
          <w:rFonts w:hint="eastAsia"/>
          <w:lang w:eastAsia="zh-CN"/>
        </w:rPr>
        <w:t xml:space="preserve"> </w:t>
      </w:r>
      <w:r>
        <w:rPr>
          <w:rFonts w:hint="eastAsia"/>
          <w:spacing w:val="-1"/>
          <w:lang w:eastAsia="zh-CN"/>
        </w:rPr>
        <w:t>为。</w:t>
      </w:r>
    </w:p>
    <w:p w14:paraId="1A444B9C">
      <w:pPr>
        <w:pStyle w:val="4"/>
        <w:spacing w:before="220"/>
        <w:ind w:left="39" w:right="58" w:firstLine="413"/>
        <w:rPr>
          <w:lang w:eastAsia="zh-CN"/>
        </w:rPr>
      </w:pPr>
      <w:r>
        <w:rPr>
          <w:rFonts w:hint="eastAsia"/>
          <w:spacing w:val="7"/>
          <w:lang w:eastAsia="zh-CN"/>
        </w:rPr>
        <w:t>（五）发现对方在业务活动中有违反廉政规定的行为，应及时提醒对方纠正。情节</w:t>
      </w:r>
      <w:r>
        <w:rPr>
          <w:rFonts w:hint="eastAsia"/>
          <w:spacing w:val="6"/>
          <w:lang w:eastAsia="zh-CN"/>
        </w:rPr>
        <w:t>严重</w:t>
      </w:r>
      <w:r>
        <w:rPr>
          <w:rFonts w:hint="eastAsia"/>
          <w:lang w:eastAsia="zh-CN"/>
        </w:rPr>
        <w:t xml:space="preserve"> </w:t>
      </w:r>
      <w:r>
        <w:rPr>
          <w:rFonts w:hint="eastAsia"/>
          <w:spacing w:val="9"/>
          <w:lang w:eastAsia="zh-CN"/>
        </w:rPr>
        <w:t>的，应向其上级有关部门举报、建议给予处理，并有权要求告</w:t>
      </w:r>
      <w:r>
        <w:rPr>
          <w:rFonts w:hint="eastAsia"/>
          <w:spacing w:val="8"/>
          <w:lang w:eastAsia="zh-CN"/>
        </w:rPr>
        <w:t>知处理结果。</w:t>
      </w:r>
    </w:p>
    <w:p w14:paraId="179D26D7">
      <w:pPr>
        <w:pStyle w:val="4"/>
        <w:spacing w:before="223"/>
        <w:ind w:left="442"/>
        <w:rPr>
          <w:lang w:eastAsia="zh-CN"/>
        </w:rPr>
      </w:pPr>
      <w:r>
        <w:rPr>
          <w:rFonts w:hint="eastAsia"/>
          <w:spacing w:val="4"/>
          <w:lang w:eastAsia="zh-CN"/>
        </w:rPr>
        <w:t>第二条</w:t>
      </w:r>
      <w:r>
        <w:rPr>
          <w:rFonts w:hint="eastAsia"/>
          <w:spacing w:val="42"/>
          <w:lang w:eastAsia="zh-CN"/>
        </w:rPr>
        <w:t xml:space="preserve"> </w:t>
      </w:r>
      <w:r>
        <w:rPr>
          <w:rFonts w:hint="eastAsia"/>
          <w:spacing w:val="4"/>
          <w:lang w:eastAsia="zh-CN"/>
        </w:rPr>
        <w:t>甲方的义务</w:t>
      </w:r>
    </w:p>
    <w:p w14:paraId="66E01A7A">
      <w:pPr>
        <w:pStyle w:val="4"/>
        <w:spacing w:before="221"/>
        <w:ind w:left="23" w:right="68" w:firstLine="561"/>
        <w:rPr>
          <w:lang w:eastAsia="zh-CN"/>
        </w:rPr>
      </w:pPr>
      <w:r>
        <w:rPr>
          <w:rFonts w:hint="eastAsia"/>
          <w:spacing w:val="8"/>
          <w:lang w:eastAsia="zh-CN"/>
        </w:rPr>
        <w:t>(一)甲方及其工作人员不得索要或接受乙方的礼金、有价证券和贵重物品，不得在乙</w:t>
      </w:r>
      <w:r>
        <w:rPr>
          <w:rFonts w:hint="eastAsia"/>
          <w:spacing w:val="18"/>
          <w:lang w:eastAsia="zh-CN"/>
        </w:rPr>
        <w:t xml:space="preserve"> </w:t>
      </w:r>
      <w:r>
        <w:rPr>
          <w:rFonts w:hint="eastAsia"/>
          <w:spacing w:val="9"/>
          <w:lang w:eastAsia="zh-CN"/>
        </w:rPr>
        <w:t>方报销任何应由甲方单位或个人支付的费用</w:t>
      </w:r>
      <w:r>
        <w:rPr>
          <w:rFonts w:hint="eastAsia"/>
          <w:spacing w:val="8"/>
          <w:lang w:eastAsia="zh-CN"/>
        </w:rPr>
        <w:t>等。</w:t>
      </w:r>
    </w:p>
    <w:p w14:paraId="53CF689C">
      <w:pPr>
        <w:pStyle w:val="4"/>
        <w:spacing w:before="220"/>
        <w:ind w:left="23" w:right="18" w:firstLine="429"/>
        <w:rPr>
          <w:lang w:eastAsia="zh-CN"/>
        </w:rPr>
      </w:pPr>
      <w:r>
        <w:rPr>
          <w:rFonts w:hint="eastAsia"/>
          <w:spacing w:val="7"/>
          <w:lang w:eastAsia="zh-CN"/>
        </w:rPr>
        <w:t>（二）甲方工作人员不得参加乙方安排的可能影响相关业务公开、公正、公平性的</w:t>
      </w:r>
      <w:r>
        <w:rPr>
          <w:rFonts w:hint="eastAsia"/>
          <w:spacing w:val="6"/>
          <w:lang w:eastAsia="zh-CN"/>
        </w:rPr>
        <w:t>宴请</w:t>
      </w:r>
      <w:r>
        <w:rPr>
          <w:rFonts w:hint="eastAsia"/>
          <w:lang w:eastAsia="zh-CN"/>
        </w:rPr>
        <w:t xml:space="preserve"> </w:t>
      </w:r>
      <w:r>
        <w:rPr>
          <w:rFonts w:hint="eastAsia"/>
          <w:spacing w:val="8"/>
          <w:lang w:eastAsia="zh-CN"/>
        </w:rPr>
        <w:t>和娱乐活动；不得参与任何形式的赌博，严禁通过赌博方式取得乙方及其工作人员的财物；</w:t>
      </w:r>
      <w:r>
        <w:rPr>
          <w:rFonts w:hint="eastAsia"/>
          <w:spacing w:val="14"/>
          <w:lang w:eastAsia="zh-CN"/>
        </w:rPr>
        <w:t xml:space="preserve"> </w:t>
      </w:r>
      <w:r>
        <w:rPr>
          <w:rFonts w:hint="eastAsia"/>
          <w:spacing w:val="9"/>
          <w:lang w:eastAsia="zh-CN"/>
        </w:rPr>
        <w:t>不得接受乙方提供的通讯工具和高档办公用品等。</w:t>
      </w:r>
    </w:p>
    <w:p w14:paraId="3B6D187C">
      <w:pPr>
        <w:pStyle w:val="4"/>
        <w:spacing w:before="223"/>
        <w:ind w:left="23" w:right="71" w:firstLine="429"/>
        <w:rPr>
          <w:lang w:eastAsia="zh-CN"/>
        </w:rPr>
      </w:pPr>
      <w:r>
        <w:rPr>
          <w:rFonts w:hint="eastAsia"/>
          <w:spacing w:val="8"/>
          <w:lang w:eastAsia="zh-CN"/>
        </w:rPr>
        <w:t>（三）</w:t>
      </w:r>
      <w:r>
        <w:rPr>
          <w:rFonts w:hint="eastAsia"/>
          <w:spacing w:val="56"/>
          <w:lang w:eastAsia="zh-CN"/>
        </w:rPr>
        <w:t xml:space="preserve"> </w:t>
      </w:r>
      <w:r>
        <w:rPr>
          <w:rFonts w:hint="eastAsia"/>
          <w:spacing w:val="8"/>
          <w:lang w:eastAsia="zh-CN"/>
        </w:rPr>
        <w:t>甲方及其工作人员不得要求或者接受乙方为其住房装修、婚丧嫁娶活动、配偶</w:t>
      </w:r>
      <w:r>
        <w:rPr>
          <w:rFonts w:hint="eastAsia"/>
          <w:lang w:eastAsia="zh-CN"/>
        </w:rPr>
        <w:t xml:space="preserve"> </w:t>
      </w:r>
      <w:r>
        <w:rPr>
          <w:rFonts w:hint="eastAsia"/>
          <w:spacing w:val="9"/>
          <w:lang w:eastAsia="zh-CN"/>
        </w:rPr>
        <w:t>子女工作安排以及出国出境、旅游等提供方便等。</w:t>
      </w:r>
    </w:p>
    <w:p w14:paraId="4D41379C">
      <w:pPr>
        <w:pStyle w:val="4"/>
        <w:spacing w:before="222"/>
        <w:ind w:left="23" w:right="71" w:firstLine="429"/>
        <w:rPr>
          <w:lang w:eastAsia="zh-CN"/>
        </w:rPr>
      </w:pPr>
      <w:r>
        <w:rPr>
          <w:rFonts w:hint="eastAsia"/>
          <w:spacing w:val="8"/>
          <w:lang w:eastAsia="zh-CN"/>
        </w:rPr>
        <w:t>（四）</w:t>
      </w:r>
      <w:r>
        <w:rPr>
          <w:rFonts w:hint="eastAsia"/>
          <w:spacing w:val="56"/>
          <w:lang w:eastAsia="zh-CN"/>
        </w:rPr>
        <w:t xml:space="preserve"> </w:t>
      </w:r>
      <w:r>
        <w:rPr>
          <w:rFonts w:hint="eastAsia"/>
          <w:spacing w:val="8"/>
          <w:lang w:eastAsia="zh-CN"/>
        </w:rPr>
        <w:t>甲方工作人员不得在乙方有股权关联的企业兼职，不得向乙方介绍家属或者亲</w:t>
      </w:r>
      <w:r>
        <w:rPr>
          <w:rFonts w:hint="eastAsia"/>
          <w:lang w:eastAsia="zh-CN"/>
        </w:rPr>
        <w:t xml:space="preserve"> </w:t>
      </w:r>
      <w:r>
        <w:rPr>
          <w:rFonts w:hint="eastAsia"/>
          <w:spacing w:val="8"/>
          <w:lang w:eastAsia="zh-CN"/>
        </w:rPr>
        <w:t>友从事与甲方业务有关的经济活动。</w:t>
      </w:r>
    </w:p>
    <w:p w14:paraId="4B755D1E">
      <w:pPr>
        <w:pStyle w:val="4"/>
        <w:spacing w:before="223"/>
        <w:ind w:left="22" w:right="58" w:firstLine="430"/>
        <w:rPr>
          <w:lang w:eastAsia="zh-CN"/>
        </w:rPr>
      </w:pPr>
      <w:r>
        <w:rPr>
          <w:rFonts w:hint="eastAsia"/>
          <w:spacing w:val="7"/>
          <w:lang w:eastAsia="zh-CN"/>
        </w:rPr>
        <w:t>（五）甲方工作人员不得以明显低于市场的价格向乙方购买房屋、汽车等物品；不</w:t>
      </w:r>
      <w:r>
        <w:rPr>
          <w:rFonts w:hint="eastAsia"/>
          <w:spacing w:val="6"/>
          <w:lang w:eastAsia="zh-CN"/>
        </w:rPr>
        <w:t>得以</w:t>
      </w:r>
      <w:r>
        <w:rPr>
          <w:rFonts w:hint="eastAsia"/>
          <w:lang w:eastAsia="zh-CN"/>
        </w:rPr>
        <w:t xml:space="preserve"> </w:t>
      </w:r>
      <w:r>
        <w:rPr>
          <w:rFonts w:hint="eastAsia"/>
          <w:spacing w:val="7"/>
          <w:lang w:eastAsia="zh-CN"/>
        </w:rPr>
        <w:t>明显高于市场的价格向乙方出售房屋、汽车等物品；不得以其他交易形式非法收受请托人财</w:t>
      </w:r>
      <w:r>
        <w:rPr>
          <w:rFonts w:hint="eastAsia"/>
          <w:spacing w:val="14"/>
          <w:lang w:eastAsia="zh-CN"/>
        </w:rPr>
        <w:t xml:space="preserve"> </w:t>
      </w:r>
      <w:r>
        <w:rPr>
          <w:rFonts w:hint="eastAsia"/>
          <w:lang w:eastAsia="zh-CN"/>
        </w:rPr>
        <w:t>物。</w:t>
      </w:r>
    </w:p>
    <w:p w14:paraId="271CDF04">
      <w:pPr>
        <w:pStyle w:val="4"/>
        <w:spacing w:before="65"/>
        <w:ind w:left="23" w:right="70" w:firstLine="428"/>
        <w:rPr>
          <w:lang w:eastAsia="zh-CN"/>
        </w:rPr>
      </w:pPr>
      <w:r>
        <w:rPr>
          <w:rFonts w:hint="eastAsia"/>
          <w:spacing w:val="7"/>
          <w:lang w:eastAsia="zh-CN"/>
        </w:rPr>
        <w:t>（六）甲方工作人员不得利用职务之便收受乙方以回扣、手续费、加班费、咨询费</w:t>
      </w:r>
      <w:r>
        <w:rPr>
          <w:rFonts w:hint="eastAsia"/>
          <w:spacing w:val="6"/>
          <w:lang w:eastAsia="zh-CN"/>
        </w:rPr>
        <w:t>、劳</w:t>
      </w:r>
      <w:r>
        <w:rPr>
          <w:rFonts w:hint="eastAsia"/>
          <w:lang w:eastAsia="zh-CN"/>
        </w:rPr>
        <w:t xml:space="preserve"> </w:t>
      </w:r>
      <w:r>
        <w:rPr>
          <w:rFonts w:hint="eastAsia"/>
          <w:spacing w:val="9"/>
          <w:lang w:eastAsia="zh-CN"/>
        </w:rPr>
        <w:t>务费、协调费、辛苦费等各种名义给予或赠送的钱物。</w:t>
      </w:r>
    </w:p>
    <w:p w14:paraId="4A0D20EA">
      <w:pPr>
        <w:pStyle w:val="4"/>
        <w:spacing w:before="221"/>
        <w:ind w:left="452"/>
        <w:rPr>
          <w:lang w:eastAsia="zh-CN"/>
        </w:rPr>
      </w:pPr>
      <w:r>
        <w:rPr>
          <w:rFonts w:hint="eastAsia"/>
          <w:spacing w:val="7"/>
          <w:lang w:eastAsia="zh-CN"/>
        </w:rPr>
        <w:t>（七）</w:t>
      </w:r>
      <w:r>
        <w:rPr>
          <w:rFonts w:hint="eastAsia"/>
          <w:spacing w:val="-51"/>
          <w:lang w:eastAsia="zh-CN"/>
        </w:rPr>
        <w:t xml:space="preserve"> </w:t>
      </w:r>
      <w:r>
        <w:rPr>
          <w:rFonts w:hint="eastAsia"/>
          <w:spacing w:val="7"/>
          <w:lang w:eastAsia="zh-CN"/>
        </w:rPr>
        <w:t>甲方工作人员不得接受乙方给予或赠送的干股或红利。</w:t>
      </w:r>
    </w:p>
    <w:p w14:paraId="64C48C98">
      <w:pPr>
        <w:pStyle w:val="4"/>
        <w:spacing w:before="222"/>
        <w:ind w:firstLine="432" w:firstLineChars="200"/>
        <w:rPr>
          <w:lang w:eastAsia="zh-CN"/>
        </w:rPr>
      </w:pPr>
      <w:r>
        <w:rPr>
          <w:rFonts w:hint="eastAsia"/>
          <w:spacing w:val="3"/>
          <w:lang w:eastAsia="zh-CN"/>
        </w:rPr>
        <w:t>（八）甲方任何人不得以个人的名义向乙方推荐设备、部件等供货商以及其它合作单位。</w:t>
      </w:r>
    </w:p>
    <w:p w14:paraId="2807ACDD">
      <w:pPr>
        <w:pStyle w:val="4"/>
        <w:spacing w:before="221"/>
        <w:ind w:left="442"/>
        <w:rPr>
          <w:lang w:eastAsia="zh-CN"/>
        </w:rPr>
      </w:pPr>
      <w:r>
        <w:rPr>
          <w:rFonts w:hint="eastAsia"/>
          <w:spacing w:val="5"/>
          <w:lang w:eastAsia="zh-CN"/>
        </w:rPr>
        <w:t>第三条</w:t>
      </w:r>
      <w:r>
        <w:rPr>
          <w:rFonts w:hint="eastAsia"/>
          <w:spacing w:val="34"/>
          <w:lang w:eastAsia="zh-CN"/>
        </w:rPr>
        <w:t xml:space="preserve"> </w:t>
      </w:r>
      <w:r>
        <w:rPr>
          <w:rFonts w:hint="eastAsia"/>
          <w:spacing w:val="5"/>
          <w:lang w:eastAsia="zh-CN"/>
        </w:rPr>
        <w:t>乙方的义务</w:t>
      </w:r>
    </w:p>
    <w:p w14:paraId="16201FBF">
      <w:pPr>
        <w:pStyle w:val="4"/>
        <w:spacing w:before="221"/>
        <w:ind w:firstLine="440" w:firstLineChars="200"/>
        <w:rPr>
          <w:lang w:eastAsia="zh-CN"/>
        </w:rPr>
      </w:pPr>
      <w:r>
        <w:rPr>
          <w:rFonts w:hint="eastAsia"/>
          <w:spacing w:val="5"/>
          <w:lang w:eastAsia="zh-CN"/>
        </w:rPr>
        <w:t>(一)乙方不得以任何理由向甲方及其工作人员行贿或馈赠礼金、有价证券、贵重礼品。</w:t>
      </w:r>
    </w:p>
    <w:p w14:paraId="088B77D5">
      <w:pPr>
        <w:pStyle w:val="4"/>
        <w:spacing w:before="221"/>
        <w:ind w:left="23" w:right="80" w:firstLine="428"/>
        <w:rPr>
          <w:lang w:eastAsia="zh-CN"/>
        </w:rPr>
      </w:pPr>
      <w:r>
        <w:rPr>
          <w:rFonts w:hint="eastAsia"/>
          <w:spacing w:val="9"/>
          <w:lang w:eastAsia="zh-CN"/>
        </w:rPr>
        <w:t>（二)乙方不得以任何名义为甲方及其工作人员报销应由甲方单位或个人支付的任何费</w:t>
      </w:r>
      <w:r>
        <w:rPr>
          <w:rFonts w:hint="eastAsia"/>
          <w:spacing w:val="13"/>
          <w:lang w:eastAsia="zh-CN"/>
        </w:rPr>
        <w:t xml:space="preserve"> </w:t>
      </w:r>
      <w:r>
        <w:rPr>
          <w:rFonts w:hint="eastAsia"/>
          <w:spacing w:val="-1"/>
          <w:lang w:eastAsia="zh-CN"/>
        </w:rPr>
        <w:t>用。</w:t>
      </w:r>
    </w:p>
    <w:p w14:paraId="69424709">
      <w:pPr>
        <w:pStyle w:val="4"/>
        <w:spacing w:before="221"/>
        <w:ind w:left="39" w:right="70" w:firstLine="439"/>
        <w:rPr>
          <w:lang w:eastAsia="zh-CN"/>
        </w:rPr>
      </w:pPr>
      <w:r>
        <w:rPr>
          <w:rFonts w:hint="eastAsia"/>
          <w:spacing w:val="6"/>
          <w:lang w:eastAsia="zh-CN"/>
        </w:rPr>
        <w:t>(三)乙方不得以任何理由安排甲方工作人员参加可能影响相关业务公开、公正、公平性</w:t>
      </w:r>
      <w:r>
        <w:rPr>
          <w:rFonts w:hint="eastAsia"/>
          <w:spacing w:val="4"/>
          <w:lang w:eastAsia="zh-CN"/>
        </w:rPr>
        <w:t xml:space="preserve"> </w:t>
      </w:r>
      <w:r>
        <w:rPr>
          <w:rFonts w:hint="eastAsia"/>
          <w:spacing w:val="5"/>
          <w:lang w:eastAsia="zh-CN"/>
        </w:rPr>
        <w:t>的宴请及娱乐活动。</w:t>
      </w:r>
    </w:p>
    <w:p w14:paraId="65BFFA7F">
      <w:pPr>
        <w:pStyle w:val="4"/>
        <w:spacing w:before="221"/>
        <w:ind w:left="24" w:right="70" w:firstLine="427"/>
        <w:rPr>
          <w:lang w:eastAsia="zh-CN"/>
        </w:rPr>
      </w:pPr>
      <w:r>
        <w:rPr>
          <w:rFonts w:hint="eastAsia"/>
          <w:spacing w:val="7"/>
          <w:lang w:eastAsia="zh-CN"/>
        </w:rPr>
        <w:t>（四）乙方不得为甲方单位和个人购置或提供通讯工具和高档办公用品等物品，也</w:t>
      </w:r>
      <w:r>
        <w:rPr>
          <w:rFonts w:hint="eastAsia"/>
          <w:spacing w:val="6"/>
          <w:lang w:eastAsia="zh-CN"/>
        </w:rPr>
        <w:t>不得</w:t>
      </w:r>
      <w:r>
        <w:rPr>
          <w:rFonts w:hint="eastAsia"/>
          <w:lang w:eastAsia="zh-CN"/>
        </w:rPr>
        <w:t xml:space="preserve"> </w:t>
      </w:r>
      <w:r>
        <w:rPr>
          <w:rFonts w:hint="eastAsia"/>
          <w:spacing w:val="8"/>
          <w:lang w:eastAsia="zh-CN"/>
        </w:rPr>
        <w:t>为甲方提供与工作无关的房屋、汽车等。</w:t>
      </w:r>
    </w:p>
    <w:p w14:paraId="6C880224">
      <w:pPr>
        <w:pStyle w:val="4"/>
        <w:spacing w:before="223"/>
        <w:ind w:left="25" w:right="70" w:firstLine="426"/>
        <w:rPr>
          <w:lang w:eastAsia="zh-CN"/>
        </w:rPr>
      </w:pPr>
      <w:r>
        <w:rPr>
          <w:rFonts w:hint="eastAsia"/>
          <w:spacing w:val="7"/>
          <w:lang w:eastAsia="zh-CN"/>
        </w:rPr>
        <w:t>（五）乙方不得与甲方工作人员就合同中的质量、数量、价格、工程量、验收等条</w:t>
      </w:r>
      <w:r>
        <w:rPr>
          <w:rFonts w:hint="eastAsia"/>
          <w:spacing w:val="6"/>
          <w:lang w:eastAsia="zh-CN"/>
        </w:rPr>
        <w:t>款进</w:t>
      </w:r>
      <w:r>
        <w:rPr>
          <w:rFonts w:hint="eastAsia"/>
          <w:lang w:eastAsia="zh-CN"/>
        </w:rPr>
        <w:t xml:space="preserve"> </w:t>
      </w:r>
      <w:r>
        <w:rPr>
          <w:rFonts w:hint="eastAsia"/>
          <w:spacing w:val="8"/>
          <w:lang w:eastAsia="zh-CN"/>
        </w:rPr>
        <w:t>行私下商谈或者达成默契。</w:t>
      </w:r>
    </w:p>
    <w:p w14:paraId="5EF07A93">
      <w:pPr>
        <w:pStyle w:val="4"/>
        <w:spacing w:before="223"/>
        <w:ind w:left="24" w:right="70" w:firstLine="427"/>
        <w:rPr>
          <w:lang w:eastAsia="zh-CN"/>
        </w:rPr>
      </w:pPr>
      <w:r>
        <w:rPr>
          <w:rFonts w:hint="eastAsia"/>
          <w:spacing w:val="7"/>
          <w:lang w:eastAsia="zh-CN"/>
        </w:rPr>
        <w:t>（六）乙方不得以回扣、手续费、加班费、咨询费、劳务费、协调费、辛苦费等各</w:t>
      </w:r>
      <w:r>
        <w:rPr>
          <w:rFonts w:hint="eastAsia"/>
          <w:spacing w:val="6"/>
          <w:lang w:eastAsia="zh-CN"/>
        </w:rPr>
        <w:t>种名</w:t>
      </w:r>
      <w:r>
        <w:rPr>
          <w:rFonts w:hint="eastAsia"/>
          <w:lang w:eastAsia="zh-CN"/>
        </w:rPr>
        <w:t xml:space="preserve"> </w:t>
      </w:r>
      <w:r>
        <w:rPr>
          <w:rFonts w:hint="eastAsia"/>
          <w:spacing w:val="8"/>
          <w:lang w:eastAsia="zh-CN"/>
        </w:rPr>
        <w:t>义向甲方工作人员给予或赠送钱物。</w:t>
      </w:r>
    </w:p>
    <w:p w14:paraId="26BFA66E">
      <w:pPr>
        <w:pStyle w:val="4"/>
        <w:spacing w:before="221"/>
        <w:ind w:left="452"/>
        <w:rPr>
          <w:lang w:eastAsia="zh-CN"/>
        </w:rPr>
      </w:pPr>
      <w:r>
        <w:rPr>
          <w:rFonts w:hint="eastAsia"/>
          <w:spacing w:val="8"/>
          <w:lang w:eastAsia="zh-CN"/>
        </w:rPr>
        <w:t>（七）乙方不得向甲方工作人员提供干股或红利。</w:t>
      </w:r>
    </w:p>
    <w:p w14:paraId="07A80CC7">
      <w:pPr>
        <w:pStyle w:val="4"/>
        <w:spacing w:before="221"/>
        <w:ind w:left="452"/>
        <w:rPr>
          <w:lang w:eastAsia="zh-CN"/>
        </w:rPr>
      </w:pPr>
      <w:r>
        <w:rPr>
          <w:rFonts w:hint="eastAsia"/>
          <w:spacing w:val="7"/>
          <w:lang w:eastAsia="zh-CN"/>
        </w:rPr>
        <w:t>（八）乙方须按</w:t>
      </w:r>
      <w:r>
        <w:rPr>
          <w:rFonts w:hint="eastAsia"/>
          <w:spacing w:val="7"/>
          <w:u w:val="single"/>
          <w:lang w:eastAsia="zh-CN"/>
        </w:rPr>
        <w:t xml:space="preserve"> 合肥市第二中学 </w:t>
      </w:r>
      <w:r>
        <w:rPr>
          <w:rFonts w:hint="eastAsia"/>
          <w:spacing w:val="-74"/>
          <w:lang w:eastAsia="zh-CN"/>
        </w:rPr>
        <w:t xml:space="preserve"> </w:t>
      </w:r>
      <w:r>
        <w:rPr>
          <w:rFonts w:hint="eastAsia"/>
          <w:spacing w:val="7"/>
          <w:lang w:eastAsia="zh-CN"/>
        </w:rPr>
        <w:t>专项纪检监察工作组(如有)要求开展相关工作。</w:t>
      </w:r>
    </w:p>
    <w:p w14:paraId="181B1437">
      <w:pPr>
        <w:pStyle w:val="4"/>
        <w:spacing w:before="221"/>
        <w:ind w:left="442"/>
        <w:rPr>
          <w:lang w:eastAsia="zh-CN"/>
        </w:rPr>
      </w:pPr>
      <w:r>
        <w:rPr>
          <w:rFonts w:hint="eastAsia"/>
          <w:spacing w:val="8"/>
          <w:lang w:eastAsia="zh-CN"/>
        </w:rPr>
        <w:t>第四条 违约责任</w:t>
      </w:r>
    </w:p>
    <w:p w14:paraId="0BF71372">
      <w:pPr>
        <w:pStyle w:val="4"/>
        <w:spacing w:before="221"/>
        <w:ind w:left="23" w:right="30" w:firstLine="429"/>
        <w:rPr>
          <w:lang w:eastAsia="zh-CN"/>
        </w:rPr>
      </w:pPr>
      <w:r>
        <w:rPr>
          <w:rFonts w:hint="eastAsia"/>
          <w:spacing w:val="7"/>
          <w:lang w:eastAsia="zh-CN"/>
        </w:rPr>
        <w:t>（一）甲方及其工作人员违反本协议第一、二条规定。甲方按管理权限，对相关责</w:t>
      </w:r>
      <w:r>
        <w:rPr>
          <w:rFonts w:hint="eastAsia"/>
          <w:spacing w:val="6"/>
          <w:lang w:eastAsia="zh-CN"/>
        </w:rPr>
        <w:t>任人</w:t>
      </w:r>
      <w:r>
        <w:rPr>
          <w:rFonts w:hint="eastAsia"/>
          <w:lang w:eastAsia="zh-CN"/>
        </w:rPr>
        <w:t xml:space="preserve"> </w:t>
      </w:r>
      <w:r>
        <w:rPr>
          <w:rFonts w:hint="eastAsia"/>
          <w:spacing w:val="8"/>
          <w:lang w:eastAsia="zh-CN"/>
        </w:rPr>
        <w:t>依据有关规定给予党纪、政纪处分或组织处理；涉嫌犯罪的，移交司法机关追究刑事责任；</w:t>
      </w:r>
      <w:r>
        <w:rPr>
          <w:rFonts w:hint="eastAsia"/>
          <w:spacing w:val="14"/>
          <w:lang w:eastAsia="zh-CN"/>
        </w:rPr>
        <w:t xml:space="preserve"> </w:t>
      </w:r>
      <w:r>
        <w:rPr>
          <w:rFonts w:hint="eastAsia"/>
          <w:spacing w:val="8"/>
          <w:lang w:eastAsia="zh-CN"/>
        </w:rPr>
        <w:t>给乙方单位造成经济损失的，应予以赔偿。</w:t>
      </w:r>
    </w:p>
    <w:p w14:paraId="2F43D38B">
      <w:pPr>
        <w:pStyle w:val="4"/>
        <w:spacing w:before="221"/>
        <w:ind w:left="469"/>
        <w:rPr>
          <w:lang w:eastAsia="zh-CN"/>
        </w:rPr>
      </w:pPr>
      <w:r>
        <w:rPr>
          <w:rFonts w:hint="eastAsia"/>
          <w:spacing w:val="5"/>
          <w:lang w:eastAsia="zh-CN"/>
        </w:rPr>
        <w:t>甲方投诉联系部门</w:t>
      </w:r>
      <w:r>
        <w:rPr>
          <w:rFonts w:hint="eastAsia"/>
          <w:spacing w:val="7"/>
          <w:lang w:eastAsia="zh-CN"/>
        </w:rPr>
        <w:t>：</w:t>
      </w:r>
      <w:r>
        <w:rPr>
          <w:rFonts w:hint="eastAsia"/>
          <w:bCs/>
          <w:u w:val="single"/>
          <w:lang w:eastAsia="zh-CN"/>
        </w:rPr>
        <w:t>合肥市第二中学纪律监察领导小组</w:t>
      </w:r>
      <w:r>
        <w:rPr>
          <w:rFonts w:hint="eastAsia"/>
          <w:spacing w:val="7"/>
          <w:lang w:eastAsia="zh-CN"/>
        </w:rPr>
        <w:t>，</w:t>
      </w:r>
      <w:r>
        <w:rPr>
          <w:rFonts w:hint="eastAsia"/>
          <w:spacing w:val="5"/>
          <w:lang w:eastAsia="zh-CN"/>
        </w:rPr>
        <w:t>联系电话：</w:t>
      </w:r>
      <w:r>
        <w:rPr>
          <w:spacing w:val="5"/>
          <w:u w:val="single"/>
          <w:lang w:eastAsia="zh-CN"/>
        </w:rPr>
        <w:t>63642618</w:t>
      </w:r>
      <w:r>
        <w:rPr>
          <w:rFonts w:hint="eastAsia"/>
          <w:spacing w:val="5"/>
          <w:lang w:eastAsia="zh-CN"/>
        </w:rPr>
        <w:t>。</w:t>
      </w:r>
    </w:p>
    <w:p w14:paraId="405AAEAB">
      <w:pPr>
        <w:pStyle w:val="4"/>
        <w:spacing w:before="222"/>
        <w:ind w:left="23" w:right="70" w:firstLine="429"/>
        <w:rPr>
          <w:lang w:eastAsia="zh-CN"/>
        </w:rPr>
      </w:pPr>
      <w:r>
        <w:rPr>
          <w:rFonts w:hint="eastAsia"/>
          <w:spacing w:val="7"/>
          <w:lang w:eastAsia="zh-CN"/>
        </w:rPr>
        <w:t>（二）乙方及其工作人员违反本协议第一、三条规定。根据具体情节和造成的后果</w:t>
      </w:r>
      <w:r>
        <w:rPr>
          <w:rFonts w:hint="eastAsia"/>
          <w:spacing w:val="6"/>
          <w:lang w:eastAsia="zh-CN"/>
        </w:rPr>
        <w:t>，甲</w:t>
      </w:r>
      <w:r>
        <w:rPr>
          <w:rFonts w:hint="eastAsia"/>
          <w:lang w:eastAsia="zh-CN"/>
        </w:rPr>
        <w:t xml:space="preserve"> </w:t>
      </w:r>
      <w:r>
        <w:rPr>
          <w:rFonts w:hint="eastAsia"/>
          <w:spacing w:val="8"/>
          <w:lang w:eastAsia="zh-CN"/>
        </w:rPr>
        <w:t>方有权对乙方采取以下一种或多种处理办法：</w:t>
      </w:r>
    </w:p>
    <w:p w14:paraId="63532210">
      <w:pPr>
        <w:pStyle w:val="4"/>
        <w:ind w:left="457"/>
        <w:rPr>
          <w:lang w:eastAsia="zh-CN"/>
        </w:rPr>
      </w:pPr>
      <w:r>
        <w:rPr>
          <w:rFonts w:hint="eastAsia"/>
          <w:spacing w:val="7"/>
          <w:lang w:eastAsia="zh-CN"/>
        </w:rPr>
        <w:t>1. 全额收取乙方合同履约保证金不予退还；</w:t>
      </w:r>
    </w:p>
    <w:p w14:paraId="54C3EB3B">
      <w:pPr>
        <w:pStyle w:val="4"/>
        <w:spacing w:before="222"/>
        <w:ind w:left="444"/>
        <w:rPr>
          <w:lang w:eastAsia="zh-CN"/>
        </w:rPr>
      </w:pPr>
      <w:r>
        <w:rPr>
          <w:rFonts w:hint="eastAsia"/>
          <w:spacing w:val="7"/>
          <w:lang w:eastAsia="zh-CN"/>
        </w:rPr>
        <w:t>2. 追究乙方其他违约责任；</w:t>
      </w:r>
    </w:p>
    <w:p w14:paraId="3280EEEB">
      <w:pPr>
        <w:pStyle w:val="4"/>
        <w:spacing w:before="222"/>
        <w:ind w:left="446"/>
        <w:rPr>
          <w:lang w:eastAsia="zh-CN"/>
        </w:rPr>
      </w:pPr>
      <w:r>
        <w:rPr>
          <w:rFonts w:hint="eastAsia"/>
          <w:spacing w:val="8"/>
          <w:lang w:eastAsia="zh-CN"/>
        </w:rPr>
        <w:t>3. 终止或解除双方已签订的包括本合同在内的所有合同；</w:t>
      </w:r>
    </w:p>
    <w:p w14:paraId="15640DA7">
      <w:pPr>
        <w:pStyle w:val="4"/>
        <w:spacing w:before="222"/>
        <w:ind w:left="22" w:right="133" w:firstLine="419"/>
        <w:rPr>
          <w:lang w:eastAsia="zh-CN"/>
        </w:rPr>
      </w:pPr>
      <w:r>
        <w:rPr>
          <w:rFonts w:hint="eastAsia"/>
          <w:spacing w:val="8"/>
          <w:lang w:eastAsia="zh-CN"/>
        </w:rPr>
        <w:t>4.</w:t>
      </w:r>
      <w:r>
        <w:rPr>
          <w:rFonts w:hint="eastAsia"/>
          <w:spacing w:val="33"/>
          <w:lang w:eastAsia="zh-CN"/>
        </w:rPr>
        <w:t xml:space="preserve"> </w:t>
      </w:r>
      <w:r>
        <w:rPr>
          <w:rFonts w:hint="eastAsia"/>
          <w:spacing w:val="8"/>
          <w:lang w:eastAsia="zh-CN"/>
        </w:rPr>
        <w:t>乙方一定期限内（6</w:t>
      </w:r>
      <w:r>
        <w:rPr>
          <w:rFonts w:hint="eastAsia"/>
          <w:spacing w:val="-38"/>
          <w:lang w:eastAsia="zh-CN"/>
        </w:rPr>
        <w:t xml:space="preserve"> </w:t>
      </w:r>
      <w:r>
        <w:rPr>
          <w:rFonts w:hint="eastAsia"/>
          <w:spacing w:val="8"/>
          <w:lang w:eastAsia="zh-CN"/>
        </w:rPr>
        <w:t>个月至</w:t>
      </w:r>
      <w:r>
        <w:rPr>
          <w:rFonts w:hint="eastAsia"/>
          <w:spacing w:val="-35"/>
          <w:lang w:eastAsia="zh-CN"/>
        </w:rPr>
        <w:t xml:space="preserve"> </w:t>
      </w:r>
      <w:r>
        <w:rPr>
          <w:rFonts w:hint="eastAsia"/>
          <w:spacing w:val="8"/>
          <w:lang w:eastAsia="zh-CN"/>
        </w:rPr>
        <w:t>3</w:t>
      </w:r>
      <w:r>
        <w:rPr>
          <w:rFonts w:hint="eastAsia"/>
          <w:spacing w:val="-37"/>
          <w:lang w:eastAsia="zh-CN"/>
        </w:rPr>
        <w:t xml:space="preserve"> </w:t>
      </w:r>
      <w:r>
        <w:rPr>
          <w:rFonts w:hint="eastAsia"/>
          <w:spacing w:val="8"/>
          <w:lang w:eastAsia="zh-CN"/>
        </w:rPr>
        <w:t>年，具体由甲方根据</w:t>
      </w:r>
      <w:r>
        <w:rPr>
          <w:rFonts w:hint="eastAsia"/>
          <w:spacing w:val="7"/>
          <w:lang w:eastAsia="zh-CN"/>
        </w:rPr>
        <w:t>情况而定）不得参与甲方作为发</w:t>
      </w:r>
      <w:r>
        <w:rPr>
          <w:rFonts w:hint="eastAsia"/>
          <w:lang w:eastAsia="zh-CN"/>
        </w:rPr>
        <w:t xml:space="preserve"> </w:t>
      </w:r>
      <w:r>
        <w:rPr>
          <w:rFonts w:hint="eastAsia"/>
          <w:spacing w:val="8"/>
          <w:lang w:eastAsia="zh-CN"/>
        </w:rPr>
        <w:t>包人（业主）的工程项目投标。</w:t>
      </w:r>
    </w:p>
    <w:p w14:paraId="2152F681">
      <w:pPr>
        <w:pStyle w:val="4"/>
        <w:spacing w:before="65"/>
        <w:ind w:left="35" w:right="15" w:firstLine="433"/>
        <w:rPr>
          <w:lang w:eastAsia="zh-CN"/>
        </w:rPr>
      </w:pPr>
      <w:r>
        <w:rPr>
          <w:rFonts w:hint="eastAsia"/>
          <w:spacing w:val="7"/>
          <w:lang w:eastAsia="zh-CN"/>
        </w:rPr>
        <w:t>甲方作出的处理意见，乙方应无条件接受并承</w:t>
      </w:r>
      <w:r>
        <w:rPr>
          <w:rFonts w:hint="eastAsia"/>
          <w:spacing w:val="6"/>
          <w:lang w:eastAsia="zh-CN"/>
        </w:rPr>
        <w:t>担给甲方造成的损失，全额返还通过不正</w:t>
      </w:r>
      <w:r>
        <w:rPr>
          <w:rFonts w:hint="eastAsia"/>
          <w:lang w:eastAsia="zh-CN"/>
        </w:rPr>
        <w:t xml:space="preserve"> </w:t>
      </w:r>
      <w:r>
        <w:rPr>
          <w:rFonts w:hint="eastAsia"/>
          <w:spacing w:val="8"/>
          <w:lang w:eastAsia="zh-CN"/>
        </w:rPr>
        <w:t>当手段从甲方获取的非法所得，并承担相应的法律责任。</w:t>
      </w:r>
    </w:p>
    <w:p w14:paraId="2478213F">
      <w:pPr>
        <w:pStyle w:val="4"/>
        <w:ind w:left="442"/>
        <w:rPr>
          <w:lang w:eastAsia="zh-CN"/>
        </w:rPr>
      </w:pPr>
      <w:r>
        <w:rPr>
          <w:rFonts w:hint="eastAsia"/>
          <w:spacing w:val="8"/>
          <w:lang w:eastAsia="zh-CN"/>
        </w:rPr>
        <w:t>第五条 双方约定</w:t>
      </w:r>
    </w:p>
    <w:p w14:paraId="34E10283">
      <w:pPr>
        <w:pStyle w:val="4"/>
        <w:spacing w:before="221"/>
        <w:ind w:left="39" w:right="15" w:firstLine="403"/>
        <w:jc w:val="both"/>
        <w:rPr>
          <w:lang w:eastAsia="zh-CN"/>
        </w:rPr>
      </w:pPr>
      <w:r>
        <w:rPr>
          <w:rFonts w:hint="eastAsia"/>
          <w:spacing w:val="7"/>
          <w:lang w:eastAsia="zh-CN"/>
        </w:rPr>
        <w:t>本协议由双方或双方上级单位负责监督。可由甲方或甲方上级单位的纪检监察部门约请</w:t>
      </w:r>
      <w:r>
        <w:rPr>
          <w:rFonts w:hint="eastAsia"/>
          <w:spacing w:val="8"/>
          <w:lang w:eastAsia="zh-CN"/>
        </w:rPr>
        <w:t xml:space="preserve"> </w:t>
      </w:r>
      <w:r>
        <w:rPr>
          <w:rFonts w:hint="eastAsia"/>
          <w:spacing w:val="7"/>
          <w:lang w:eastAsia="zh-CN"/>
        </w:rPr>
        <w:t>乙方或乙方上级单位的纪检监察部门对本协议履行情况进行检查，提出在本协议规定</w:t>
      </w:r>
      <w:r>
        <w:rPr>
          <w:rFonts w:hint="eastAsia"/>
          <w:spacing w:val="6"/>
          <w:lang w:eastAsia="zh-CN"/>
        </w:rPr>
        <w:t>范围内</w:t>
      </w:r>
      <w:r>
        <w:rPr>
          <w:rFonts w:hint="eastAsia"/>
          <w:lang w:eastAsia="zh-CN"/>
        </w:rPr>
        <w:t xml:space="preserve"> </w:t>
      </w:r>
      <w:r>
        <w:rPr>
          <w:rFonts w:hint="eastAsia"/>
          <w:spacing w:val="3"/>
          <w:lang w:eastAsia="zh-CN"/>
        </w:rPr>
        <w:t>的裁定意见。</w:t>
      </w:r>
    </w:p>
    <w:p w14:paraId="61DDAFA3">
      <w:pPr>
        <w:pStyle w:val="4"/>
        <w:ind w:left="442"/>
        <w:rPr>
          <w:lang w:eastAsia="zh-CN"/>
        </w:rPr>
      </w:pPr>
      <w:r>
        <w:rPr>
          <w:rFonts w:hint="eastAsia"/>
          <w:spacing w:val="9"/>
          <w:lang w:eastAsia="zh-CN"/>
        </w:rPr>
        <w:t>第六条  本协议有效期为甲乙双方签署之日起至合</w:t>
      </w:r>
      <w:r>
        <w:rPr>
          <w:rFonts w:hint="eastAsia"/>
          <w:spacing w:val="8"/>
          <w:lang w:eastAsia="zh-CN"/>
        </w:rPr>
        <w:t>同终止。</w:t>
      </w:r>
    </w:p>
    <w:p w14:paraId="22A1D187">
      <w:pPr>
        <w:pStyle w:val="4"/>
        <w:spacing w:before="222"/>
        <w:ind w:left="442"/>
        <w:rPr>
          <w:lang w:eastAsia="zh-CN"/>
        </w:rPr>
      </w:pPr>
      <w:r>
        <w:rPr>
          <w:rFonts w:hint="eastAsia"/>
          <w:spacing w:val="9"/>
          <w:lang w:eastAsia="zh-CN"/>
        </w:rPr>
        <w:t>第七条  本协议作为合同的附件，与本合同具有同等法律效</w:t>
      </w:r>
      <w:r>
        <w:rPr>
          <w:rFonts w:hint="eastAsia"/>
          <w:spacing w:val="8"/>
          <w:lang w:eastAsia="zh-CN"/>
        </w:rPr>
        <w:t>力。</w:t>
      </w:r>
    </w:p>
    <w:p w14:paraId="63C05608">
      <w:pPr>
        <w:rPr>
          <w:rFonts w:ascii="宋体" w:hAnsi="宋体" w:eastAsia="宋体" w:cs="宋体"/>
          <w:sz w:val="24"/>
          <w:szCs w:val="24"/>
          <w:lang w:eastAsia="zh-CN"/>
        </w:rPr>
      </w:pPr>
    </w:p>
    <w:p w14:paraId="4727E5DC">
      <w:pPr>
        <w:rPr>
          <w:rFonts w:ascii="宋体" w:hAnsi="宋体" w:eastAsia="宋体" w:cs="宋体"/>
          <w:sz w:val="24"/>
          <w:szCs w:val="24"/>
          <w:lang w:eastAsia="zh-CN"/>
        </w:rPr>
      </w:pPr>
    </w:p>
    <w:p w14:paraId="46F09D48">
      <w:pPr>
        <w:pStyle w:val="4"/>
        <w:spacing w:before="66"/>
        <w:ind w:left="469"/>
        <w:rPr>
          <w:lang w:eastAsia="zh-CN"/>
        </w:rPr>
      </w:pPr>
      <w:r>
        <w:rPr>
          <w:rFonts w:hint="eastAsia"/>
          <w:spacing w:val="3"/>
          <w:lang w:eastAsia="zh-CN"/>
        </w:rPr>
        <w:t>甲方（盖章</w:t>
      </w:r>
      <w:r>
        <w:rPr>
          <w:rFonts w:hint="eastAsia"/>
          <w:spacing w:val="8"/>
          <w:lang w:eastAsia="zh-CN"/>
        </w:rPr>
        <w:t>）：</w:t>
      </w:r>
      <w:r>
        <w:rPr>
          <w:rFonts w:hint="eastAsia"/>
          <w:spacing w:val="15"/>
          <w:lang w:eastAsia="zh-CN"/>
        </w:rPr>
        <w:t xml:space="preserve"> </w:t>
      </w:r>
      <w:r>
        <w:rPr>
          <w:rFonts w:hint="eastAsia"/>
          <w:u w:val="single"/>
          <w:lang w:eastAsia="zh-CN"/>
        </w:rPr>
        <w:t xml:space="preserve">                       </w:t>
      </w:r>
      <w:r>
        <w:rPr>
          <w:rFonts w:hint="eastAsia"/>
          <w:spacing w:val="10"/>
          <w:lang w:eastAsia="zh-CN"/>
        </w:rPr>
        <w:t xml:space="preserve">     </w:t>
      </w:r>
      <w:r>
        <w:rPr>
          <w:rFonts w:hint="eastAsia"/>
          <w:spacing w:val="3"/>
          <w:lang w:eastAsia="zh-CN"/>
        </w:rPr>
        <w:t>乙方（盖章</w:t>
      </w:r>
      <w:r>
        <w:rPr>
          <w:rFonts w:hint="eastAsia"/>
          <w:spacing w:val="8"/>
          <w:lang w:eastAsia="zh-CN"/>
        </w:rPr>
        <w:t>）：</w:t>
      </w:r>
      <w:r>
        <w:rPr>
          <w:rFonts w:hint="eastAsia"/>
          <w:u w:val="single"/>
          <w:lang w:eastAsia="zh-CN"/>
        </w:rPr>
        <w:t xml:space="preserve">                  </w:t>
      </w:r>
    </w:p>
    <w:p w14:paraId="13CAFDA0">
      <w:pPr>
        <w:rPr>
          <w:rFonts w:ascii="宋体" w:hAnsi="宋体" w:eastAsia="宋体" w:cs="宋体"/>
          <w:sz w:val="24"/>
          <w:szCs w:val="24"/>
          <w:lang w:eastAsia="zh-CN"/>
        </w:rPr>
      </w:pPr>
    </w:p>
    <w:p w14:paraId="5B146300">
      <w:pPr>
        <w:rPr>
          <w:rFonts w:ascii="宋体" w:hAnsi="宋体" w:eastAsia="宋体" w:cs="宋体"/>
          <w:sz w:val="24"/>
          <w:szCs w:val="24"/>
          <w:lang w:eastAsia="zh-CN"/>
        </w:rPr>
      </w:pPr>
    </w:p>
    <w:p w14:paraId="646C5582">
      <w:pPr>
        <w:pStyle w:val="4"/>
        <w:spacing w:before="66"/>
        <w:ind w:left="443"/>
        <w:rPr>
          <w:lang w:eastAsia="zh-CN"/>
        </w:rPr>
      </w:pPr>
      <w:r>
        <w:rPr>
          <w:rFonts w:hint="eastAsia"/>
          <w:spacing w:val="6"/>
          <w:lang w:eastAsia="zh-CN"/>
        </w:rPr>
        <w:t>法定代表人或                              法定代表人或</w:t>
      </w:r>
    </w:p>
    <w:p w14:paraId="69E25ECC">
      <w:pPr>
        <w:pStyle w:val="4"/>
        <w:spacing w:before="221"/>
        <w:ind w:left="441"/>
        <w:rPr>
          <w:lang w:eastAsia="zh-CN"/>
        </w:rPr>
      </w:pPr>
      <w:r>
        <w:rPr>
          <w:rFonts w:hint="eastAsia"/>
          <w:spacing w:val="2"/>
          <w:lang w:eastAsia="zh-CN"/>
        </w:rPr>
        <w:t>授权代表：</w:t>
      </w:r>
      <w:r>
        <w:rPr>
          <w:rFonts w:hint="eastAsia"/>
          <w:spacing w:val="6"/>
          <w:u w:val="single"/>
          <w:lang w:eastAsia="zh-CN"/>
        </w:rPr>
        <w:t xml:space="preserve">            </w:t>
      </w:r>
      <w:r>
        <w:rPr>
          <w:rFonts w:hint="eastAsia"/>
          <w:spacing w:val="-53"/>
          <w:lang w:eastAsia="zh-CN"/>
        </w:rPr>
        <w:t xml:space="preserve"> </w:t>
      </w:r>
      <w:r>
        <w:rPr>
          <w:rFonts w:hint="eastAsia"/>
          <w:spacing w:val="2"/>
          <w:lang w:eastAsia="zh-CN"/>
        </w:rPr>
        <w:t>(职务)</w:t>
      </w:r>
      <w:r>
        <w:rPr>
          <w:rFonts w:hint="eastAsia"/>
          <w:spacing w:val="5"/>
          <w:lang w:eastAsia="zh-CN"/>
        </w:rPr>
        <w:t xml:space="preserve">              </w:t>
      </w:r>
      <w:r>
        <w:rPr>
          <w:rFonts w:hint="eastAsia"/>
          <w:spacing w:val="2"/>
          <w:lang w:eastAsia="zh-CN"/>
        </w:rPr>
        <w:t>授权代表</w:t>
      </w:r>
      <w:r>
        <w:rPr>
          <w:rFonts w:hint="eastAsia"/>
          <w:spacing w:val="2"/>
          <w:highlight w:val="none"/>
          <w:lang w:eastAsia="zh-CN"/>
        </w:rPr>
        <w:t>：</w:t>
      </w:r>
      <w:r>
        <w:rPr>
          <w:rFonts w:hint="eastAsia"/>
          <w:spacing w:val="5"/>
          <w:highlight w:val="none"/>
          <w:u w:val="single"/>
          <w:lang w:eastAsia="zh-CN"/>
        </w:rPr>
        <w:t xml:space="preserve">  </w:t>
      </w:r>
      <w:r>
        <w:rPr>
          <w:rFonts w:hint="eastAsia"/>
          <w:color w:val="auto"/>
          <w:spacing w:val="5"/>
          <w:highlight w:val="none"/>
          <w:u w:val="single"/>
          <w:lang w:val="en-US" w:eastAsia="zh-CN"/>
        </w:rPr>
        <w:t xml:space="preserve">         </w:t>
      </w:r>
      <w:r>
        <w:rPr>
          <w:rFonts w:hint="eastAsia"/>
          <w:spacing w:val="5"/>
          <w:u w:val="single"/>
          <w:lang w:eastAsia="zh-CN"/>
        </w:rPr>
        <w:t xml:space="preserve">   </w:t>
      </w:r>
      <w:r>
        <w:rPr>
          <w:rFonts w:hint="eastAsia"/>
          <w:spacing w:val="-46"/>
          <w:lang w:eastAsia="zh-CN"/>
        </w:rPr>
        <w:t xml:space="preserve"> </w:t>
      </w:r>
      <w:r>
        <w:rPr>
          <w:rFonts w:hint="eastAsia"/>
          <w:spacing w:val="2"/>
          <w:lang w:eastAsia="zh-CN"/>
        </w:rPr>
        <w:t>(职务)</w:t>
      </w:r>
    </w:p>
    <w:p w14:paraId="32F7A597">
      <w:pPr>
        <w:pStyle w:val="4"/>
        <w:spacing w:before="221"/>
        <w:ind w:left="442"/>
        <w:rPr>
          <w:lang w:eastAsia="zh-CN"/>
        </w:rPr>
      </w:pPr>
      <w:r>
        <w:rPr>
          <w:rFonts w:hint="eastAsia"/>
          <w:spacing w:val="6"/>
          <w:lang w:eastAsia="zh-CN"/>
        </w:rPr>
        <w:t>姓名：</w:t>
      </w:r>
      <w:r>
        <w:rPr>
          <w:rFonts w:hint="eastAsia"/>
          <w:spacing w:val="5"/>
          <w:u w:val="single"/>
          <w:lang w:eastAsia="zh-CN"/>
        </w:rPr>
        <w:t xml:space="preserve">             </w:t>
      </w:r>
      <w:r>
        <w:rPr>
          <w:rFonts w:hint="eastAsia"/>
          <w:spacing w:val="1"/>
          <w:lang w:eastAsia="zh-CN"/>
        </w:rPr>
        <w:t xml:space="preserve">                        </w:t>
      </w:r>
      <w:r>
        <w:rPr>
          <w:rFonts w:hint="eastAsia"/>
          <w:spacing w:val="6"/>
          <w:lang w:eastAsia="zh-CN"/>
        </w:rPr>
        <w:t>姓名：</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w:t>
      </w:r>
    </w:p>
    <w:p w14:paraId="197A3C80">
      <w:pPr>
        <w:pStyle w:val="4"/>
        <w:spacing w:before="221"/>
        <w:ind w:left="442"/>
        <w:rPr>
          <w:lang w:eastAsia="zh-CN"/>
        </w:rPr>
      </w:pPr>
      <w:r>
        <w:rPr>
          <w:rFonts w:hint="eastAsia"/>
          <w:spacing w:val="6"/>
          <w:lang w:eastAsia="zh-CN"/>
        </w:rPr>
        <w:t>签字：</w:t>
      </w:r>
      <w:r>
        <w:rPr>
          <w:rFonts w:hint="eastAsia"/>
          <w:spacing w:val="5"/>
          <w:u w:val="single"/>
          <w:lang w:eastAsia="zh-CN"/>
        </w:rPr>
        <w:t xml:space="preserve">             </w:t>
      </w:r>
      <w:r>
        <w:rPr>
          <w:rFonts w:hint="eastAsia"/>
          <w:spacing w:val="1"/>
          <w:lang w:eastAsia="zh-CN"/>
        </w:rPr>
        <w:t xml:space="preserve">                        </w:t>
      </w:r>
      <w:r>
        <w:rPr>
          <w:rFonts w:hint="eastAsia"/>
          <w:spacing w:val="6"/>
          <w:lang w:eastAsia="zh-CN"/>
        </w:rPr>
        <w:t>签字：</w:t>
      </w:r>
      <w:r>
        <w:rPr>
          <w:rFonts w:hint="eastAsia"/>
          <w:u w:val="single"/>
          <w:lang w:eastAsia="zh-CN"/>
        </w:rPr>
        <w:t xml:space="preserve">                        </w:t>
      </w:r>
    </w:p>
    <w:p w14:paraId="2530D2BD">
      <w:pPr>
        <w:rPr>
          <w:rFonts w:ascii="宋体" w:hAnsi="宋体" w:eastAsia="宋体" w:cs="宋体"/>
          <w:sz w:val="24"/>
          <w:szCs w:val="24"/>
          <w:lang w:eastAsia="zh-CN"/>
        </w:rPr>
      </w:pPr>
    </w:p>
    <w:p w14:paraId="1044D1C9">
      <w:pPr>
        <w:rPr>
          <w:rFonts w:ascii="宋体" w:hAnsi="宋体" w:eastAsia="宋体" w:cs="宋体"/>
          <w:sz w:val="24"/>
          <w:szCs w:val="24"/>
          <w:lang w:eastAsia="zh-CN"/>
        </w:rPr>
      </w:pPr>
    </w:p>
    <w:p w14:paraId="65663D8A">
      <w:pPr>
        <w:pStyle w:val="4"/>
        <w:spacing w:before="65"/>
        <w:ind w:left="441"/>
        <w:rPr>
          <w:lang w:eastAsia="zh-CN"/>
        </w:rPr>
      </w:pPr>
      <w:r>
        <w:rPr>
          <w:rFonts w:hint="eastAsia"/>
          <w:spacing w:val="6"/>
          <w:lang w:eastAsia="zh-CN"/>
        </w:rPr>
        <w:t>廉政监督联系人                            廉政监督联系人</w:t>
      </w:r>
    </w:p>
    <w:p w14:paraId="19177564">
      <w:pPr>
        <w:pStyle w:val="4"/>
        <w:spacing w:before="221"/>
        <w:ind w:left="442"/>
        <w:rPr>
          <w:lang w:eastAsia="zh-CN"/>
        </w:rPr>
      </w:pPr>
      <w:r>
        <w:rPr>
          <w:rFonts w:hint="eastAsia"/>
          <w:spacing w:val="6"/>
          <w:lang w:eastAsia="zh-CN"/>
        </w:rPr>
        <w:t>姓名：</w:t>
      </w:r>
      <w:r>
        <w:rPr>
          <w:rFonts w:hint="eastAsia"/>
          <w:u w:val="single"/>
          <w:lang w:eastAsia="zh-CN"/>
        </w:rPr>
        <w:t xml:space="preserve">          </w:t>
      </w:r>
      <w:r>
        <w:rPr>
          <w:rFonts w:hint="eastAsia"/>
          <w:u w:val="single"/>
          <w:lang w:val="en-US" w:eastAsia="zh-CN"/>
        </w:rPr>
        <w:t>胡毅林</w:t>
      </w:r>
      <w:r>
        <w:rPr>
          <w:rFonts w:hint="eastAsia"/>
          <w:u w:val="single"/>
          <w:lang w:eastAsia="zh-CN"/>
        </w:rPr>
        <w:t xml:space="preserve">        </w:t>
      </w:r>
      <w:r>
        <w:rPr>
          <w:rFonts w:hint="eastAsia"/>
          <w:spacing w:val="6"/>
          <w:lang w:eastAsia="zh-CN"/>
        </w:rPr>
        <w:t xml:space="preserve">            姓名：</w:t>
      </w:r>
      <w:r>
        <w:rPr>
          <w:rFonts w:hint="eastAsia"/>
          <w:u w:val="single"/>
          <w:lang w:eastAsia="zh-CN"/>
        </w:rPr>
        <w:t xml:space="preserve">                     </w:t>
      </w:r>
    </w:p>
    <w:p w14:paraId="1133E78F">
      <w:pPr>
        <w:pStyle w:val="4"/>
        <w:spacing w:before="221"/>
        <w:ind w:left="442"/>
        <w:rPr>
          <w:lang w:eastAsia="zh-CN"/>
        </w:rPr>
      </w:pPr>
      <w:r>
        <w:rPr>
          <w:rFonts w:hint="eastAsia"/>
          <w:spacing w:val="6"/>
          <w:lang w:eastAsia="zh-CN"/>
        </w:rPr>
        <w:t>签字：</w:t>
      </w:r>
      <w:r>
        <w:rPr>
          <w:rFonts w:hint="eastAsia"/>
          <w:u w:val="single"/>
          <w:lang w:eastAsia="zh-CN"/>
        </w:rPr>
        <w:t xml:space="preserve">                        </w:t>
      </w:r>
      <w:r>
        <w:rPr>
          <w:rFonts w:hint="eastAsia"/>
          <w:spacing w:val="6"/>
          <w:lang w:eastAsia="zh-CN"/>
        </w:rPr>
        <w:t xml:space="preserve">            签字：</w:t>
      </w:r>
      <w:r>
        <w:rPr>
          <w:rFonts w:hint="eastAsia"/>
          <w:u w:val="single"/>
          <w:lang w:eastAsia="zh-CN"/>
        </w:rPr>
        <w:t xml:space="preserve">                         </w:t>
      </w:r>
    </w:p>
    <w:p w14:paraId="5CFBE176">
      <w:pPr>
        <w:pStyle w:val="4"/>
        <w:spacing w:before="221"/>
        <w:ind w:left="466"/>
        <w:rPr>
          <w:lang w:eastAsia="zh-CN"/>
        </w:rPr>
      </w:pPr>
      <w:r>
        <w:rPr>
          <w:rFonts w:hint="eastAsia"/>
          <w:spacing w:val="-2"/>
          <w:lang w:eastAsia="zh-CN"/>
        </w:rPr>
        <w:t>电话：</w:t>
      </w:r>
      <w:r>
        <w:rPr>
          <w:rFonts w:hint="eastAsia"/>
          <w:spacing w:val="1"/>
          <w:u w:val="single"/>
          <w:lang w:eastAsia="zh-CN"/>
        </w:rPr>
        <w:t xml:space="preserve">         </w:t>
      </w:r>
      <w:r>
        <w:rPr>
          <w:rFonts w:hint="eastAsia"/>
          <w:spacing w:val="1"/>
          <w:u w:val="single"/>
          <w:lang w:val="en-US" w:eastAsia="zh-CN"/>
        </w:rPr>
        <w:t>0551-63618003</w:t>
      </w:r>
      <w:r>
        <w:rPr>
          <w:rFonts w:hint="eastAsia"/>
          <w:spacing w:val="1"/>
          <w:u w:val="single"/>
          <w:lang w:eastAsia="zh-CN"/>
        </w:rPr>
        <w:t xml:space="preserve">   </w:t>
      </w:r>
      <w:r>
        <w:rPr>
          <w:rFonts w:hint="eastAsia"/>
          <w:spacing w:val="-2"/>
          <w:lang w:eastAsia="zh-CN"/>
        </w:rPr>
        <w:t xml:space="preserve">            电话：</w:t>
      </w:r>
      <w:r>
        <w:rPr>
          <w:rFonts w:hint="eastAsia"/>
          <w:spacing w:val="-2"/>
          <w:u w:val="single"/>
          <w:lang w:eastAsia="zh-CN"/>
        </w:rPr>
        <w:t xml:space="preserve">    </w:t>
      </w:r>
      <w:r>
        <w:rPr>
          <w:rFonts w:hint="eastAsia"/>
          <w:u w:val="single"/>
          <w:lang w:eastAsia="zh-CN"/>
        </w:rPr>
        <w:t xml:space="preserve">                </w:t>
      </w:r>
      <w:r>
        <w:rPr>
          <w:rFonts w:hint="eastAsia"/>
          <w:spacing w:val="-2"/>
          <w:u w:val="single"/>
          <w:lang w:eastAsia="zh-CN"/>
        </w:rPr>
        <w:t xml:space="preserve">       </w:t>
      </w:r>
    </w:p>
    <w:p w14:paraId="0660672B">
      <w:pPr>
        <w:pStyle w:val="4"/>
        <w:spacing w:before="219"/>
        <w:ind w:left="442"/>
        <w:rPr>
          <w:lang w:eastAsia="zh-CN"/>
        </w:rPr>
      </w:pPr>
      <w:r>
        <w:rPr>
          <w:rFonts w:hint="eastAsia"/>
          <w:spacing w:val="6"/>
          <w:lang w:eastAsia="zh-CN"/>
        </w:rPr>
        <w:t>地址：</w:t>
      </w:r>
      <w:r>
        <w:rPr>
          <w:rFonts w:hint="eastAsia"/>
          <w:u w:val="single"/>
          <w:lang w:eastAsia="zh-CN"/>
        </w:rPr>
        <w:t xml:space="preserve">                        </w:t>
      </w:r>
      <w:r>
        <w:rPr>
          <w:rFonts w:hint="eastAsia"/>
          <w:spacing w:val="6"/>
          <w:lang w:eastAsia="zh-CN"/>
        </w:rPr>
        <w:t xml:space="preserve">            地址：</w:t>
      </w:r>
      <w:r>
        <w:rPr>
          <w:rFonts w:hint="eastAsia"/>
          <w:u w:val="single"/>
          <w:lang w:eastAsia="zh-CN"/>
        </w:rPr>
        <w:t xml:space="preserve">                           </w:t>
      </w:r>
    </w:p>
    <w:p w14:paraId="73182C51">
      <w:pPr>
        <w:pStyle w:val="4"/>
        <w:spacing w:before="212"/>
        <w:ind w:left="478"/>
        <w:outlineLvl w:val="1"/>
        <w:rPr>
          <w:lang w:eastAsia="zh-CN"/>
        </w:rPr>
      </w:pPr>
      <w:r>
        <w:rPr>
          <w:rFonts w:hint="eastAsia"/>
          <w:spacing w:val="-4"/>
          <w:lang w:eastAsia="zh-CN"/>
        </w:rPr>
        <w:t>日期：</w:t>
      </w:r>
      <w:r>
        <w:rPr>
          <w:rFonts w:hint="eastAsia"/>
          <w:spacing w:val="1"/>
          <w:u w:val="single"/>
          <w:lang w:eastAsia="zh-CN"/>
        </w:rPr>
        <w:t xml:space="preserve">                        </w:t>
      </w:r>
      <w:r>
        <w:rPr>
          <w:rFonts w:hint="eastAsia"/>
          <w:spacing w:val="1"/>
          <w:lang w:eastAsia="zh-CN"/>
        </w:rPr>
        <w:t xml:space="preserve">            </w:t>
      </w:r>
      <w:r>
        <w:rPr>
          <w:rFonts w:hint="eastAsia"/>
          <w:spacing w:val="-4"/>
          <w:lang w:eastAsia="zh-CN"/>
        </w:rPr>
        <w:t>日期：</w:t>
      </w:r>
      <w:r>
        <w:rPr>
          <w:rFonts w:hint="eastAsia"/>
          <w:spacing w:val="-4"/>
          <w:u w:val="single"/>
          <w:lang w:eastAsia="zh-CN"/>
        </w:rPr>
        <w:t xml:space="preserve">                         </w:t>
      </w:r>
    </w:p>
    <w:p w14:paraId="0B8A5CEE">
      <w:pPr>
        <w:spacing w:line="228" w:lineRule="auto"/>
        <w:rPr>
          <w:rFonts w:ascii="宋体" w:hAnsi="宋体" w:eastAsia="宋体" w:cs="宋体"/>
          <w:sz w:val="24"/>
          <w:szCs w:val="24"/>
          <w:lang w:eastAsia="zh-CN"/>
        </w:rPr>
      </w:pPr>
    </w:p>
    <w:p w14:paraId="1F5A3703">
      <w:pPr>
        <w:spacing w:line="56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7C7B2-8228-4231-A822-54CB0E6642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790E1B-9942-4624-97F5-842CF9193C2A}"/>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FA7F4862-59DA-4CC3-8EA1-66F1784C40A3}"/>
  </w:font>
  <w:font w:name="仿宋_GB2312">
    <w:altName w:val="仿宋"/>
    <w:panose1 w:val="02010609030101010101"/>
    <w:charset w:val="86"/>
    <w:family w:val="modern"/>
    <w:pitch w:val="default"/>
    <w:sig w:usb0="00000000" w:usb1="00000000" w:usb2="00000010" w:usb3="00000000" w:csb0="00040000" w:csb1="00000000"/>
    <w:embedRegular r:id="rId4" w:fontKey="{84A29CE0-6523-450C-95D2-51399ED0F333}"/>
  </w:font>
  <w:font w:name="仿宋">
    <w:panose1 w:val="02010609060101010101"/>
    <w:charset w:val="86"/>
    <w:family w:val="modern"/>
    <w:pitch w:val="default"/>
    <w:sig w:usb0="800002BF" w:usb1="38CF7CFA" w:usb2="00000016" w:usb3="00000000" w:csb0="00040001" w:csb1="00000000"/>
    <w:embedRegular r:id="rId5" w:fontKey="{B54A6124-020E-46EA-ACC8-73FFD52B54BB}"/>
  </w:font>
  <w:font w:name="WPSEMBED2">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8A"/>
    <w:rsid w:val="00017AD7"/>
    <w:rsid w:val="00023DF9"/>
    <w:rsid w:val="000741AB"/>
    <w:rsid w:val="0007528B"/>
    <w:rsid w:val="00076925"/>
    <w:rsid w:val="000A3711"/>
    <w:rsid w:val="000E7525"/>
    <w:rsid w:val="00144E15"/>
    <w:rsid w:val="001469B2"/>
    <w:rsid w:val="00173C57"/>
    <w:rsid w:val="00180EE5"/>
    <w:rsid w:val="001877AE"/>
    <w:rsid w:val="001B3666"/>
    <w:rsid w:val="00240496"/>
    <w:rsid w:val="0024755D"/>
    <w:rsid w:val="002B53C7"/>
    <w:rsid w:val="002B64F4"/>
    <w:rsid w:val="002D664F"/>
    <w:rsid w:val="002F6783"/>
    <w:rsid w:val="002F6AC8"/>
    <w:rsid w:val="003303C4"/>
    <w:rsid w:val="003A4AF7"/>
    <w:rsid w:val="003D33AA"/>
    <w:rsid w:val="003D6B67"/>
    <w:rsid w:val="003F2C52"/>
    <w:rsid w:val="004015F7"/>
    <w:rsid w:val="004705FB"/>
    <w:rsid w:val="0047528E"/>
    <w:rsid w:val="0049308F"/>
    <w:rsid w:val="00495480"/>
    <w:rsid w:val="004955B8"/>
    <w:rsid w:val="004B43D8"/>
    <w:rsid w:val="00507DE6"/>
    <w:rsid w:val="005121F4"/>
    <w:rsid w:val="00543F7E"/>
    <w:rsid w:val="0055269B"/>
    <w:rsid w:val="0055488F"/>
    <w:rsid w:val="00573B66"/>
    <w:rsid w:val="0057472E"/>
    <w:rsid w:val="005B55D6"/>
    <w:rsid w:val="005D65BA"/>
    <w:rsid w:val="005E668D"/>
    <w:rsid w:val="005F056F"/>
    <w:rsid w:val="005F45D6"/>
    <w:rsid w:val="00623B5B"/>
    <w:rsid w:val="00624072"/>
    <w:rsid w:val="00642192"/>
    <w:rsid w:val="006462B1"/>
    <w:rsid w:val="00652965"/>
    <w:rsid w:val="00652B60"/>
    <w:rsid w:val="0067527F"/>
    <w:rsid w:val="00685AB0"/>
    <w:rsid w:val="0069290F"/>
    <w:rsid w:val="006D33BB"/>
    <w:rsid w:val="006D4A68"/>
    <w:rsid w:val="00713095"/>
    <w:rsid w:val="007210B2"/>
    <w:rsid w:val="0074272C"/>
    <w:rsid w:val="0076765A"/>
    <w:rsid w:val="008408A8"/>
    <w:rsid w:val="009335C7"/>
    <w:rsid w:val="00941328"/>
    <w:rsid w:val="009645A6"/>
    <w:rsid w:val="00970265"/>
    <w:rsid w:val="0097039B"/>
    <w:rsid w:val="00980865"/>
    <w:rsid w:val="009D25E0"/>
    <w:rsid w:val="009E18E1"/>
    <w:rsid w:val="009F14C5"/>
    <w:rsid w:val="009F2D56"/>
    <w:rsid w:val="009F5C2E"/>
    <w:rsid w:val="00A224D4"/>
    <w:rsid w:val="00A236DD"/>
    <w:rsid w:val="00A4240E"/>
    <w:rsid w:val="00A45ACF"/>
    <w:rsid w:val="00A81333"/>
    <w:rsid w:val="00AB6422"/>
    <w:rsid w:val="00AF0DAC"/>
    <w:rsid w:val="00AF1D3D"/>
    <w:rsid w:val="00AF346D"/>
    <w:rsid w:val="00AF409F"/>
    <w:rsid w:val="00B21C2D"/>
    <w:rsid w:val="00B25AAB"/>
    <w:rsid w:val="00B33CB9"/>
    <w:rsid w:val="00B60800"/>
    <w:rsid w:val="00BB2009"/>
    <w:rsid w:val="00C00841"/>
    <w:rsid w:val="00C0431E"/>
    <w:rsid w:val="00C11EEC"/>
    <w:rsid w:val="00C21BCF"/>
    <w:rsid w:val="00C22E06"/>
    <w:rsid w:val="00C2402D"/>
    <w:rsid w:val="00C27427"/>
    <w:rsid w:val="00C3665E"/>
    <w:rsid w:val="00C62B98"/>
    <w:rsid w:val="00C65E46"/>
    <w:rsid w:val="00C71612"/>
    <w:rsid w:val="00C92F2E"/>
    <w:rsid w:val="00CA290D"/>
    <w:rsid w:val="00CD295B"/>
    <w:rsid w:val="00CE4EA1"/>
    <w:rsid w:val="00CF4AFB"/>
    <w:rsid w:val="00D10DB3"/>
    <w:rsid w:val="00D224E2"/>
    <w:rsid w:val="00D27B61"/>
    <w:rsid w:val="00D350A7"/>
    <w:rsid w:val="00D36D14"/>
    <w:rsid w:val="00D45EBD"/>
    <w:rsid w:val="00D474C8"/>
    <w:rsid w:val="00D62CD9"/>
    <w:rsid w:val="00D75A64"/>
    <w:rsid w:val="00D8663A"/>
    <w:rsid w:val="00DA6B4F"/>
    <w:rsid w:val="00DB05C2"/>
    <w:rsid w:val="00DB74DB"/>
    <w:rsid w:val="00DC5615"/>
    <w:rsid w:val="00DE5ED0"/>
    <w:rsid w:val="00E368B4"/>
    <w:rsid w:val="00E454E6"/>
    <w:rsid w:val="00E5104D"/>
    <w:rsid w:val="00E52EDC"/>
    <w:rsid w:val="00E87B03"/>
    <w:rsid w:val="00E9406F"/>
    <w:rsid w:val="00EA7699"/>
    <w:rsid w:val="00EB3BC9"/>
    <w:rsid w:val="00EB5028"/>
    <w:rsid w:val="00F13F0F"/>
    <w:rsid w:val="00F226A0"/>
    <w:rsid w:val="00F331CF"/>
    <w:rsid w:val="00F61C1F"/>
    <w:rsid w:val="00F62829"/>
    <w:rsid w:val="00F7348A"/>
    <w:rsid w:val="00F735FF"/>
    <w:rsid w:val="00F876AC"/>
    <w:rsid w:val="00F96765"/>
    <w:rsid w:val="00FB6EE5"/>
    <w:rsid w:val="00FC39D6"/>
    <w:rsid w:val="00FC3A95"/>
    <w:rsid w:val="00FC583A"/>
    <w:rsid w:val="00FC6B81"/>
    <w:rsid w:val="00FE3908"/>
    <w:rsid w:val="0167749C"/>
    <w:rsid w:val="08D669C1"/>
    <w:rsid w:val="155C55F3"/>
    <w:rsid w:val="36CD5085"/>
    <w:rsid w:val="3E6A1F4D"/>
    <w:rsid w:val="41B000ED"/>
    <w:rsid w:val="4BD5105E"/>
    <w:rsid w:val="5A403E63"/>
    <w:rsid w:val="6B2372B6"/>
    <w:rsid w:val="739C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4"/>
    <w:semiHidden/>
    <w:unhideWhenUsed/>
    <w:qFormat/>
    <w:uiPriority w:val="99"/>
    <w:pPr>
      <w:spacing w:after="120"/>
    </w:pPr>
  </w:style>
  <w:style w:type="paragraph" w:styleId="5">
    <w:name w:val="Body Text Indent"/>
    <w:basedOn w:val="1"/>
    <w:next w:val="6"/>
    <w:link w:val="18"/>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envelope return"/>
    <w:basedOn w:val="1"/>
    <w:qFormat/>
    <w:uiPriority w:val="99"/>
    <w:rPr>
      <w:szCs w:val="20"/>
    </w:rPr>
  </w:style>
  <w:style w:type="paragraph" w:styleId="7">
    <w:name w:val="Date"/>
    <w:basedOn w:val="1"/>
    <w:next w:val="1"/>
    <w:link w:val="23"/>
    <w:qFormat/>
    <w:uiPriority w:val="0"/>
    <w:rPr>
      <w:rFonts w:ascii="宋体" w:hAnsi="宋体" w:eastAsia="宋体" w:cs="Times New Roman"/>
      <w:b/>
      <w:sz w:val="28"/>
      <w:szCs w:val="20"/>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pPr>
    <w:rPr>
      <w:sz w:val="24"/>
      <w:lang w:eastAsia="zh-CN"/>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9"/>
    <w:semiHidden/>
    <w:qFormat/>
    <w:uiPriority w:val="99"/>
    <w:rPr>
      <w:sz w:val="18"/>
      <w:szCs w:val="18"/>
    </w:rPr>
  </w:style>
  <w:style w:type="character" w:customStyle="1" w:styleId="16">
    <w:name w:val="页脚 Char"/>
    <w:basedOn w:val="14"/>
    <w:link w:val="8"/>
    <w:semiHidden/>
    <w:qFormat/>
    <w:uiPriority w:val="99"/>
    <w:rPr>
      <w:sz w:val="18"/>
      <w:szCs w:val="18"/>
    </w:rPr>
  </w:style>
  <w:style w:type="character" w:customStyle="1" w:styleId="17">
    <w:name w:val="标题 1 Char"/>
    <w:basedOn w:val="14"/>
    <w:link w:val="2"/>
    <w:qFormat/>
    <w:uiPriority w:val="9"/>
    <w:rPr>
      <w:rFonts w:ascii="宋体" w:hAnsi="宋体" w:eastAsia="宋体" w:cs="宋体"/>
      <w:b/>
      <w:bCs/>
      <w:kern w:val="36"/>
      <w:sz w:val="48"/>
      <w:szCs w:val="48"/>
    </w:rPr>
  </w:style>
  <w:style w:type="character" w:customStyle="1" w:styleId="18">
    <w:name w:val="正文文本缩进 Char"/>
    <w:basedOn w:val="14"/>
    <w:link w:val="5"/>
    <w:qFormat/>
    <w:uiPriority w:val="99"/>
    <w:rPr>
      <w:rFonts w:ascii="宋体" w:hAnsi="宋体" w:eastAsia="宋体" w:cs="宋体"/>
      <w:kern w:val="0"/>
      <w:sz w:val="24"/>
      <w:szCs w:val="24"/>
    </w:rPr>
  </w:style>
  <w:style w:type="character" w:customStyle="1" w:styleId="19">
    <w:name w:val="15"/>
    <w:basedOn w:val="14"/>
    <w:qFormat/>
    <w:uiPriority w:val="0"/>
  </w:style>
  <w:style w:type="paragraph" w:customStyle="1" w:styleId="20">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标题 2 Char"/>
    <w:basedOn w:val="14"/>
    <w:link w:val="3"/>
    <w:qFormat/>
    <w:uiPriority w:val="0"/>
    <w:rPr>
      <w:rFonts w:ascii="Arial" w:hAnsi="Arial" w:eastAsia="黑体" w:cs="Times New Roman"/>
      <w:b/>
      <w:bCs/>
      <w:sz w:val="32"/>
      <w:szCs w:val="32"/>
    </w:rPr>
  </w:style>
  <w:style w:type="character" w:customStyle="1" w:styleId="23">
    <w:name w:val="日期 Char"/>
    <w:basedOn w:val="14"/>
    <w:link w:val="7"/>
    <w:qFormat/>
    <w:uiPriority w:val="0"/>
    <w:rPr>
      <w:rFonts w:ascii="宋体" w:hAnsi="宋体" w:eastAsia="宋体" w:cs="Times New Roman"/>
      <w:b/>
      <w:sz w:val="28"/>
      <w:szCs w:val="20"/>
    </w:rPr>
  </w:style>
  <w:style w:type="character" w:customStyle="1" w:styleId="24">
    <w:name w:val="正文文本 Char"/>
    <w:basedOn w:val="14"/>
    <w:link w:val="4"/>
    <w:semiHidden/>
    <w:qFormat/>
    <w:uiPriority w:val="99"/>
  </w:style>
  <w:style w:type="paragraph" w:customStyle="1" w:styleId="25">
    <w:name w:val="Table Text"/>
    <w:basedOn w:val="1"/>
    <w:semiHidden/>
    <w:qFormat/>
    <w:uiPriority w:val="0"/>
    <w:pPr>
      <w:widowControl/>
      <w:kinsoku w:val="0"/>
      <w:autoSpaceDE w:val="0"/>
      <w:autoSpaceDN w:val="0"/>
      <w:adjustRightInd w:val="0"/>
      <w:snapToGrid w:val="0"/>
      <w:jc w:val="left"/>
    </w:pPr>
    <w:rPr>
      <w:rFonts w:ascii="宋体" w:hAnsi="宋体" w:eastAsia="宋体" w:cs="宋体"/>
      <w:color w:val="000000"/>
      <w:kern w:val="0"/>
      <w:sz w:val="24"/>
      <w:szCs w:val="24"/>
      <w:lang w:eastAsia="en-US"/>
    </w:rPr>
  </w:style>
  <w:style w:type="character" w:customStyle="1" w:styleId="26">
    <w:name w:val="font11"/>
    <w:basedOn w:val="14"/>
    <w:qFormat/>
    <w:uiPriority w:val="0"/>
    <w:rPr>
      <w:rFonts w:hint="eastAsia" w:ascii="黑体" w:hAnsi="宋体" w:eastAsia="黑体" w:cs="黑体"/>
      <w:color w:val="000000"/>
      <w:sz w:val="22"/>
      <w:szCs w:val="22"/>
      <w:u w:val="none"/>
    </w:rPr>
  </w:style>
  <w:style w:type="character" w:customStyle="1" w:styleId="27">
    <w:name w:val="font41"/>
    <w:basedOn w:val="14"/>
    <w:qFormat/>
    <w:uiPriority w:val="0"/>
    <w:rPr>
      <w:rFonts w:hint="eastAsia" w:ascii="宋体" w:hAnsi="宋体" w:eastAsia="宋体" w:cs="宋体"/>
      <w:color w:val="FF0000"/>
      <w:sz w:val="22"/>
      <w:szCs w:val="22"/>
      <w:u w:val="none"/>
    </w:rPr>
  </w:style>
  <w:style w:type="character" w:customStyle="1" w:styleId="28">
    <w:name w:val="font31"/>
    <w:basedOn w:val="14"/>
    <w:qFormat/>
    <w:uiPriority w:val="0"/>
    <w:rPr>
      <w:rFonts w:hint="eastAsia" w:ascii="宋体" w:hAnsi="宋体" w:eastAsia="宋体" w:cs="宋体"/>
      <w:color w:val="000000"/>
      <w:sz w:val="22"/>
      <w:szCs w:val="22"/>
      <w:u w:val="none"/>
    </w:rPr>
  </w:style>
  <w:style w:type="character" w:customStyle="1" w:styleId="29">
    <w:name w:val="font61"/>
    <w:basedOn w:val="14"/>
    <w:qFormat/>
    <w:uiPriority w:val="0"/>
    <w:rPr>
      <w:rFonts w:hint="eastAsia" w:ascii="宋体" w:hAnsi="宋体" w:eastAsia="宋体" w:cs="宋体"/>
      <w:color w:val="FF6600"/>
      <w:sz w:val="22"/>
      <w:szCs w:val="22"/>
      <w:u w:val="none"/>
    </w:rPr>
  </w:style>
  <w:style w:type="character" w:customStyle="1" w:styleId="30">
    <w:name w:val="font71"/>
    <w:basedOn w:val="14"/>
    <w:qFormat/>
    <w:uiPriority w:val="0"/>
    <w:rPr>
      <w:rFonts w:hint="eastAsia" w:ascii="宋体" w:hAnsi="宋体" w:eastAsia="宋体" w:cs="宋体"/>
      <w:color w:val="FF0000"/>
      <w:sz w:val="22"/>
      <w:szCs w:val="22"/>
      <w:u w:val="none"/>
    </w:rPr>
  </w:style>
  <w:style w:type="character" w:customStyle="1" w:styleId="31">
    <w:name w:val="font51"/>
    <w:basedOn w:val="14"/>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33933-E61C-47E1-BFEA-EA4A831BC9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4122</Words>
  <Characters>4289</Characters>
  <Lines>77</Lines>
  <Paragraphs>21</Paragraphs>
  <TotalTime>7</TotalTime>
  <ScaleCrop>false</ScaleCrop>
  <LinksUpToDate>false</LinksUpToDate>
  <CharactersWithSpaces>5224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2025-12-02T01:52:00Z</dcterms:created>
  <dc:creator>ASUS</dc:creator>
  <cp:lastModifiedBy>萌萌公主骑士殿</cp:lastModifiedBy>
  <dcterms:modified xsi:type="dcterms:W3CDTF">2025-12-12T16:58:28Z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eyJoZGlkIjoiZGRhZGE4NGUwNzZjOWJiNzhjN2YwZmZkM2IxYzQzODgiLCJ1c2VySWQiOiIyMDU3MjYyNjIifQ==</vt:lpwstr>
  </property>
  <property fmtid="{D5CDD505-2E9C-101B-9397-08002B2CF9AE}" pid="3" name="KSOProductBuildVer">
    <vt:lpwstr>2052-12.1.0.24034</vt:lpwstr>
  </property>
  <property fmtid="{D5CDD505-2E9C-101B-9397-08002B2CF9AE}" pid="4" name="ICV">
    <vt:lpwstr>9BC5DAB23BB74A31BD76DBCA0BACD420_13</vt:lpwstr>
  </property>
</Properties>
</file>